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919" w14:textId="77777777" w:rsidR="00DE3E04" w:rsidRPr="00D20465" w:rsidRDefault="00DE3E04" w:rsidP="001372AB">
      <w:pPr>
        <w:widowControl w:val="0"/>
        <w:spacing w:line="336" w:lineRule="auto"/>
        <w:rPr>
          <w:rFonts w:ascii="Arial" w:eastAsia="Calibri" w:hAnsi="Arial" w:cs="Arial"/>
          <w:color w:val="595959" w:themeColor="text1" w:themeTint="A6"/>
          <w:sz w:val="48"/>
          <w:szCs w:val="48"/>
          <w:lang w:eastAsia="en-US"/>
        </w:rPr>
      </w:pPr>
      <w:r w:rsidRPr="00D20465">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30FE314B" wp14:editId="36DAB41E">
                <wp:simplePos x="0" y="0"/>
                <wp:positionH relativeFrom="column">
                  <wp:posOffset>4475480</wp:posOffset>
                </wp:positionH>
                <wp:positionV relativeFrom="paragraph">
                  <wp:posOffset>0</wp:posOffset>
                </wp:positionV>
                <wp:extent cx="1821180" cy="1036320"/>
                <wp:effectExtent l="0" t="0" r="0" b="0"/>
                <wp:wrapTight wrapText="bothSides">
                  <wp:wrapPolygon edited="0">
                    <wp:start x="452" y="1191"/>
                    <wp:lineTo x="452" y="20250"/>
                    <wp:lineTo x="20787" y="20250"/>
                    <wp:lineTo x="20787" y="1191"/>
                    <wp:lineTo x="452" y="1191"/>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036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35C385B"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3EAAA30" w14:textId="51225A23" w:rsidR="00760C94" w:rsidRPr="00D20465"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Frau Lisa Zischke</w:t>
                            </w:r>
                          </w:p>
                          <w:p w14:paraId="6C8FD6F1" w14:textId="700BD104" w:rsidR="00760C94" w:rsidRPr="00D20465"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6535BDC8"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59BE8097" w14:textId="7777D150"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13B0D">
                              <w:rPr>
                                <w:rFonts w:ascii="Arial" w:hAnsi="Arial" w:cs="Arial"/>
                                <w:color w:val="595959" w:themeColor="text1" w:themeTint="A6"/>
                                <w:sz w:val="14"/>
                                <w:szCs w:val="14"/>
                              </w:rPr>
                              <w:t xml:space="preserve"> 11</w:t>
                            </w:r>
                          </w:p>
                          <w:p w14:paraId="57056727" w14:textId="18E77722" w:rsidR="00760C94" w:rsidRPr="00862E1C"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lisa.zischke</w:t>
                            </w:r>
                            <w:r w:rsidR="0014230A">
                              <w:rPr>
                                <w:rFonts w:ascii="Arial" w:hAnsi="Arial" w:cs="Arial"/>
                                <w:color w:val="595959" w:themeColor="text1" w:themeTint="A6"/>
                                <w:sz w:val="14"/>
                                <w:szCs w:val="14"/>
                              </w:rPr>
                              <w:t>@solarlux</w:t>
                            </w:r>
                            <w:r w:rsidR="00B94A5B">
                              <w:rPr>
                                <w:rFonts w:ascii="Arial" w:hAnsi="Arial" w:cs="Arial"/>
                                <w:color w:val="595959" w:themeColor="text1" w:themeTint="A6"/>
                                <w:sz w:val="14"/>
                                <w:szCs w:val="14"/>
                              </w:rPr>
                              <w:t>.com</w:t>
                            </w:r>
                          </w:p>
                          <w:p w14:paraId="05532AF3" w14:textId="77777777" w:rsidR="00760C94" w:rsidRPr="002208B5" w:rsidRDefault="00760C94" w:rsidP="001C48B5">
                            <w:pPr>
                              <w:rPr>
                                <w:rFonts w:ascii="Arial" w:hAnsi="Arial" w:cs="Arial"/>
                                <w:color w:val="595959" w:themeColor="text1" w:themeTint="A6"/>
                                <w:sz w:val="14"/>
                                <w:szCs w:val="14"/>
                              </w:rPr>
                            </w:pPr>
                          </w:p>
                          <w:p w14:paraId="62A34F58" w14:textId="77777777" w:rsidR="00760C94" w:rsidRPr="00D20465" w:rsidRDefault="00760C94" w:rsidP="001C48B5">
                            <w:pPr>
                              <w:rPr>
                                <w:rFonts w:ascii="Arial" w:hAnsi="Arial" w:cs="Arial"/>
                                <w:b/>
                                <w:color w:val="595959" w:themeColor="text1" w:themeTint="A6"/>
                                <w:sz w:val="14"/>
                                <w:szCs w:val="14"/>
                              </w:rPr>
                            </w:pPr>
                          </w:p>
                          <w:p w14:paraId="2E27BD1C" w14:textId="77777777" w:rsidR="00760C94" w:rsidRPr="00D20465" w:rsidRDefault="00760C94" w:rsidP="001C48B5">
                            <w:pPr>
                              <w:rPr>
                                <w:rFonts w:ascii="Arial" w:hAnsi="Arial" w:cs="Arial"/>
                                <w:b/>
                                <w:color w:val="595959" w:themeColor="text1" w:themeTint="A6"/>
                                <w:sz w:val="14"/>
                                <w:szCs w:val="14"/>
                              </w:rPr>
                            </w:pPr>
                          </w:p>
                          <w:p w14:paraId="458EA25B" w14:textId="77777777" w:rsidR="00760C94" w:rsidRPr="00D20465" w:rsidRDefault="00760C94"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E314B" id="_x0000_t202" coordsize="21600,21600" o:spt="202" path="m,l,21600r21600,l21600,xe">
                <v:stroke joinstyle="miter"/>
                <v:path gradientshapeok="t" o:connecttype="rect"/>
              </v:shapetype>
              <v:shape id="Text Box 7" o:spid="_x0000_s1026" type="#_x0000_t202" style="position:absolute;margin-left:352.4pt;margin-top:0;width:143.4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" filled="f" stroked="f">
                <v:textbox inset=",7.2pt,,7.2pt">
                  <w:txbxContent>
                    <w:p w14:paraId="135C385B" w14:textId="77777777" w:rsidR="00760C94" w:rsidRPr="00D20465" w:rsidRDefault="00760C94" w:rsidP="001C48B5">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53EAAA30" w14:textId="51225A23" w:rsidR="00760C94" w:rsidRPr="00D20465"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Frau Lisa Zischke</w:t>
                      </w:r>
                    </w:p>
                    <w:p w14:paraId="6C8FD6F1" w14:textId="700BD104" w:rsidR="00760C94" w:rsidRPr="00D20465"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6535BDC8" w14:textId="77777777" w:rsidR="00760C94" w:rsidRPr="00D20465" w:rsidRDefault="00760C94" w:rsidP="001322AE">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59BE8097" w14:textId="7777D150" w:rsidR="00760C94" w:rsidRPr="00D20465" w:rsidRDefault="00760C94" w:rsidP="001322AE">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13B0D">
                        <w:rPr>
                          <w:rFonts w:ascii="Arial" w:hAnsi="Arial" w:cs="Arial"/>
                          <w:color w:val="595959" w:themeColor="text1" w:themeTint="A6"/>
                          <w:sz w:val="14"/>
                          <w:szCs w:val="14"/>
                        </w:rPr>
                        <w:t xml:space="preserve"> 11</w:t>
                      </w:r>
                    </w:p>
                    <w:p w14:paraId="57056727" w14:textId="18E77722" w:rsidR="00760C94" w:rsidRPr="00862E1C" w:rsidRDefault="00A13B0D" w:rsidP="001322AE">
                      <w:pPr>
                        <w:rPr>
                          <w:rFonts w:ascii="Arial" w:hAnsi="Arial" w:cs="Arial"/>
                          <w:color w:val="595959" w:themeColor="text1" w:themeTint="A6"/>
                          <w:sz w:val="14"/>
                          <w:szCs w:val="14"/>
                        </w:rPr>
                      </w:pPr>
                      <w:r>
                        <w:rPr>
                          <w:rFonts w:ascii="Arial" w:hAnsi="Arial" w:cs="Arial"/>
                          <w:color w:val="595959" w:themeColor="text1" w:themeTint="A6"/>
                          <w:sz w:val="14"/>
                          <w:szCs w:val="14"/>
                        </w:rPr>
                        <w:t>lisa.zischke</w:t>
                      </w:r>
                      <w:r w:rsidR="0014230A">
                        <w:rPr>
                          <w:rFonts w:ascii="Arial" w:hAnsi="Arial" w:cs="Arial"/>
                          <w:color w:val="595959" w:themeColor="text1" w:themeTint="A6"/>
                          <w:sz w:val="14"/>
                          <w:szCs w:val="14"/>
                        </w:rPr>
                        <w:t>@solarlux</w:t>
                      </w:r>
                      <w:r w:rsidR="00B94A5B">
                        <w:rPr>
                          <w:rFonts w:ascii="Arial" w:hAnsi="Arial" w:cs="Arial"/>
                          <w:color w:val="595959" w:themeColor="text1" w:themeTint="A6"/>
                          <w:sz w:val="14"/>
                          <w:szCs w:val="14"/>
                        </w:rPr>
                        <w:t>.com</w:t>
                      </w:r>
                    </w:p>
                    <w:p w14:paraId="05532AF3" w14:textId="77777777" w:rsidR="00760C94" w:rsidRPr="002208B5" w:rsidRDefault="00760C94" w:rsidP="001C48B5">
                      <w:pPr>
                        <w:rPr>
                          <w:rFonts w:ascii="Arial" w:hAnsi="Arial" w:cs="Arial"/>
                          <w:color w:val="595959" w:themeColor="text1" w:themeTint="A6"/>
                          <w:sz w:val="14"/>
                          <w:szCs w:val="14"/>
                        </w:rPr>
                      </w:pPr>
                    </w:p>
                    <w:p w14:paraId="62A34F58" w14:textId="77777777" w:rsidR="00760C94" w:rsidRPr="00D20465" w:rsidRDefault="00760C94" w:rsidP="001C48B5">
                      <w:pPr>
                        <w:rPr>
                          <w:rFonts w:ascii="Arial" w:hAnsi="Arial" w:cs="Arial"/>
                          <w:b/>
                          <w:color w:val="595959" w:themeColor="text1" w:themeTint="A6"/>
                          <w:sz w:val="14"/>
                          <w:szCs w:val="14"/>
                        </w:rPr>
                      </w:pPr>
                    </w:p>
                    <w:p w14:paraId="2E27BD1C" w14:textId="77777777" w:rsidR="00760C94" w:rsidRPr="00D20465" w:rsidRDefault="00760C94" w:rsidP="001C48B5">
                      <w:pPr>
                        <w:rPr>
                          <w:rFonts w:ascii="Arial" w:hAnsi="Arial" w:cs="Arial"/>
                          <w:b/>
                          <w:color w:val="595959" w:themeColor="text1" w:themeTint="A6"/>
                          <w:sz w:val="14"/>
                          <w:szCs w:val="14"/>
                        </w:rPr>
                      </w:pPr>
                    </w:p>
                    <w:p w14:paraId="458EA25B" w14:textId="77777777" w:rsidR="00760C94" w:rsidRPr="00D20465" w:rsidRDefault="00760C94"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3649B9AF" wp14:editId="6CCD2573">
                <wp:simplePos x="0" y="0"/>
                <wp:positionH relativeFrom="column">
                  <wp:posOffset>4478020</wp:posOffset>
                </wp:positionH>
                <wp:positionV relativeFrom="page">
                  <wp:posOffset>2586990</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843E475"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FA01A2B"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18D044"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EFAA913"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1353F15"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C1C1CD"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2E349FA7"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33DD9CC4"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57D3CF89" w14:textId="77777777" w:rsidR="00760C94" w:rsidRPr="002208B5" w:rsidRDefault="00760C94"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B9AF" id="Text Box 8" o:spid="_x0000_s1027" type="#_x0000_t202" style="position:absolute;margin-left:352.6pt;margin-top:203.7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" o:allowoverlap="f" filled="f" stroked="f">
                <v:textbox inset=",7.2pt,,7.2pt">
                  <w:txbxContent>
                    <w:p w14:paraId="2843E475" w14:textId="77777777" w:rsidR="00760C94" w:rsidRPr="00D20465" w:rsidRDefault="00760C94" w:rsidP="001C48B5">
                      <w:pPr>
                        <w:pStyle w:val="Absender"/>
                        <w:spacing w:before="100"/>
                        <w:rPr>
                          <w:b/>
                          <w:color w:val="595959" w:themeColor="text1" w:themeTint="A6"/>
                          <w:szCs w:val="14"/>
                        </w:rPr>
                      </w:pPr>
                      <w:r w:rsidRPr="00D20465">
                        <w:rPr>
                          <w:b/>
                          <w:color w:val="595959" w:themeColor="text1" w:themeTint="A6"/>
                          <w:szCs w:val="14"/>
                        </w:rPr>
                        <w:t>Kontakt:</w:t>
                      </w:r>
                    </w:p>
                    <w:p w14:paraId="4FA01A2B"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4C18D044"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6EFAA913"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21353F15" w14:textId="77777777" w:rsidR="00760C94" w:rsidRPr="00D20465" w:rsidRDefault="00760C94"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12C1C1CD"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2E349FA7" w14:textId="77777777" w:rsidR="00760C94" w:rsidRPr="002208B5" w:rsidRDefault="00760C94"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081D8D">
                        <w:rPr>
                          <w:rFonts w:ascii="Arial" w:hAnsi="Arial" w:cs="Arial"/>
                          <w:color w:val="595959" w:themeColor="text1" w:themeTint="A6"/>
                          <w:sz w:val="14"/>
                          <w:szCs w:val="14"/>
                          <w:lang w:val="en-US"/>
                        </w:rPr>
                        <w:t>com</w:t>
                      </w:r>
                    </w:p>
                    <w:p w14:paraId="33DD9CC4" w14:textId="77777777" w:rsidR="00760C94" w:rsidRPr="002208B5" w:rsidRDefault="00760C94"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081D8D">
                        <w:rPr>
                          <w:rStyle w:val="Hyperlink"/>
                          <w:rFonts w:ascii="Arial" w:hAnsi="Arial" w:cs="Arial"/>
                          <w:color w:val="595959" w:themeColor="text1" w:themeTint="A6"/>
                          <w:sz w:val="14"/>
                          <w:szCs w:val="14"/>
                          <w:u w:val="none"/>
                          <w:lang w:val="en-US"/>
                        </w:rPr>
                        <w:t>com</w:t>
                      </w:r>
                    </w:p>
                    <w:p w14:paraId="57D3CF89" w14:textId="77777777" w:rsidR="00760C94" w:rsidRPr="002208B5" w:rsidRDefault="00760C94" w:rsidP="001C48B5">
                      <w:pPr>
                        <w:rPr>
                          <w:rFonts w:ascii="Arial" w:hAnsi="Arial" w:cs="Arial"/>
                          <w:color w:val="595959" w:themeColor="text1" w:themeTint="A6"/>
                          <w:lang w:val="en-US"/>
                        </w:rPr>
                      </w:pPr>
                    </w:p>
                  </w:txbxContent>
                </v:textbox>
                <w10:wrap anchory="page"/>
                <w10:anchorlock/>
              </v:shape>
            </w:pict>
          </mc:Fallback>
        </mc:AlternateContent>
      </w:r>
    </w:p>
    <w:p w14:paraId="7C56218E" w14:textId="3E98A75E" w:rsidR="00DE3E04" w:rsidRPr="00372FD3"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372FD3">
        <w:rPr>
          <w:rFonts w:ascii="Arial" w:hAnsi="Arial" w:cs="Arial"/>
          <w:color w:val="595959" w:themeColor="text1" w:themeTint="A6"/>
          <w:sz w:val="18"/>
          <w:szCs w:val="18"/>
        </w:rPr>
        <w:t>Melle</w:t>
      </w:r>
      <w:r w:rsidR="00DE3E04" w:rsidRPr="00372FD3">
        <w:rPr>
          <w:rFonts w:ascii="Arial" w:hAnsi="Arial" w:cs="Arial"/>
          <w:color w:val="595959" w:themeColor="text1" w:themeTint="A6"/>
          <w:sz w:val="18"/>
          <w:szCs w:val="18"/>
        </w:rPr>
        <w:t xml:space="preserve">, </w:t>
      </w:r>
      <w:r w:rsidR="00A46CFE">
        <w:rPr>
          <w:rFonts w:ascii="Arial" w:hAnsi="Arial" w:cs="Arial"/>
          <w:color w:val="595959" w:themeColor="text1" w:themeTint="A6"/>
          <w:sz w:val="18"/>
          <w:szCs w:val="18"/>
        </w:rPr>
        <w:t>November</w:t>
      </w:r>
      <w:r w:rsidR="00F345A6" w:rsidRPr="00372FD3">
        <w:rPr>
          <w:rFonts w:ascii="Arial" w:hAnsi="Arial" w:cs="Arial"/>
          <w:color w:val="595959" w:themeColor="text1" w:themeTint="A6"/>
          <w:sz w:val="18"/>
          <w:szCs w:val="18"/>
        </w:rPr>
        <w:t xml:space="preserve"> </w:t>
      </w:r>
      <w:r w:rsidR="00A13B0D">
        <w:rPr>
          <w:rFonts w:ascii="Arial" w:hAnsi="Arial" w:cs="Arial"/>
          <w:color w:val="595959" w:themeColor="text1" w:themeTint="A6"/>
          <w:sz w:val="18"/>
          <w:szCs w:val="18"/>
        </w:rPr>
        <w:t>2022</w:t>
      </w:r>
    </w:p>
    <w:p w14:paraId="0F523DC0" w14:textId="77777777" w:rsidR="00501C16" w:rsidRPr="00372FD3" w:rsidRDefault="00501C16" w:rsidP="001372AB">
      <w:pPr>
        <w:widowControl w:val="0"/>
        <w:spacing w:line="336" w:lineRule="auto"/>
        <w:ind w:right="-1"/>
        <w:rPr>
          <w:rFonts w:ascii="Arial" w:eastAsia="Calibri" w:hAnsi="Arial" w:cs="Arial"/>
          <w:color w:val="595959" w:themeColor="text1" w:themeTint="A6"/>
          <w:sz w:val="22"/>
          <w:szCs w:val="22"/>
          <w:u w:val="single"/>
          <w:lang w:eastAsia="en-US"/>
        </w:rPr>
      </w:pPr>
    </w:p>
    <w:p w14:paraId="61179749" w14:textId="079DF0B0" w:rsidR="007B4AD3" w:rsidRPr="00372FD3" w:rsidRDefault="0079535F" w:rsidP="004A39C7">
      <w:pPr>
        <w:widowControl w:val="0"/>
        <w:spacing w:line="336" w:lineRule="auto"/>
        <w:ind w:right="-283"/>
        <w:rPr>
          <w:rFonts w:ascii="Arial" w:hAnsi="Arial" w:cs="Arial"/>
          <w:b/>
          <w:color w:val="595959" w:themeColor="text1" w:themeTint="A6"/>
          <w:sz w:val="28"/>
          <w:szCs w:val="28"/>
        </w:rPr>
      </w:pPr>
      <w:r>
        <w:rPr>
          <w:rFonts w:ascii="Arial" w:hAnsi="Arial" w:cs="Arial"/>
          <w:b/>
          <w:color w:val="595959" w:themeColor="text1" w:themeTint="A6"/>
          <w:sz w:val="28"/>
          <w:szCs w:val="28"/>
        </w:rPr>
        <w:t>O</w:t>
      </w:r>
      <w:r w:rsidR="00A46CFE">
        <w:rPr>
          <w:rFonts w:ascii="Arial" w:hAnsi="Arial" w:cs="Arial"/>
          <w:b/>
          <w:color w:val="595959" w:themeColor="text1" w:themeTint="A6"/>
          <w:sz w:val="28"/>
          <w:szCs w:val="28"/>
        </w:rPr>
        <w:t>ffen</w:t>
      </w:r>
      <w:r>
        <w:rPr>
          <w:rFonts w:ascii="Arial" w:hAnsi="Arial" w:cs="Arial"/>
          <w:b/>
          <w:color w:val="595959" w:themeColor="text1" w:themeTint="A6"/>
          <w:sz w:val="28"/>
          <w:szCs w:val="28"/>
        </w:rPr>
        <w:t xml:space="preserve"> – durch und durch</w:t>
      </w:r>
    </w:p>
    <w:p w14:paraId="6113AF9F" w14:textId="20F11095" w:rsidR="00CD0CA2" w:rsidRPr="00BF3186" w:rsidRDefault="00E81A7F" w:rsidP="004A39C7">
      <w:pPr>
        <w:widowControl w:val="0"/>
        <w:spacing w:line="336" w:lineRule="auto"/>
        <w:ind w:right="-283"/>
        <w:rPr>
          <w:rFonts w:ascii="Arial" w:eastAsia="Calibri" w:hAnsi="Arial" w:cs="Arial"/>
          <w:color w:val="595959" w:themeColor="text1" w:themeTint="A6"/>
          <w:lang w:eastAsia="en-US"/>
        </w:rPr>
      </w:pPr>
      <w:r w:rsidRPr="00294184">
        <w:rPr>
          <w:rFonts w:ascii="Arial" w:hAnsi="Arial" w:cs="Arial"/>
          <w:noProof/>
          <w:color w:val="595959" w:themeColor="text1" w:themeTint="A6"/>
          <w:sz w:val="22"/>
          <w:szCs w:val="22"/>
        </w:rPr>
        <w:drawing>
          <wp:anchor distT="0" distB="0" distL="114300" distR="114300" simplePos="0" relativeHeight="251691008" behindDoc="1" locked="0" layoutInCell="1" allowOverlap="1" wp14:anchorId="2C25BD1F" wp14:editId="1E7D16C1">
            <wp:simplePos x="0" y="0"/>
            <wp:positionH relativeFrom="margin">
              <wp:align>right</wp:align>
            </wp:positionH>
            <wp:positionV relativeFrom="paragraph">
              <wp:posOffset>506535</wp:posOffset>
            </wp:positionV>
            <wp:extent cx="3863975" cy="2893060"/>
            <wp:effectExtent l="0" t="0" r="3175" b="2540"/>
            <wp:wrapTight wrapText="bothSides">
              <wp:wrapPolygon edited="0">
                <wp:start x="0" y="0"/>
                <wp:lineTo x="0" y="21477"/>
                <wp:lineTo x="21511" y="21477"/>
                <wp:lineTo x="2151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975" cy="2893060"/>
                    </a:xfrm>
                    <a:prstGeom prst="rect">
                      <a:avLst/>
                    </a:prstGeom>
                    <a:noFill/>
                  </pic:spPr>
                </pic:pic>
              </a:graphicData>
            </a:graphic>
            <wp14:sizeRelH relativeFrom="page">
              <wp14:pctWidth>0</wp14:pctWidth>
            </wp14:sizeRelH>
            <wp14:sizeRelV relativeFrom="page">
              <wp14:pctHeight>0</wp14:pctHeight>
            </wp14:sizeRelV>
          </wp:anchor>
        </w:drawing>
      </w:r>
      <w:r w:rsidR="00AD6FDC" w:rsidRPr="00294184">
        <w:rPr>
          <w:rFonts w:ascii="Arial" w:eastAsia="Calibri" w:hAnsi="Arial" w:cs="Arial"/>
          <w:color w:val="595959" w:themeColor="text1" w:themeTint="A6"/>
          <w:lang w:eastAsia="en-US"/>
        </w:rPr>
        <w:t>Kubisches Wohnhaus definiert Freiraum neu</w:t>
      </w:r>
      <w:r w:rsidR="00C37C82" w:rsidRPr="00294184">
        <w:rPr>
          <w:rFonts w:ascii="Arial" w:eastAsia="Calibri" w:hAnsi="Arial" w:cs="Arial"/>
          <w:color w:val="595959" w:themeColor="text1" w:themeTint="A6"/>
          <w:lang w:eastAsia="en-US"/>
        </w:rPr>
        <w:t xml:space="preserve"> </w:t>
      </w:r>
      <w:r w:rsidR="00294184" w:rsidRPr="00294184">
        <w:rPr>
          <w:rFonts w:ascii="Arial" w:eastAsia="Calibri" w:hAnsi="Arial" w:cs="Arial"/>
          <w:color w:val="595959" w:themeColor="text1" w:themeTint="A6"/>
          <w:lang w:eastAsia="en-US"/>
        </w:rPr>
        <w:t>für ein</w:t>
      </w:r>
      <w:r w:rsidR="00C37C82" w:rsidRPr="00294184">
        <w:rPr>
          <w:rFonts w:ascii="Arial" w:eastAsia="Calibri" w:hAnsi="Arial" w:cs="Arial"/>
          <w:color w:val="595959" w:themeColor="text1" w:themeTint="A6"/>
          <w:lang w:eastAsia="en-US"/>
        </w:rPr>
        <w:t xml:space="preserve"> unvergleichliches Wohnerlebnis</w:t>
      </w:r>
    </w:p>
    <w:p w14:paraId="4B455A60" w14:textId="264C2F51" w:rsidR="00443BA1" w:rsidRDefault="00E81A7F" w:rsidP="00250412">
      <w:pPr>
        <w:widowControl w:val="0"/>
        <w:spacing w:line="336" w:lineRule="auto"/>
        <w:ind w:right="-283"/>
        <w:rPr>
          <w:rFonts w:ascii="Arial" w:hAnsi="Arial" w:cs="Arial"/>
          <w:color w:val="595959" w:themeColor="text1" w:themeTint="A6"/>
          <w:sz w:val="22"/>
          <w:szCs w:val="22"/>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93056" behindDoc="1" locked="0" layoutInCell="1" allowOverlap="1" wp14:anchorId="5FE8D48A" wp14:editId="2FA41EA1">
                <wp:simplePos x="0" y="0"/>
                <wp:positionH relativeFrom="margin">
                  <wp:align>right</wp:align>
                </wp:positionH>
                <wp:positionV relativeFrom="paragraph">
                  <wp:posOffset>3126160</wp:posOffset>
                </wp:positionV>
                <wp:extent cx="3863975" cy="564543"/>
                <wp:effectExtent l="0" t="0" r="3175" b="6985"/>
                <wp:wrapTight wrapText="bothSides">
                  <wp:wrapPolygon edited="0">
                    <wp:start x="0" y="0"/>
                    <wp:lineTo x="0" y="21138"/>
                    <wp:lineTo x="21511" y="21138"/>
                    <wp:lineTo x="21511"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3863975" cy="564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E919B" w14:textId="259A1852" w:rsidR="00E81A7F" w:rsidRPr="00E81A7F" w:rsidRDefault="00071B66" w:rsidP="00E81A7F">
                            <w:pPr>
                              <w:rPr>
                                <w:rFonts w:ascii="Arial" w:hAnsi="Arial" w:cs="Arial"/>
                                <w:color w:val="595959" w:themeColor="text1" w:themeTint="A6"/>
                                <w:sz w:val="18"/>
                                <w:szCs w:val="18"/>
                              </w:rPr>
                            </w:pPr>
                            <w:r w:rsidRPr="00071B66">
                              <w:rPr>
                                <w:rFonts w:ascii="Arial" w:hAnsi="Arial" w:cs="Arial"/>
                                <w:b/>
                                <w:color w:val="595959" w:themeColor="text1" w:themeTint="A6"/>
                                <w:sz w:val="18"/>
                                <w:szCs w:val="18"/>
                              </w:rPr>
                              <w:t>solarlux-GFW-ref01709-8105</w:t>
                            </w:r>
                            <w:r w:rsidR="00E81A7F" w:rsidRPr="00E81A7F">
                              <w:rPr>
                                <w:rFonts w:ascii="Arial" w:hAnsi="Arial" w:cs="Arial"/>
                                <w:b/>
                                <w:color w:val="595959" w:themeColor="text1" w:themeTint="A6"/>
                                <w:sz w:val="18"/>
                                <w:szCs w:val="18"/>
                              </w:rPr>
                              <w:t>:</w:t>
                            </w:r>
                            <w:r w:rsidR="00E81A7F" w:rsidRPr="00E81A7F">
                              <w:rPr>
                                <w:rFonts w:ascii="Arial" w:hAnsi="Arial" w:cs="Arial"/>
                                <w:color w:val="595959" w:themeColor="text1" w:themeTint="A6"/>
                                <w:sz w:val="18"/>
                                <w:szCs w:val="18"/>
                              </w:rPr>
                              <w:t xml:space="preserve"> Bilderbuch-Aussicht – und </w:t>
                            </w:r>
                            <w:proofErr w:type="spellStart"/>
                            <w:r w:rsidR="00E81A7F" w:rsidRPr="00E81A7F">
                              <w:rPr>
                                <w:rFonts w:ascii="Arial" w:hAnsi="Arial" w:cs="Arial"/>
                                <w:color w:val="595959" w:themeColor="text1" w:themeTint="A6"/>
                                <w:sz w:val="18"/>
                                <w:szCs w:val="18"/>
                              </w:rPr>
                              <w:t>Dank</w:t>
                            </w:r>
                            <w:proofErr w:type="spellEnd"/>
                            <w:r w:rsidR="00E81A7F" w:rsidRPr="00E81A7F">
                              <w:rPr>
                                <w:rFonts w:ascii="Arial" w:hAnsi="Arial" w:cs="Arial"/>
                                <w:color w:val="595959" w:themeColor="text1" w:themeTint="A6"/>
                                <w:sz w:val="18"/>
                                <w:szCs w:val="18"/>
                              </w:rPr>
                              <w:t xml:space="preserve"> zweier Glas-Faltwände links und rechts auf voller Front von acht Metern fast vollständig zu öffnen.</w:t>
                            </w:r>
                          </w:p>
                          <w:p w14:paraId="2AD4959E" w14:textId="77777777" w:rsidR="00E81A7F" w:rsidRDefault="00E81A7F" w:rsidP="00E81A7F">
                            <w:pPr>
                              <w:rPr>
                                <w:rFonts w:ascii="Arial" w:hAnsi="Arial" w:cs="Arial"/>
                                <w:color w:val="595959" w:themeColor="text1" w:themeTint="A6"/>
                              </w:rPr>
                            </w:pPr>
                          </w:p>
                          <w:p w14:paraId="387C8B9E" w14:textId="77777777" w:rsidR="00E81A7F" w:rsidRPr="00EC5817" w:rsidRDefault="00E81A7F" w:rsidP="00E81A7F">
                            <w:pPr>
                              <w:rPr>
                                <w:rFonts w:ascii="Arial" w:hAnsi="Arial" w:cs="Arial"/>
                                <w:color w:val="595959" w:themeColor="text1" w:themeTint="A6"/>
                              </w:rPr>
                            </w:pPr>
                          </w:p>
                          <w:p w14:paraId="1D04EF3D" w14:textId="77777777" w:rsidR="00E81A7F" w:rsidRPr="00EC5817" w:rsidRDefault="00E81A7F" w:rsidP="00E81A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8D48A" id="Textfeld 9" o:spid="_x0000_s1028" type="#_x0000_t202" style="position:absolute;margin-left:253.05pt;margin-top:246.15pt;width:304.25pt;height:44.45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" fillcolor="white [3201]" stroked="f" strokeweight=".5pt">
                <v:textbox>
                  <w:txbxContent>
                    <w:p w14:paraId="166E919B" w14:textId="259A1852" w:rsidR="00E81A7F" w:rsidRPr="00E81A7F" w:rsidRDefault="00071B66" w:rsidP="00E81A7F">
                      <w:pPr>
                        <w:rPr>
                          <w:rFonts w:ascii="Arial" w:hAnsi="Arial" w:cs="Arial"/>
                          <w:color w:val="595959" w:themeColor="text1" w:themeTint="A6"/>
                          <w:sz w:val="18"/>
                          <w:szCs w:val="18"/>
                        </w:rPr>
                      </w:pPr>
                      <w:r w:rsidRPr="00071B66">
                        <w:rPr>
                          <w:rFonts w:ascii="Arial" w:hAnsi="Arial" w:cs="Arial"/>
                          <w:b/>
                          <w:color w:val="595959" w:themeColor="text1" w:themeTint="A6"/>
                          <w:sz w:val="18"/>
                          <w:szCs w:val="18"/>
                        </w:rPr>
                        <w:t>solarlux-GFW-ref01709-8105</w:t>
                      </w:r>
                      <w:r w:rsidR="00E81A7F" w:rsidRPr="00E81A7F">
                        <w:rPr>
                          <w:rFonts w:ascii="Arial" w:hAnsi="Arial" w:cs="Arial"/>
                          <w:b/>
                          <w:color w:val="595959" w:themeColor="text1" w:themeTint="A6"/>
                          <w:sz w:val="18"/>
                          <w:szCs w:val="18"/>
                        </w:rPr>
                        <w:t>:</w:t>
                      </w:r>
                      <w:r w:rsidR="00E81A7F" w:rsidRPr="00E81A7F">
                        <w:rPr>
                          <w:rFonts w:ascii="Arial" w:hAnsi="Arial" w:cs="Arial"/>
                          <w:color w:val="595959" w:themeColor="text1" w:themeTint="A6"/>
                          <w:sz w:val="18"/>
                          <w:szCs w:val="18"/>
                        </w:rPr>
                        <w:t xml:space="preserve"> Bilderbuch-Aussicht – und </w:t>
                      </w:r>
                      <w:proofErr w:type="spellStart"/>
                      <w:r w:rsidR="00E81A7F" w:rsidRPr="00E81A7F">
                        <w:rPr>
                          <w:rFonts w:ascii="Arial" w:hAnsi="Arial" w:cs="Arial"/>
                          <w:color w:val="595959" w:themeColor="text1" w:themeTint="A6"/>
                          <w:sz w:val="18"/>
                          <w:szCs w:val="18"/>
                        </w:rPr>
                        <w:t>Dank</w:t>
                      </w:r>
                      <w:proofErr w:type="spellEnd"/>
                      <w:r w:rsidR="00E81A7F" w:rsidRPr="00E81A7F">
                        <w:rPr>
                          <w:rFonts w:ascii="Arial" w:hAnsi="Arial" w:cs="Arial"/>
                          <w:color w:val="595959" w:themeColor="text1" w:themeTint="A6"/>
                          <w:sz w:val="18"/>
                          <w:szCs w:val="18"/>
                        </w:rPr>
                        <w:t xml:space="preserve"> zweier Glas-Faltwände links und rechts auf voller Front von acht Metern fast vollständig zu öffnen.</w:t>
                      </w:r>
                    </w:p>
                    <w:p w14:paraId="2AD4959E" w14:textId="77777777" w:rsidR="00E81A7F" w:rsidRDefault="00E81A7F" w:rsidP="00E81A7F">
                      <w:pPr>
                        <w:rPr>
                          <w:rFonts w:ascii="Arial" w:hAnsi="Arial" w:cs="Arial"/>
                          <w:color w:val="595959" w:themeColor="text1" w:themeTint="A6"/>
                        </w:rPr>
                      </w:pPr>
                    </w:p>
                    <w:p w14:paraId="387C8B9E" w14:textId="77777777" w:rsidR="00E81A7F" w:rsidRPr="00EC5817" w:rsidRDefault="00E81A7F" w:rsidP="00E81A7F">
                      <w:pPr>
                        <w:rPr>
                          <w:rFonts w:ascii="Arial" w:hAnsi="Arial" w:cs="Arial"/>
                          <w:color w:val="595959" w:themeColor="text1" w:themeTint="A6"/>
                        </w:rPr>
                      </w:pPr>
                    </w:p>
                    <w:p w14:paraId="1D04EF3D" w14:textId="77777777" w:rsidR="00E81A7F" w:rsidRPr="00EC5817" w:rsidRDefault="00E81A7F" w:rsidP="00E81A7F"/>
                  </w:txbxContent>
                </v:textbox>
                <w10:wrap type="tight" anchorx="margin"/>
              </v:shape>
            </w:pict>
          </mc:Fallback>
        </mc:AlternateContent>
      </w:r>
    </w:p>
    <w:p w14:paraId="5FD1A320" w14:textId="58D5CD45" w:rsidR="0079535F" w:rsidRPr="0079535F" w:rsidRDefault="0079535F" w:rsidP="00A46CFE">
      <w:pPr>
        <w:widowControl w:val="0"/>
        <w:spacing w:line="336" w:lineRule="auto"/>
        <w:ind w:right="-283"/>
        <w:rPr>
          <w:rFonts w:ascii="Arial" w:hAnsi="Arial" w:cs="Arial"/>
          <w:color w:val="595959" w:themeColor="text1" w:themeTint="A6"/>
          <w:sz w:val="22"/>
          <w:szCs w:val="22"/>
        </w:rPr>
      </w:pPr>
      <w:r w:rsidRPr="0079535F">
        <w:rPr>
          <w:rFonts w:ascii="Arial" w:hAnsi="Arial" w:cs="Arial"/>
          <w:color w:val="595959" w:themeColor="text1" w:themeTint="A6"/>
          <w:sz w:val="22"/>
          <w:szCs w:val="22"/>
        </w:rPr>
        <w:t xml:space="preserve">Wohnen, ohne sich von Wänden </w:t>
      </w:r>
      <w:r w:rsidR="00692917">
        <w:rPr>
          <w:rFonts w:ascii="Arial" w:hAnsi="Arial" w:cs="Arial"/>
          <w:color w:val="595959" w:themeColor="text1" w:themeTint="A6"/>
          <w:sz w:val="22"/>
          <w:szCs w:val="22"/>
        </w:rPr>
        <w:t>eingeengt</w:t>
      </w:r>
      <w:r w:rsidRPr="0079535F">
        <w:rPr>
          <w:rFonts w:ascii="Arial" w:hAnsi="Arial" w:cs="Arial"/>
          <w:color w:val="595959" w:themeColor="text1" w:themeTint="A6"/>
          <w:sz w:val="22"/>
          <w:szCs w:val="22"/>
        </w:rPr>
        <w:t xml:space="preserve"> zu fühlen. Leben </w:t>
      </w:r>
      <w:r w:rsidR="002341A5">
        <w:rPr>
          <w:rFonts w:ascii="Arial" w:hAnsi="Arial" w:cs="Arial"/>
          <w:color w:val="595959" w:themeColor="text1" w:themeTint="A6"/>
          <w:sz w:val="22"/>
          <w:szCs w:val="22"/>
        </w:rPr>
        <w:t xml:space="preserve">in nur einem, offenen </w:t>
      </w:r>
      <w:r w:rsidRPr="0079535F">
        <w:rPr>
          <w:rFonts w:ascii="Arial" w:hAnsi="Arial" w:cs="Arial"/>
          <w:color w:val="595959" w:themeColor="text1" w:themeTint="A6"/>
          <w:sz w:val="22"/>
          <w:szCs w:val="22"/>
        </w:rPr>
        <w:t>Raum</w:t>
      </w:r>
      <w:r w:rsidR="002341A5">
        <w:rPr>
          <w:rFonts w:ascii="Arial" w:hAnsi="Arial" w:cs="Arial"/>
          <w:color w:val="595959" w:themeColor="text1" w:themeTint="A6"/>
          <w:sz w:val="22"/>
          <w:szCs w:val="22"/>
        </w:rPr>
        <w:t xml:space="preserve">. </w:t>
      </w:r>
      <w:r w:rsidR="00B21A15">
        <w:rPr>
          <w:rFonts w:ascii="Arial" w:hAnsi="Arial" w:cs="Arial"/>
          <w:color w:val="595959" w:themeColor="text1" w:themeTint="A6"/>
          <w:sz w:val="22"/>
          <w:szCs w:val="22"/>
        </w:rPr>
        <w:t>D</w:t>
      </w:r>
      <w:r w:rsidRPr="0079535F">
        <w:rPr>
          <w:rFonts w:ascii="Arial" w:hAnsi="Arial" w:cs="Arial"/>
          <w:color w:val="595959" w:themeColor="text1" w:themeTint="A6"/>
          <w:sz w:val="22"/>
          <w:szCs w:val="22"/>
        </w:rPr>
        <w:t xml:space="preserve">er Natur </w:t>
      </w:r>
      <w:r>
        <w:rPr>
          <w:rFonts w:ascii="Arial" w:hAnsi="Arial" w:cs="Arial"/>
          <w:color w:val="595959" w:themeColor="text1" w:themeTint="A6"/>
          <w:sz w:val="22"/>
          <w:szCs w:val="22"/>
        </w:rPr>
        <w:t xml:space="preserve">dabei </w:t>
      </w:r>
      <w:r w:rsidRPr="0079535F">
        <w:rPr>
          <w:rFonts w:ascii="Arial" w:hAnsi="Arial" w:cs="Arial"/>
          <w:color w:val="595959" w:themeColor="text1" w:themeTint="A6"/>
          <w:sz w:val="22"/>
          <w:szCs w:val="22"/>
        </w:rPr>
        <w:t xml:space="preserve">jederzeit so nah sein wie möglich. All das umzusetzen ist mit einem </w:t>
      </w:r>
      <w:r w:rsidR="00CC5DD9">
        <w:rPr>
          <w:rFonts w:ascii="Arial" w:hAnsi="Arial" w:cs="Arial"/>
          <w:color w:val="595959" w:themeColor="text1" w:themeTint="A6"/>
          <w:sz w:val="22"/>
          <w:szCs w:val="22"/>
        </w:rPr>
        <w:t>Neubau</w:t>
      </w:r>
      <w:r w:rsidRPr="0079535F">
        <w:rPr>
          <w:rFonts w:ascii="Arial" w:hAnsi="Arial" w:cs="Arial"/>
          <w:color w:val="595959" w:themeColor="text1" w:themeTint="A6"/>
          <w:sz w:val="22"/>
          <w:szCs w:val="22"/>
        </w:rPr>
        <w:t xml:space="preserve"> gelungen, der gleichermaßen markant wie durchdacht ist und Konventionen bewusst hinter sich lässt. Zurück bleibt ein unvergleichliches Wohnerlebnis, </w:t>
      </w:r>
      <w:proofErr w:type="gramStart"/>
      <w:r w:rsidRPr="0079535F">
        <w:rPr>
          <w:rFonts w:ascii="Arial" w:hAnsi="Arial" w:cs="Arial"/>
          <w:color w:val="595959" w:themeColor="text1" w:themeTint="A6"/>
          <w:sz w:val="22"/>
          <w:szCs w:val="22"/>
        </w:rPr>
        <w:t>das</w:t>
      </w:r>
      <w:proofErr w:type="gramEnd"/>
      <w:r w:rsidRPr="0079535F">
        <w:rPr>
          <w:rFonts w:ascii="Arial" w:hAnsi="Arial" w:cs="Arial"/>
          <w:color w:val="595959" w:themeColor="text1" w:themeTint="A6"/>
          <w:sz w:val="22"/>
          <w:szCs w:val="22"/>
        </w:rPr>
        <w:t xml:space="preserve"> Freiraum neu definiert.</w:t>
      </w:r>
    </w:p>
    <w:p w14:paraId="67110E9B" w14:textId="77777777" w:rsidR="00B21A15" w:rsidRDefault="00B21A15" w:rsidP="00A46CFE">
      <w:pPr>
        <w:widowControl w:val="0"/>
        <w:spacing w:line="336" w:lineRule="auto"/>
        <w:ind w:right="-283"/>
        <w:rPr>
          <w:rFonts w:ascii="Arial" w:hAnsi="Arial" w:cs="Arial"/>
          <w:color w:val="595959" w:themeColor="text1" w:themeTint="A6"/>
          <w:sz w:val="22"/>
          <w:szCs w:val="22"/>
        </w:rPr>
      </w:pPr>
    </w:p>
    <w:p w14:paraId="6D9DA40C" w14:textId="71D8C6FE" w:rsidR="005557B3" w:rsidRDefault="00B21A15" w:rsidP="005557B3">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 xml:space="preserve">Gebaut an einem Hang, erstreckt sich das </w:t>
      </w:r>
      <w:r w:rsidR="00CC5DD9">
        <w:rPr>
          <w:rFonts w:ascii="Arial" w:hAnsi="Arial" w:cs="Arial"/>
          <w:color w:val="595959" w:themeColor="text1" w:themeTint="A6"/>
          <w:sz w:val="22"/>
          <w:szCs w:val="22"/>
        </w:rPr>
        <w:t>kubische Einfamilienh</w:t>
      </w:r>
      <w:r>
        <w:rPr>
          <w:rFonts w:ascii="Arial" w:hAnsi="Arial" w:cs="Arial"/>
          <w:color w:val="595959" w:themeColor="text1" w:themeTint="A6"/>
          <w:sz w:val="22"/>
          <w:szCs w:val="22"/>
        </w:rPr>
        <w:t>aus über zwei Etagen.</w:t>
      </w:r>
      <w:r w:rsidR="00330423">
        <w:rPr>
          <w:rFonts w:ascii="Arial" w:hAnsi="Arial" w:cs="Arial"/>
          <w:color w:val="595959" w:themeColor="text1" w:themeTint="A6"/>
          <w:sz w:val="22"/>
          <w:szCs w:val="22"/>
        </w:rPr>
        <w:t xml:space="preserve"> Platziert a</w:t>
      </w:r>
      <w:r w:rsidR="0051353C">
        <w:rPr>
          <w:rFonts w:ascii="Arial" w:hAnsi="Arial" w:cs="Arial"/>
          <w:color w:val="595959" w:themeColor="text1" w:themeTint="A6"/>
          <w:sz w:val="22"/>
          <w:szCs w:val="22"/>
        </w:rPr>
        <w:t>uf einem sicheren und durchdachten Fundament</w:t>
      </w:r>
      <w:r w:rsidR="00056408">
        <w:rPr>
          <w:rFonts w:ascii="Arial" w:hAnsi="Arial" w:cs="Arial"/>
          <w:color w:val="595959" w:themeColor="text1" w:themeTint="A6"/>
          <w:sz w:val="22"/>
          <w:szCs w:val="22"/>
        </w:rPr>
        <w:t xml:space="preserve"> spielt sich das L</w:t>
      </w:r>
      <w:r>
        <w:rPr>
          <w:rFonts w:ascii="Arial" w:hAnsi="Arial" w:cs="Arial"/>
          <w:color w:val="595959" w:themeColor="text1" w:themeTint="A6"/>
          <w:sz w:val="22"/>
          <w:szCs w:val="22"/>
        </w:rPr>
        <w:t xml:space="preserve">eben </w:t>
      </w:r>
      <w:r w:rsidR="00056408">
        <w:rPr>
          <w:rFonts w:ascii="Arial" w:hAnsi="Arial" w:cs="Arial"/>
          <w:color w:val="595959" w:themeColor="text1" w:themeTint="A6"/>
          <w:sz w:val="22"/>
          <w:szCs w:val="22"/>
        </w:rPr>
        <w:t>vor allem</w:t>
      </w:r>
      <w:r>
        <w:rPr>
          <w:rFonts w:ascii="Arial" w:hAnsi="Arial" w:cs="Arial"/>
          <w:color w:val="595959" w:themeColor="text1" w:themeTint="A6"/>
          <w:sz w:val="22"/>
          <w:szCs w:val="22"/>
        </w:rPr>
        <w:t xml:space="preserve"> im deutlich größeren Obergeschoss ab – das zudem rückseitig ebenerdig </w:t>
      </w:r>
      <w:r>
        <w:rPr>
          <w:rFonts w:ascii="Arial" w:hAnsi="Arial" w:cs="Arial"/>
          <w:color w:val="595959" w:themeColor="text1" w:themeTint="A6"/>
          <w:sz w:val="22"/>
          <w:szCs w:val="22"/>
        </w:rPr>
        <w:lastRenderedPageBreak/>
        <w:t>zum Wald aufschließt. Küche</w:t>
      </w:r>
      <w:r w:rsidR="00056408">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Essbereich, Wohnzimmer und – einmal um die Ecke, neben der Treppe – der Arbeits- und </w:t>
      </w:r>
      <w:r w:rsidR="00CC71FD">
        <w:rPr>
          <w:rFonts w:ascii="Arial" w:hAnsi="Arial" w:cs="Arial"/>
          <w:color w:val="595959" w:themeColor="text1" w:themeTint="A6"/>
          <w:sz w:val="22"/>
          <w:szCs w:val="22"/>
        </w:rPr>
        <w:t>Schlafbereic</w:t>
      </w:r>
      <w:r w:rsidR="004C59EA">
        <w:rPr>
          <w:rFonts w:ascii="Arial" w:hAnsi="Arial" w:cs="Arial"/>
          <w:color w:val="595959" w:themeColor="text1" w:themeTint="A6"/>
          <w:sz w:val="22"/>
          <w:szCs w:val="22"/>
        </w:rPr>
        <w:t>h</w:t>
      </w:r>
      <w:r w:rsidR="002F4525">
        <w:rPr>
          <w:rFonts w:ascii="Arial" w:hAnsi="Arial" w:cs="Arial"/>
          <w:color w:val="595959" w:themeColor="text1" w:themeTint="A6"/>
          <w:sz w:val="22"/>
          <w:szCs w:val="22"/>
        </w:rPr>
        <w:t xml:space="preserve">: Alles geht naht- und </w:t>
      </w:r>
      <w:proofErr w:type="spellStart"/>
      <w:r w:rsidR="002F4525">
        <w:rPr>
          <w:rFonts w:ascii="Arial" w:hAnsi="Arial" w:cs="Arial"/>
          <w:color w:val="595959" w:themeColor="text1" w:themeTint="A6"/>
          <w:sz w:val="22"/>
          <w:szCs w:val="22"/>
        </w:rPr>
        <w:t>t</w:t>
      </w:r>
      <w:r w:rsidR="00CC71FD">
        <w:rPr>
          <w:rFonts w:ascii="Arial" w:hAnsi="Arial" w:cs="Arial"/>
          <w:color w:val="595959" w:themeColor="text1" w:themeTint="A6"/>
          <w:sz w:val="22"/>
          <w:szCs w:val="22"/>
        </w:rPr>
        <w:t>ürlos</w:t>
      </w:r>
      <w:proofErr w:type="spellEnd"/>
      <w:r w:rsidR="00CC71FD">
        <w:rPr>
          <w:rFonts w:ascii="Arial" w:hAnsi="Arial" w:cs="Arial"/>
          <w:color w:val="595959" w:themeColor="text1" w:themeTint="A6"/>
          <w:sz w:val="22"/>
          <w:szCs w:val="22"/>
        </w:rPr>
        <w:t xml:space="preserve"> ineinander über.</w:t>
      </w:r>
      <w:r w:rsidR="008D0AE4">
        <w:rPr>
          <w:rFonts w:ascii="Arial" w:hAnsi="Arial" w:cs="Arial"/>
          <w:color w:val="595959" w:themeColor="text1" w:themeTint="A6"/>
          <w:sz w:val="22"/>
          <w:szCs w:val="22"/>
        </w:rPr>
        <w:t xml:space="preserve"> Die einzige Tür auf der </w:t>
      </w:r>
      <w:r>
        <w:rPr>
          <w:rFonts w:ascii="Arial" w:hAnsi="Arial" w:cs="Arial"/>
          <w:color w:val="595959" w:themeColor="text1" w:themeTint="A6"/>
          <w:sz w:val="22"/>
          <w:szCs w:val="22"/>
        </w:rPr>
        <w:t xml:space="preserve">Etage </w:t>
      </w:r>
      <w:r w:rsidR="008D0AE4">
        <w:rPr>
          <w:rFonts w:ascii="Arial" w:hAnsi="Arial" w:cs="Arial"/>
          <w:color w:val="595959" w:themeColor="text1" w:themeTint="A6"/>
          <w:sz w:val="22"/>
          <w:szCs w:val="22"/>
        </w:rPr>
        <w:t>ist</w:t>
      </w:r>
      <w:r w:rsidR="00CC71FD">
        <w:rPr>
          <w:rFonts w:ascii="Arial" w:hAnsi="Arial" w:cs="Arial"/>
          <w:color w:val="595959" w:themeColor="text1" w:themeTint="A6"/>
          <w:sz w:val="22"/>
          <w:szCs w:val="22"/>
        </w:rPr>
        <w:t xml:space="preserve"> </w:t>
      </w:r>
      <w:r w:rsidR="00056408">
        <w:rPr>
          <w:rFonts w:ascii="Arial" w:hAnsi="Arial" w:cs="Arial"/>
          <w:color w:val="595959" w:themeColor="text1" w:themeTint="A6"/>
          <w:sz w:val="22"/>
          <w:szCs w:val="22"/>
        </w:rPr>
        <w:t>zum</w:t>
      </w:r>
      <w:r w:rsidR="00CC71FD">
        <w:rPr>
          <w:rFonts w:ascii="Arial" w:hAnsi="Arial" w:cs="Arial"/>
          <w:color w:val="595959" w:themeColor="text1" w:themeTint="A6"/>
          <w:sz w:val="22"/>
          <w:szCs w:val="22"/>
        </w:rPr>
        <w:t xml:space="preserve"> Bad</w:t>
      </w:r>
      <w:r w:rsidR="00056408">
        <w:rPr>
          <w:rFonts w:ascii="Arial" w:hAnsi="Arial" w:cs="Arial"/>
          <w:color w:val="595959" w:themeColor="text1" w:themeTint="A6"/>
          <w:sz w:val="22"/>
          <w:szCs w:val="22"/>
        </w:rPr>
        <w:t>ezimmer</w:t>
      </w:r>
      <w:r w:rsidR="00CC71FD">
        <w:rPr>
          <w:rFonts w:ascii="Arial" w:hAnsi="Arial" w:cs="Arial"/>
          <w:color w:val="595959" w:themeColor="text1" w:themeTint="A6"/>
          <w:sz w:val="22"/>
          <w:szCs w:val="22"/>
        </w:rPr>
        <w:t>.</w:t>
      </w:r>
      <w:r w:rsidR="00056408">
        <w:rPr>
          <w:rFonts w:ascii="Arial" w:hAnsi="Arial" w:cs="Arial"/>
          <w:color w:val="595959" w:themeColor="text1" w:themeTint="A6"/>
          <w:sz w:val="22"/>
          <w:szCs w:val="22"/>
        </w:rPr>
        <w:t xml:space="preserve"> Mit dieser offenen Wohngestaltung konnten die Bauherren ihren kompromisslosen Wunsch nach Freiheit </w:t>
      </w:r>
      <w:r w:rsidR="00BE5689">
        <w:rPr>
          <w:rFonts w:ascii="Arial" w:hAnsi="Arial" w:cs="Arial"/>
          <w:color w:val="595959" w:themeColor="text1" w:themeTint="A6"/>
          <w:sz w:val="22"/>
          <w:szCs w:val="22"/>
        </w:rPr>
        <w:t>verwirklichen, nachdem die Kinder nicht mehr bei ihnen lebten und ausgezogen sind.</w:t>
      </w:r>
    </w:p>
    <w:p w14:paraId="7D059B2E" w14:textId="1C4978FD" w:rsidR="0068084E" w:rsidRDefault="0068084E" w:rsidP="005557B3">
      <w:pPr>
        <w:widowControl w:val="0"/>
        <w:spacing w:line="336" w:lineRule="auto"/>
        <w:ind w:right="-283"/>
        <w:rPr>
          <w:rFonts w:ascii="Arial" w:hAnsi="Arial" w:cs="Arial"/>
          <w:color w:val="595959" w:themeColor="text1" w:themeTint="A6"/>
          <w:sz w:val="22"/>
          <w:szCs w:val="22"/>
        </w:rPr>
      </w:pPr>
    </w:p>
    <w:p w14:paraId="0C1D51EB" w14:textId="5CC45945" w:rsidR="00B21A15" w:rsidRDefault="00351A9A" w:rsidP="00B21A15">
      <w:pPr>
        <w:widowControl w:val="0"/>
        <w:spacing w:line="336" w:lineRule="auto"/>
        <w:ind w:right="-283"/>
        <w:rPr>
          <w:rFonts w:ascii="Arial" w:hAnsi="Arial" w:cs="Arial"/>
          <w:color w:val="595959" w:themeColor="text1" w:themeTint="A6"/>
          <w:sz w:val="22"/>
          <w:szCs w:val="22"/>
        </w:rPr>
      </w:pPr>
      <w:r>
        <w:rPr>
          <w:rFonts w:ascii="Arial" w:hAnsi="Arial" w:cs="Arial"/>
          <w:color w:val="595959" w:themeColor="text1" w:themeTint="A6"/>
          <w:sz w:val="22"/>
          <w:szCs w:val="22"/>
        </w:rPr>
        <w:t>Der wunderbare Ausblick ins Tal vom</w:t>
      </w:r>
      <w:r w:rsidR="0068084E">
        <w:rPr>
          <w:rFonts w:ascii="Arial" w:hAnsi="Arial" w:cs="Arial"/>
          <w:color w:val="595959" w:themeColor="text1" w:themeTint="A6"/>
          <w:sz w:val="22"/>
          <w:szCs w:val="22"/>
        </w:rPr>
        <w:t xml:space="preserve"> Grundstück in Hanglage </w:t>
      </w:r>
      <w:r w:rsidR="00A0528D">
        <w:rPr>
          <w:rFonts w:ascii="Arial" w:hAnsi="Arial" w:cs="Arial"/>
          <w:color w:val="595959" w:themeColor="text1" w:themeTint="A6"/>
          <w:sz w:val="22"/>
          <w:szCs w:val="22"/>
        </w:rPr>
        <w:t>sollte dabei eine besondere Rolle spielen und in den Bau integriert werden.</w:t>
      </w:r>
      <w:r w:rsidR="00A0528D" w:rsidRPr="00A0528D">
        <w:rPr>
          <w:rFonts w:ascii="Arial" w:hAnsi="Arial" w:cs="Arial"/>
          <w:color w:val="595959" w:themeColor="text1" w:themeTint="A6"/>
          <w:sz w:val="22"/>
          <w:szCs w:val="22"/>
        </w:rPr>
        <w:t xml:space="preserve"> </w:t>
      </w:r>
      <w:r w:rsidR="00A0528D">
        <w:rPr>
          <w:rFonts w:ascii="Arial" w:hAnsi="Arial" w:cs="Arial"/>
          <w:color w:val="595959" w:themeColor="text1" w:themeTint="A6"/>
          <w:sz w:val="22"/>
          <w:szCs w:val="22"/>
        </w:rPr>
        <w:t>Um diesem Wunsch nach Weitläufigkeit auch nach außen hin zu erfüllen, kamen mehrere Glas-Faltwände des Herstellers Solarlux zum Einsatz. Die große Wohnbereich-Front mit Blick ins Tal kann so auf voller Breite von acht Metern nahezu komplett geöffnet werden.</w:t>
      </w:r>
      <w:r w:rsidR="00F507E3">
        <w:rPr>
          <w:rFonts w:ascii="Arial" w:hAnsi="Arial" w:cs="Arial"/>
          <w:color w:val="595959" w:themeColor="text1" w:themeTint="A6"/>
          <w:sz w:val="22"/>
          <w:szCs w:val="22"/>
        </w:rPr>
        <w:t xml:space="preserve"> Das anthrazitfarbene Sofa, das in Blickrichtung hierzu steht, lädt dafür zum gemütlichen Träumen und Verweilen ein.</w:t>
      </w:r>
      <w:r w:rsidR="00A0528D">
        <w:rPr>
          <w:rFonts w:ascii="Arial" w:hAnsi="Arial" w:cs="Arial"/>
          <w:color w:val="595959" w:themeColor="text1" w:themeTint="A6"/>
          <w:sz w:val="22"/>
          <w:szCs w:val="22"/>
        </w:rPr>
        <w:t xml:space="preserve"> Im Arbeits- und Schlafbereich treffen zwei Glas-Faltwände im rechten Winkel aufeinander. Werden sie aufgeschoben, entsteht eine Öffnung in der Fassade – ohne störenden Eckposten. Der Raum wird zum großzügigen Entrée in den Wald.</w:t>
      </w:r>
    </w:p>
    <w:p w14:paraId="233C077B" w14:textId="77777777" w:rsidR="006321AC" w:rsidRPr="009D6FD9" w:rsidRDefault="006321AC" w:rsidP="006321AC">
      <w:pPr>
        <w:widowControl w:val="0"/>
        <w:spacing w:line="336" w:lineRule="auto"/>
        <w:ind w:right="-283"/>
        <w:rPr>
          <w:rFonts w:ascii="Arial" w:hAnsi="Arial" w:cs="Arial"/>
          <w:color w:val="595959" w:themeColor="text1" w:themeTint="A6"/>
          <w:sz w:val="22"/>
          <w:szCs w:val="22"/>
        </w:rPr>
      </w:pPr>
    </w:p>
    <w:p w14:paraId="50F7C4B0" w14:textId="5EAE9072" w:rsidR="006321AC" w:rsidRDefault="006321AC" w:rsidP="006321AC">
      <w:pPr>
        <w:widowControl w:val="0"/>
        <w:spacing w:line="336" w:lineRule="auto"/>
        <w:ind w:right="-283"/>
        <w:rPr>
          <w:rFonts w:ascii="Arial" w:hAnsi="Arial" w:cs="Arial"/>
          <w:color w:val="595959" w:themeColor="text1" w:themeTint="A6"/>
          <w:sz w:val="22"/>
          <w:szCs w:val="22"/>
        </w:rPr>
      </w:pPr>
      <w:r w:rsidRPr="009D6FD9">
        <w:rPr>
          <w:rFonts w:ascii="Arial" w:hAnsi="Arial" w:cs="Arial"/>
          <w:color w:val="595959" w:themeColor="text1" w:themeTint="A6"/>
          <w:sz w:val="22"/>
          <w:szCs w:val="22"/>
        </w:rPr>
        <w:t>Im Winter und in der Übergangszeit, wenn es draußen kalt ist, sind die gläsernen Fronten binnen einer Minute geschlossen</w:t>
      </w:r>
      <w:r w:rsidR="007A7787">
        <w:rPr>
          <w:rFonts w:ascii="Arial" w:hAnsi="Arial" w:cs="Arial"/>
          <w:color w:val="595959" w:themeColor="text1" w:themeTint="A6"/>
          <w:sz w:val="22"/>
          <w:szCs w:val="22"/>
        </w:rPr>
        <w:t>.</w:t>
      </w:r>
      <w:r w:rsidR="00550A76" w:rsidRPr="00550A76">
        <w:t xml:space="preserve"> </w:t>
      </w:r>
      <w:r w:rsidR="00550A76" w:rsidRPr="00550A76">
        <w:rPr>
          <w:rFonts w:ascii="Arial" w:hAnsi="Arial" w:cs="Arial"/>
          <w:color w:val="595959" w:themeColor="text1" w:themeTint="A6"/>
          <w:sz w:val="22"/>
          <w:szCs w:val="22"/>
        </w:rPr>
        <w:t>So bleibt dank guter Dämm-Eigenschaften und hoher Dichtigkeit die Wärme im Raum und jedes noch so stürmische Unwetter draußen.</w:t>
      </w:r>
      <w:r w:rsidR="00550A76">
        <w:rPr>
          <w:rFonts w:ascii="Arial" w:hAnsi="Arial" w:cs="Arial"/>
          <w:color w:val="595959" w:themeColor="text1" w:themeTint="A6"/>
          <w:sz w:val="22"/>
          <w:szCs w:val="22"/>
        </w:rPr>
        <w:t xml:space="preserve"> </w:t>
      </w:r>
      <w:r w:rsidRPr="009D6FD9">
        <w:rPr>
          <w:rFonts w:ascii="Arial" w:hAnsi="Arial" w:cs="Arial"/>
          <w:color w:val="595959" w:themeColor="text1" w:themeTint="A6"/>
          <w:sz w:val="22"/>
          <w:szCs w:val="22"/>
        </w:rPr>
        <w:t xml:space="preserve">Und im Sommer? Da ist sowieso immer alles offen – so, wie </w:t>
      </w:r>
      <w:r w:rsidR="009D6FD9" w:rsidRPr="009D6FD9">
        <w:rPr>
          <w:rFonts w:ascii="Arial" w:hAnsi="Arial" w:cs="Arial"/>
          <w:color w:val="595959" w:themeColor="text1" w:themeTint="A6"/>
          <w:sz w:val="22"/>
          <w:szCs w:val="22"/>
        </w:rPr>
        <w:t>die Bauherren</w:t>
      </w:r>
      <w:r w:rsidRPr="009D6FD9">
        <w:rPr>
          <w:rFonts w:ascii="Arial" w:hAnsi="Arial" w:cs="Arial"/>
          <w:color w:val="595959" w:themeColor="text1" w:themeTint="A6"/>
          <w:sz w:val="22"/>
          <w:szCs w:val="22"/>
        </w:rPr>
        <w:t xml:space="preserve"> es mögen. </w:t>
      </w:r>
      <w:r w:rsidR="009D6FD9" w:rsidRPr="009D6FD9">
        <w:rPr>
          <w:rFonts w:ascii="Arial" w:hAnsi="Arial" w:cs="Arial"/>
          <w:color w:val="595959" w:themeColor="text1" w:themeTint="A6"/>
          <w:sz w:val="22"/>
          <w:szCs w:val="22"/>
        </w:rPr>
        <w:t>Denn es</w:t>
      </w:r>
      <w:r w:rsidRPr="009D6FD9">
        <w:rPr>
          <w:rFonts w:ascii="Arial" w:hAnsi="Arial" w:cs="Arial"/>
          <w:color w:val="595959" w:themeColor="text1" w:themeTint="A6"/>
          <w:sz w:val="22"/>
          <w:szCs w:val="22"/>
        </w:rPr>
        <w:t xml:space="preserve"> gibt nichts Schöneres, als im Bett liegend die Sterne zu beobachten.</w:t>
      </w:r>
    </w:p>
    <w:p w14:paraId="7BF28DEF" w14:textId="77777777" w:rsidR="006321AC" w:rsidRDefault="006321AC" w:rsidP="004A39C7">
      <w:pPr>
        <w:widowControl w:val="0"/>
        <w:spacing w:line="336" w:lineRule="auto"/>
        <w:ind w:right="-283"/>
        <w:rPr>
          <w:rFonts w:ascii="Arial" w:hAnsi="Arial" w:cs="Arial"/>
          <w:color w:val="595959" w:themeColor="text1" w:themeTint="A6"/>
          <w:sz w:val="22"/>
          <w:szCs w:val="22"/>
        </w:rPr>
      </w:pPr>
    </w:p>
    <w:p w14:paraId="73A417B6" w14:textId="7A33434A" w:rsidR="00F84C83" w:rsidRPr="00F84C83" w:rsidRDefault="00DD50C3" w:rsidP="004A39C7">
      <w:pPr>
        <w:widowControl w:val="0"/>
        <w:spacing w:line="336" w:lineRule="auto"/>
        <w:ind w:right="-283"/>
        <w:rPr>
          <w:rFonts w:ascii="Arial" w:hAnsi="Arial" w:cs="Arial"/>
          <w:b/>
          <w:color w:val="595959" w:themeColor="text1" w:themeTint="A6"/>
          <w:sz w:val="22"/>
          <w:szCs w:val="22"/>
        </w:rPr>
      </w:pPr>
      <w:hyperlink r:id="rId12" w:history="1">
        <w:r w:rsidR="00F84C83" w:rsidRPr="00F84C83">
          <w:rPr>
            <w:rFonts w:ascii="Arial" w:hAnsi="Arial" w:cs="Arial"/>
            <w:b/>
            <w:color w:val="595959" w:themeColor="text1" w:themeTint="A6"/>
            <w:sz w:val="22"/>
            <w:szCs w:val="22"/>
          </w:rPr>
          <w:t>www.solarlux.com</w:t>
        </w:r>
      </w:hyperlink>
      <w:r w:rsidR="00F84C83" w:rsidRPr="00F84C83">
        <w:rPr>
          <w:rFonts w:ascii="Arial" w:hAnsi="Arial" w:cs="Arial"/>
          <w:b/>
          <w:color w:val="595959" w:themeColor="text1" w:themeTint="A6"/>
          <w:sz w:val="22"/>
          <w:szCs w:val="22"/>
        </w:rPr>
        <w:t xml:space="preserve"> </w:t>
      </w:r>
    </w:p>
    <w:p w14:paraId="1BA95A4E" w14:textId="77777777" w:rsidR="00F84C83" w:rsidRDefault="00F84C83" w:rsidP="004A39C7">
      <w:pPr>
        <w:widowControl w:val="0"/>
        <w:spacing w:line="336" w:lineRule="auto"/>
        <w:ind w:right="-283"/>
        <w:rPr>
          <w:rFonts w:ascii="Arial" w:hAnsi="Arial" w:cs="Arial"/>
          <w:color w:val="595959" w:themeColor="text1" w:themeTint="A6"/>
          <w:sz w:val="22"/>
          <w:szCs w:val="22"/>
        </w:rPr>
      </w:pPr>
    </w:p>
    <w:p w14:paraId="4AD31848" w14:textId="0386F83D" w:rsidR="00E93DB2" w:rsidRPr="00D02F77" w:rsidRDefault="00E93DB2" w:rsidP="004A39C7">
      <w:pPr>
        <w:widowControl w:val="0"/>
        <w:spacing w:line="336" w:lineRule="auto"/>
        <w:ind w:right="-283"/>
        <w:rPr>
          <w:rFonts w:ascii="Arial" w:hAnsi="Arial" w:cs="Arial"/>
          <w:sz w:val="22"/>
          <w:szCs w:val="22"/>
        </w:rPr>
      </w:pPr>
      <w:proofErr w:type="spellStart"/>
      <w:r w:rsidRPr="00D20465">
        <w:rPr>
          <w:rFonts w:ascii="Arial" w:hAnsi="Arial" w:cs="Arial"/>
          <w:color w:val="595959" w:themeColor="text1" w:themeTint="A6"/>
          <w:spacing w:val="-2"/>
          <w:sz w:val="14"/>
          <w:szCs w:val="14"/>
        </w:rPr>
        <w:t>Solarlux</w:t>
      </w:r>
      <w:proofErr w:type="spellEnd"/>
      <w:r w:rsidRPr="00D20465">
        <w:rPr>
          <w:rFonts w:ascii="Arial" w:hAnsi="Arial" w:cs="Arial"/>
          <w:color w:val="595959" w:themeColor="text1" w:themeTint="A6"/>
          <w:spacing w:val="-2"/>
          <w:sz w:val="14"/>
          <w:szCs w:val="14"/>
        </w:rPr>
        <w:t xml:space="preserve"> GmbH</w:t>
      </w:r>
      <w:r w:rsidR="0003356A">
        <w:rPr>
          <w:rFonts w:ascii="Arial" w:hAnsi="Arial" w:cs="Arial"/>
          <w:color w:val="595959" w:themeColor="text1" w:themeTint="A6"/>
          <w:spacing w:val="-2"/>
          <w:sz w:val="14"/>
          <w:szCs w:val="14"/>
        </w:rPr>
        <w:t xml:space="preserve">, </w:t>
      </w:r>
      <w:r w:rsidR="00B21A15">
        <w:rPr>
          <w:rFonts w:ascii="Arial" w:hAnsi="Arial" w:cs="Arial"/>
          <w:color w:val="595959" w:themeColor="text1" w:themeTint="A6"/>
          <w:spacing w:val="-2"/>
          <w:sz w:val="14"/>
          <w:szCs w:val="14"/>
        </w:rPr>
        <w:t>November</w:t>
      </w:r>
      <w:r w:rsidR="001243F8">
        <w:rPr>
          <w:rFonts w:ascii="Arial" w:hAnsi="Arial" w:cs="Arial"/>
          <w:color w:val="595959" w:themeColor="text1" w:themeTint="A6"/>
          <w:spacing w:val="-2"/>
          <w:sz w:val="14"/>
          <w:szCs w:val="14"/>
        </w:rPr>
        <w:t xml:space="preserve"> </w:t>
      </w:r>
      <w:r w:rsidR="00DD50C3">
        <w:rPr>
          <w:rFonts w:ascii="Arial" w:hAnsi="Arial" w:cs="Arial"/>
          <w:color w:val="595959" w:themeColor="text1" w:themeTint="A6"/>
          <w:spacing w:val="-2"/>
          <w:sz w:val="14"/>
          <w:szCs w:val="14"/>
        </w:rPr>
        <w:t>2022</w:t>
      </w:r>
      <w:r w:rsidRPr="00D20465">
        <w:rPr>
          <w:rFonts w:ascii="Arial" w:hAnsi="Arial" w:cs="Arial"/>
          <w:color w:val="595959" w:themeColor="text1" w:themeTint="A6"/>
          <w:spacing w:val="-2"/>
          <w:sz w:val="14"/>
          <w:szCs w:val="14"/>
        </w:rPr>
        <w:t xml:space="preserve"> – Abdruck frei –</w:t>
      </w:r>
      <w:r w:rsidR="0053310C">
        <w:rPr>
          <w:rFonts w:ascii="Arial" w:hAnsi="Arial" w:cs="Arial"/>
          <w:color w:val="595959" w:themeColor="text1" w:themeTint="A6"/>
          <w:spacing w:val="-2"/>
          <w:sz w:val="14"/>
          <w:szCs w:val="14"/>
        </w:rPr>
        <w:t xml:space="preserve"> </w:t>
      </w:r>
      <w:proofErr w:type="gramStart"/>
      <w:r w:rsidR="009D6FD9">
        <w:rPr>
          <w:rFonts w:ascii="Arial" w:hAnsi="Arial" w:cs="Arial"/>
          <w:color w:val="595959" w:themeColor="text1" w:themeTint="A6"/>
          <w:spacing w:val="-2"/>
          <w:sz w:val="14"/>
          <w:szCs w:val="14"/>
        </w:rPr>
        <w:t>2.</w:t>
      </w:r>
      <w:r w:rsidR="00550A76">
        <w:rPr>
          <w:rFonts w:ascii="Arial" w:hAnsi="Arial" w:cs="Arial"/>
          <w:color w:val="595959" w:themeColor="text1" w:themeTint="A6"/>
          <w:spacing w:val="-2"/>
          <w:sz w:val="14"/>
          <w:szCs w:val="14"/>
        </w:rPr>
        <w:t>142</w:t>
      </w:r>
      <w:r w:rsidR="00673FA8">
        <w:rPr>
          <w:rFonts w:ascii="Arial" w:hAnsi="Arial" w:cs="Arial"/>
          <w:color w:val="595959" w:themeColor="text1" w:themeTint="A6"/>
          <w:spacing w:val="-2"/>
          <w:sz w:val="14"/>
          <w:szCs w:val="14"/>
        </w:rPr>
        <w:t xml:space="preserve"> </w:t>
      </w:r>
      <w:r w:rsidR="0053310C">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w:t>
      </w:r>
      <w:proofErr w:type="gramEnd"/>
      <w:r w:rsidRPr="00D20465">
        <w:rPr>
          <w:rFonts w:ascii="Arial" w:hAnsi="Arial" w:cs="Arial"/>
          <w:color w:val="595959" w:themeColor="text1" w:themeTint="A6"/>
          <w:spacing w:val="-2"/>
          <w:sz w:val="14"/>
          <w:szCs w:val="14"/>
        </w:rPr>
        <w:t xml:space="preserve"> (inkl. Leerzeichen)</w:t>
      </w:r>
    </w:p>
    <w:p w14:paraId="722207E2" w14:textId="77777777" w:rsidR="00EF4524" w:rsidRDefault="00E93DB2" w:rsidP="004A39C7">
      <w:pPr>
        <w:widowControl w:val="0"/>
        <w:spacing w:line="336" w:lineRule="auto"/>
        <w:ind w:right="-283"/>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4910B88" w14:textId="77777777" w:rsidR="00EF4524" w:rsidRDefault="00EF4524" w:rsidP="004A39C7">
      <w:pPr>
        <w:widowControl w:val="0"/>
        <w:spacing w:line="336" w:lineRule="auto"/>
        <w:ind w:right="-283"/>
        <w:rPr>
          <w:rFonts w:ascii="Arial" w:hAnsi="Arial" w:cs="Arial"/>
          <w:color w:val="595959" w:themeColor="text1" w:themeTint="A6"/>
          <w:sz w:val="14"/>
          <w:szCs w:val="14"/>
        </w:rPr>
      </w:pPr>
    </w:p>
    <w:p w14:paraId="46DEAB66" w14:textId="1E9566AF" w:rsidR="0009326B" w:rsidRPr="00EF4524" w:rsidRDefault="0009326B" w:rsidP="004A39C7">
      <w:pPr>
        <w:widowControl w:val="0"/>
        <w:spacing w:line="336" w:lineRule="auto"/>
        <w:ind w:right="-283"/>
        <w:rPr>
          <w:rFonts w:ascii="Arial" w:hAnsi="Arial" w:cs="Arial"/>
          <w:color w:val="595959" w:themeColor="text1" w:themeTint="A6"/>
          <w:sz w:val="14"/>
          <w:szCs w:val="14"/>
        </w:rPr>
      </w:pPr>
      <w:r w:rsidRPr="00F1715C">
        <w:rPr>
          <w:rFonts w:ascii="Arial" w:hAnsi="Arial" w:cs="Arial"/>
          <w:b/>
          <w:color w:val="595959" w:themeColor="text1" w:themeTint="A6"/>
          <w:sz w:val="18"/>
          <w:szCs w:val="18"/>
        </w:rPr>
        <w:t xml:space="preserve">Über Solarlux GmbH </w:t>
      </w:r>
    </w:p>
    <w:p w14:paraId="676230BC" w14:textId="42C5A6BB" w:rsidR="004A39C7" w:rsidRDefault="00F1715C" w:rsidP="004A39C7">
      <w:pPr>
        <w:widowControl w:val="0"/>
        <w:spacing w:line="336" w:lineRule="auto"/>
        <w:ind w:right="-283"/>
        <w:rPr>
          <w:rFonts w:ascii="Arial" w:hAnsi="Arial" w:cs="Arial"/>
          <w:color w:val="595959" w:themeColor="text1" w:themeTint="A6"/>
          <w:sz w:val="18"/>
          <w:szCs w:val="18"/>
        </w:rPr>
      </w:pPr>
      <w:r w:rsidRPr="00F1715C">
        <w:rPr>
          <w:rFonts w:ascii="Arial" w:hAnsi="Arial" w:cs="Arial"/>
          <w:color w:val="595959" w:themeColor="text1" w:themeTint="A6"/>
          <w:sz w:val="18"/>
          <w:szCs w:val="18"/>
        </w:rPr>
        <w:t xml:space="preserve">Seit </w:t>
      </w:r>
      <w:r w:rsidR="00A266A7">
        <w:rPr>
          <w:rFonts w:ascii="Arial" w:hAnsi="Arial" w:cs="Arial"/>
          <w:color w:val="595959" w:themeColor="text1" w:themeTint="A6"/>
          <w:sz w:val="18"/>
          <w:szCs w:val="18"/>
        </w:rPr>
        <w:t xml:space="preserve">40 </w:t>
      </w:r>
      <w:r w:rsidRPr="00F1715C">
        <w:rPr>
          <w:rFonts w:ascii="Arial" w:hAnsi="Arial" w:cs="Arial"/>
          <w:color w:val="595959" w:themeColor="text1" w:themeTint="A6"/>
          <w:sz w:val="18"/>
          <w:szCs w:val="18"/>
        </w:rPr>
        <w:t xml:space="preserve">Jahren ist </w:t>
      </w:r>
      <w:proofErr w:type="spellStart"/>
      <w:r w:rsidRPr="00F1715C">
        <w:rPr>
          <w:rFonts w:ascii="Arial" w:hAnsi="Arial" w:cs="Arial"/>
          <w:color w:val="595959" w:themeColor="text1" w:themeTint="A6"/>
          <w:sz w:val="18"/>
          <w:szCs w:val="18"/>
        </w:rPr>
        <w:t>Solarlux</w:t>
      </w:r>
      <w:proofErr w:type="spellEnd"/>
      <w:r w:rsidRPr="00F1715C">
        <w:rPr>
          <w:rFonts w:ascii="Arial" w:hAnsi="Arial" w:cs="Arial"/>
          <w:color w:val="595959" w:themeColor="text1" w:themeTint="A6"/>
          <w:sz w:val="18"/>
          <w:szCs w:val="18"/>
        </w:rPr>
        <w:t xml:space="preserve"> Spezialist für bewegliche Fenster- und </w:t>
      </w:r>
    </w:p>
    <w:p w14:paraId="7ACE1625" w14:textId="71BCA35E" w:rsidR="00EF4524" w:rsidRPr="00EF4524" w:rsidRDefault="00F1715C" w:rsidP="004A39C7">
      <w:pPr>
        <w:widowControl w:val="0"/>
        <w:spacing w:line="336" w:lineRule="auto"/>
        <w:ind w:right="-283"/>
        <w:rPr>
          <w:rFonts w:ascii="Arial" w:hAnsi="Arial" w:cs="Arial"/>
          <w:b/>
          <w:color w:val="595959" w:themeColor="text1" w:themeTint="A6"/>
          <w:sz w:val="18"/>
          <w:szCs w:val="18"/>
        </w:rPr>
      </w:pPr>
      <w:r w:rsidRPr="00F1715C">
        <w:rPr>
          <w:rFonts w:ascii="Arial" w:hAnsi="Arial" w:cs="Arial"/>
          <w:color w:val="595959" w:themeColor="text1" w:themeTint="A6"/>
          <w:sz w:val="18"/>
          <w:szCs w:val="18"/>
        </w:rPr>
        <w:lastRenderedPageBreak/>
        <w:t>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w:t>
      </w:r>
      <w:r w:rsidR="00270CE1">
        <w:rPr>
          <w:rFonts w:ascii="Arial" w:hAnsi="Arial" w:cs="Arial"/>
          <w:color w:val="595959" w:themeColor="text1" w:themeTint="A6"/>
          <w:sz w:val="18"/>
          <w:szCs w:val="18"/>
        </w:rPr>
        <w:t>ndorten weltweit wirken rund 900</w:t>
      </w:r>
      <w:r w:rsidRPr="00F1715C">
        <w:rPr>
          <w:rFonts w:ascii="Arial" w:hAnsi="Arial" w:cs="Arial"/>
          <w:color w:val="595959" w:themeColor="text1" w:themeTint="A6"/>
          <w:sz w:val="18"/>
          <w:szCs w:val="18"/>
        </w:rPr>
        <w:t xml:space="preserve"> Mitarbeiter am Erfolg mit.</w:t>
      </w:r>
    </w:p>
    <w:p w14:paraId="4F347ABB" w14:textId="77777777" w:rsidR="00EF4524" w:rsidRDefault="00EF4524" w:rsidP="004A39C7">
      <w:pPr>
        <w:widowControl w:val="0"/>
        <w:spacing w:line="336" w:lineRule="auto"/>
        <w:ind w:right="-283"/>
        <w:rPr>
          <w:rFonts w:ascii="Arial" w:hAnsi="Arial" w:cs="Arial"/>
          <w:b/>
          <w:color w:val="595959" w:themeColor="text1" w:themeTint="A6"/>
        </w:rPr>
      </w:pPr>
    </w:p>
    <w:p w14:paraId="67E22596" w14:textId="6CD446E8" w:rsidR="00EF4524" w:rsidRPr="00EF4524" w:rsidRDefault="008A1C78" w:rsidP="00EF4524">
      <w:pPr>
        <w:overflowPunct/>
        <w:autoSpaceDE/>
        <w:autoSpaceDN/>
        <w:adjustRightInd/>
        <w:ind w:right="-283"/>
        <w:textAlignment w:val="auto"/>
        <w:rPr>
          <w:rFonts w:ascii="Arial" w:hAnsi="Arial" w:cs="Arial"/>
          <w:b/>
          <w:color w:val="595959" w:themeColor="text1" w:themeTint="A6"/>
          <w:sz w:val="24"/>
          <w:szCs w:val="24"/>
        </w:rPr>
      </w:pPr>
      <w:r w:rsidRPr="001C42F7">
        <w:rPr>
          <w:rFonts w:ascii="Arial" w:hAnsi="Arial" w:cs="Arial"/>
          <w:b/>
          <w:color w:val="595959" w:themeColor="text1" w:themeTint="A6"/>
          <w:sz w:val="24"/>
          <w:szCs w:val="24"/>
        </w:rPr>
        <w:t>Bildnachweis:</w:t>
      </w:r>
      <w:r w:rsidR="00932721" w:rsidRPr="001C42F7">
        <w:rPr>
          <w:rFonts w:ascii="Arial" w:hAnsi="Arial" w:cs="Arial"/>
          <w:b/>
          <w:color w:val="595959" w:themeColor="text1" w:themeTint="A6"/>
          <w:sz w:val="24"/>
          <w:szCs w:val="24"/>
        </w:rPr>
        <w:t xml:space="preserve"> </w:t>
      </w:r>
      <w:r w:rsidR="001C42F7" w:rsidRPr="00FC609F">
        <w:rPr>
          <w:rFonts w:ascii="Arial" w:hAnsi="Arial" w:cs="Arial"/>
          <w:b/>
          <w:color w:val="595959" w:themeColor="text1" w:themeTint="A6"/>
          <w:sz w:val="22"/>
          <w:szCs w:val="22"/>
        </w:rPr>
        <w:t>Solarlux GmbH</w:t>
      </w:r>
    </w:p>
    <w:p w14:paraId="69C8DFB4" w14:textId="77777777" w:rsidR="00EF4524" w:rsidRPr="00F84C83" w:rsidRDefault="00EF4524" w:rsidP="00F84C83">
      <w:pPr>
        <w:widowControl w:val="0"/>
        <w:spacing w:line="336" w:lineRule="auto"/>
        <w:ind w:right="-283"/>
        <w:rPr>
          <w:rFonts w:ascii="Arial" w:hAnsi="Arial" w:cs="Arial"/>
          <w:b/>
          <w:color w:val="FF0000"/>
        </w:rPr>
      </w:pPr>
    </w:p>
    <w:p w14:paraId="01980AAF" w14:textId="00C15589" w:rsidR="00F84C83" w:rsidRPr="00ED759F" w:rsidRDefault="00F84C83" w:rsidP="00ED759F">
      <w:pPr>
        <w:overflowPunct/>
        <w:autoSpaceDE/>
        <w:autoSpaceDN/>
        <w:adjustRightInd/>
        <w:ind w:right="-283"/>
        <w:textAlignment w:val="auto"/>
        <w:rPr>
          <w:rFonts w:ascii="Arial" w:hAnsi="Arial" w:cs="Arial"/>
          <w:b/>
          <w:color w:val="595959" w:themeColor="text1" w:themeTint="A6"/>
        </w:rPr>
      </w:pPr>
    </w:p>
    <w:p w14:paraId="494E9628" w14:textId="7BC3D8C3" w:rsidR="00722FCA" w:rsidRDefault="00722FCA" w:rsidP="004A39C7">
      <w:pPr>
        <w:widowControl w:val="0"/>
        <w:spacing w:line="336" w:lineRule="auto"/>
        <w:ind w:right="-283"/>
        <w:rPr>
          <w:rFonts w:ascii="Arial" w:hAnsi="Arial" w:cs="Arial"/>
          <w:b/>
          <w:bCs/>
          <w:color w:val="595959" w:themeColor="text1" w:themeTint="A6"/>
          <w:sz w:val="14"/>
          <w:szCs w:val="14"/>
          <w:lang w:eastAsia="de-DE"/>
        </w:rPr>
      </w:pPr>
    </w:p>
    <w:p w14:paraId="66E3486E" w14:textId="793D2492" w:rsidR="00722FCA" w:rsidRDefault="00722FCA" w:rsidP="004A39C7">
      <w:pPr>
        <w:widowControl w:val="0"/>
        <w:spacing w:line="336" w:lineRule="auto"/>
        <w:ind w:right="-283"/>
        <w:rPr>
          <w:rFonts w:ascii="Arial" w:hAnsi="Arial" w:cs="Arial"/>
          <w:b/>
          <w:bCs/>
          <w:color w:val="595959" w:themeColor="text1" w:themeTint="A6"/>
          <w:sz w:val="14"/>
          <w:szCs w:val="14"/>
          <w:lang w:eastAsia="de-DE"/>
        </w:rPr>
      </w:pPr>
    </w:p>
    <w:p w14:paraId="385EA43D" w14:textId="710FA4CA"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2A86A972" w14:textId="39B0EE80" w:rsidR="004F2A10" w:rsidRDefault="00A71A97" w:rsidP="004A39C7">
      <w:pPr>
        <w:widowControl w:val="0"/>
        <w:spacing w:line="336"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65408" behindDoc="0" locked="0" layoutInCell="1" allowOverlap="1" wp14:anchorId="286435C8" wp14:editId="0741D583">
                <wp:simplePos x="0" y="0"/>
                <wp:positionH relativeFrom="column">
                  <wp:posOffset>3351530</wp:posOffset>
                </wp:positionH>
                <wp:positionV relativeFrom="paragraph">
                  <wp:posOffset>15681</wp:posOffset>
                </wp:positionV>
                <wp:extent cx="1790700" cy="1143000"/>
                <wp:effectExtent l="0" t="0" r="0" b="0"/>
                <wp:wrapNone/>
                <wp:docPr id="4" name="Textfeld 4"/>
                <wp:cNvGraphicFramePr/>
                <a:graphic xmlns:a="http://schemas.openxmlformats.org/drawingml/2006/main">
                  <a:graphicData uri="http://schemas.microsoft.com/office/word/2010/wordprocessingShape">
                    <wps:wsp>
                      <wps:cNvSpPr txBox="1"/>
                      <wps:spPr>
                        <a:xfrm>
                          <a:off x="0" y="0"/>
                          <a:ext cx="179070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8392C" w14:textId="3BD2706E" w:rsidR="00E7615B" w:rsidRDefault="00853A8B">
                            <w:pPr>
                              <w:rPr>
                                <w:rFonts w:ascii="Arial" w:hAnsi="Arial" w:cs="Arial"/>
                                <w:color w:val="595959" w:themeColor="text1" w:themeTint="A6"/>
                              </w:rPr>
                            </w:pPr>
                            <w:r w:rsidRPr="00EC5817">
                              <w:rPr>
                                <w:rFonts w:ascii="Arial" w:hAnsi="Arial" w:cs="Arial"/>
                                <w:b/>
                                <w:color w:val="595959" w:themeColor="text1" w:themeTint="A6"/>
                              </w:rPr>
                              <w:t>solarlux-GFW-ref01709-8105</w:t>
                            </w:r>
                            <w:r w:rsidR="000B2CB9" w:rsidRPr="00EC5817">
                              <w:rPr>
                                <w:rFonts w:ascii="Arial" w:hAnsi="Arial" w:cs="Arial"/>
                                <w:b/>
                                <w:color w:val="595959" w:themeColor="text1" w:themeTint="A6"/>
                              </w:rPr>
                              <w:t>:</w:t>
                            </w:r>
                            <w:r w:rsidR="009C54F5" w:rsidRPr="00EC5817">
                              <w:rPr>
                                <w:rFonts w:ascii="Arial" w:hAnsi="Arial" w:cs="Arial"/>
                                <w:color w:val="595959" w:themeColor="text1" w:themeTint="A6"/>
                              </w:rPr>
                              <w:t xml:space="preserve"> </w:t>
                            </w:r>
                            <w:r w:rsidR="00EC5817">
                              <w:rPr>
                                <w:rFonts w:ascii="Arial" w:hAnsi="Arial" w:cs="Arial"/>
                                <w:color w:val="595959" w:themeColor="text1" w:themeTint="A6"/>
                              </w:rPr>
                              <w:t>Bilderbuch-Aussicht</w:t>
                            </w:r>
                            <w:r w:rsidR="00E7615B">
                              <w:rPr>
                                <w:rFonts w:ascii="Arial" w:hAnsi="Arial" w:cs="Arial"/>
                                <w:color w:val="595959" w:themeColor="text1" w:themeTint="A6"/>
                              </w:rPr>
                              <w:t xml:space="preserve"> – und </w:t>
                            </w:r>
                            <w:proofErr w:type="spellStart"/>
                            <w:r w:rsidR="00E7615B">
                              <w:rPr>
                                <w:rFonts w:ascii="Arial" w:hAnsi="Arial" w:cs="Arial"/>
                                <w:color w:val="595959" w:themeColor="text1" w:themeTint="A6"/>
                              </w:rPr>
                              <w:t>Dank</w:t>
                            </w:r>
                            <w:proofErr w:type="spellEnd"/>
                            <w:r w:rsidR="00E7615B">
                              <w:rPr>
                                <w:rFonts w:ascii="Arial" w:hAnsi="Arial" w:cs="Arial"/>
                                <w:color w:val="595959" w:themeColor="text1" w:themeTint="A6"/>
                              </w:rPr>
                              <w:t xml:space="preserve"> zweier Glas-Faltwände links und rechts auf voller Front von acht Metern fast vollständig zu öffnen.</w:t>
                            </w:r>
                          </w:p>
                          <w:p w14:paraId="7FB2C1D6" w14:textId="56C2598E" w:rsidR="00EC5817" w:rsidRDefault="00EC5817">
                            <w:pPr>
                              <w:rPr>
                                <w:rFonts w:ascii="Arial" w:hAnsi="Arial" w:cs="Arial"/>
                                <w:color w:val="595959" w:themeColor="text1" w:themeTint="A6"/>
                              </w:rPr>
                            </w:pPr>
                          </w:p>
                          <w:p w14:paraId="60AA4C72" w14:textId="77777777" w:rsidR="00EC5817" w:rsidRPr="00EC5817" w:rsidRDefault="00EC5817">
                            <w:pPr>
                              <w:rPr>
                                <w:rFonts w:ascii="Arial" w:hAnsi="Arial" w:cs="Arial"/>
                                <w:color w:val="595959" w:themeColor="text1" w:themeTint="A6"/>
                              </w:rPr>
                            </w:pPr>
                          </w:p>
                          <w:p w14:paraId="31C462C6" w14:textId="77777777" w:rsidR="000B2CB9" w:rsidRPr="00EC5817" w:rsidRDefault="000B2C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35C8" id="Textfeld 4" o:spid="_x0000_s1029" type="#_x0000_t202" style="position:absolute;margin-left:263.9pt;margin-top:1.25pt;width:141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" fillcolor="white [3201]" stroked="f" strokeweight=".5pt">
                <v:textbox>
                  <w:txbxContent>
                    <w:p w14:paraId="61B8392C" w14:textId="3BD2706E" w:rsidR="00E7615B" w:rsidRDefault="00853A8B">
                      <w:pPr>
                        <w:rPr>
                          <w:rFonts w:ascii="Arial" w:hAnsi="Arial" w:cs="Arial"/>
                          <w:color w:val="595959" w:themeColor="text1" w:themeTint="A6"/>
                        </w:rPr>
                      </w:pPr>
                      <w:r w:rsidRPr="00EC5817">
                        <w:rPr>
                          <w:rFonts w:ascii="Arial" w:hAnsi="Arial" w:cs="Arial"/>
                          <w:b/>
                          <w:color w:val="595959" w:themeColor="text1" w:themeTint="A6"/>
                        </w:rPr>
                        <w:t>solarlux-GFW-ref01709-8105</w:t>
                      </w:r>
                      <w:r w:rsidR="000B2CB9" w:rsidRPr="00EC5817">
                        <w:rPr>
                          <w:rFonts w:ascii="Arial" w:hAnsi="Arial" w:cs="Arial"/>
                          <w:b/>
                          <w:color w:val="595959" w:themeColor="text1" w:themeTint="A6"/>
                        </w:rPr>
                        <w:t>:</w:t>
                      </w:r>
                      <w:r w:rsidR="009C54F5" w:rsidRPr="00EC5817">
                        <w:rPr>
                          <w:rFonts w:ascii="Arial" w:hAnsi="Arial" w:cs="Arial"/>
                          <w:color w:val="595959" w:themeColor="text1" w:themeTint="A6"/>
                        </w:rPr>
                        <w:t xml:space="preserve"> </w:t>
                      </w:r>
                      <w:r w:rsidR="00EC5817">
                        <w:rPr>
                          <w:rFonts w:ascii="Arial" w:hAnsi="Arial" w:cs="Arial"/>
                          <w:color w:val="595959" w:themeColor="text1" w:themeTint="A6"/>
                        </w:rPr>
                        <w:t>Bilderbuch-Aussicht</w:t>
                      </w:r>
                      <w:r w:rsidR="00E7615B">
                        <w:rPr>
                          <w:rFonts w:ascii="Arial" w:hAnsi="Arial" w:cs="Arial"/>
                          <w:color w:val="595959" w:themeColor="text1" w:themeTint="A6"/>
                        </w:rPr>
                        <w:t xml:space="preserve"> – und </w:t>
                      </w:r>
                      <w:proofErr w:type="spellStart"/>
                      <w:r w:rsidR="00E7615B">
                        <w:rPr>
                          <w:rFonts w:ascii="Arial" w:hAnsi="Arial" w:cs="Arial"/>
                          <w:color w:val="595959" w:themeColor="text1" w:themeTint="A6"/>
                        </w:rPr>
                        <w:t>Dank</w:t>
                      </w:r>
                      <w:proofErr w:type="spellEnd"/>
                      <w:r w:rsidR="00E7615B">
                        <w:rPr>
                          <w:rFonts w:ascii="Arial" w:hAnsi="Arial" w:cs="Arial"/>
                          <w:color w:val="595959" w:themeColor="text1" w:themeTint="A6"/>
                        </w:rPr>
                        <w:t xml:space="preserve"> zweier Glas-Faltwände links und rechts auf voller Front von acht Metern fast vollständig zu öffnen.</w:t>
                      </w:r>
                    </w:p>
                    <w:p w14:paraId="7FB2C1D6" w14:textId="56C2598E" w:rsidR="00EC5817" w:rsidRDefault="00EC5817">
                      <w:pPr>
                        <w:rPr>
                          <w:rFonts w:ascii="Arial" w:hAnsi="Arial" w:cs="Arial"/>
                          <w:color w:val="595959" w:themeColor="text1" w:themeTint="A6"/>
                        </w:rPr>
                      </w:pPr>
                    </w:p>
                    <w:p w14:paraId="60AA4C72" w14:textId="77777777" w:rsidR="00EC5817" w:rsidRPr="00EC5817" w:rsidRDefault="00EC5817">
                      <w:pPr>
                        <w:rPr>
                          <w:rFonts w:ascii="Arial" w:hAnsi="Arial" w:cs="Arial"/>
                          <w:color w:val="595959" w:themeColor="text1" w:themeTint="A6"/>
                        </w:rPr>
                      </w:pPr>
                    </w:p>
                    <w:p w14:paraId="31C462C6" w14:textId="77777777" w:rsidR="000B2CB9" w:rsidRPr="00EC5817" w:rsidRDefault="000B2CB9"/>
                  </w:txbxContent>
                </v:textbox>
              </v:shape>
            </w:pict>
          </mc:Fallback>
        </mc:AlternateContent>
      </w:r>
      <w:r w:rsidR="00DD50C3">
        <w:rPr>
          <w:noProof/>
        </w:rPr>
        <w:pict w14:anchorId="2C25BD1F">
          <v:shape id="_x0000_s2054" type="#_x0000_t75" style="position:absolute;margin-left:.5pt;margin-top:-.55pt;width:230.3pt;height:172.45pt;z-index:251675648;mso-position-horizontal-relative:text;mso-position-vertical-relative:text">
            <v:imagedata r:id="rId13" o:title="solarlux-glas-faltwand-highline-ref01709-8105-retusche - Kopie"/>
          </v:shape>
        </w:pict>
      </w:r>
    </w:p>
    <w:p w14:paraId="0B1F5634" w14:textId="7DB730B1"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4C3ACFEC" w14:textId="28D78E42"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07477212" w14:textId="33644F66"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5AEFCE24" w14:textId="7A2451C6"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3CC41E5C" w14:textId="4920CAC3"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4ACD7CBF" w14:textId="008DC280"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4837969C" w14:textId="73DFFBEA"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1799B5BE" w14:textId="67A59B0D"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7EDDF00B" w14:textId="29384307"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234ED4C7" w14:textId="596B54A2" w:rsidR="004F2A10" w:rsidRDefault="00DD50C3" w:rsidP="004A39C7">
      <w:pPr>
        <w:widowControl w:val="0"/>
        <w:spacing w:line="336" w:lineRule="auto"/>
        <w:ind w:right="-283"/>
        <w:rPr>
          <w:rFonts w:ascii="Arial" w:hAnsi="Arial" w:cs="Arial"/>
          <w:b/>
          <w:bCs/>
          <w:color w:val="595959" w:themeColor="text1" w:themeTint="A6"/>
          <w:sz w:val="14"/>
          <w:szCs w:val="14"/>
          <w:lang w:eastAsia="de-DE"/>
        </w:rPr>
      </w:pPr>
      <w:r>
        <w:rPr>
          <w:noProof/>
        </w:rPr>
        <w:pict w14:anchorId="52AD5E49">
          <v:shape id="_x0000_s2055" type="#_x0000_t75" style="position:absolute;margin-left:148.15pt;margin-top:10.05pt;width:286.1pt;height:190.25pt;z-index:251677696;mso-position-horizontal-relative:text;mso-position-vertical-relative:text">
            <v:imagedata r:id="rId14" o:title="solarlux-glas-faltwand-highline-ref01709-6581"/>
          </v:shape>
        </w:pict>
      </w:r>
    </w:p>
    <w:p w14:paraId="224596A9" w14:textId="598F1E5D"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62B185FE" w14:textId="77777777"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4F6E4EBE" w14:textId="1EEA4EB4"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55CFB753" w14:textId="07344CE0"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1CB8BF00" w14:textId="09444DE5"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7684204A" w14:textId="70BBFAF1"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45D7A70D" w14:textId="49EB3B03"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7D307469" w14:textId="6043B961" w:rsidR="004F2A10" w:rsidRDefault="00EF4524" w:rsidP="004A39C7">
      <w:pPr>
        <w:widowControl w:val="0"/>
        <w:spacing w:line="336"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79744" behindDoc="0" locked="0" layoutInCell="1" allowOverlap="1" wp14:anchorId="669D480F" wp14:editId="751D994D">
                <wp:simplePos x="0" y="0"/>
                <wp:positionH relativeFrom="margin">
                  <wp:posOffset>11899</wp:posOffset>
                </wp:positionH>
                <wp:positionV relativeFrom="paragraph">
                  <wp:posOffset>77331</wp:posOffset>
                </wp:positionV>
                <wp:extent cx="1790700" cy="874643"/>
                <wp:effectExtent l="0" t="0" r="0" b="1905"/>
                <wp:wrapNone/>
                <wp:docPr id="5" name="Textfeld 5"/>
                <wp:cNvGraphicFramePr/>
                <a:graphic xmlns:a="http://schemas.openxmlformats.org/drawingml/2006/main">
                  <a:graphicData uri="http://schemas.microsoft.com/office/word/2010/wordprocessingShape">
                    <wps:wsp>
                      <wps:cNvSpPr txBox="1"/>
                      <wps:spPr>
                        <a:xfrm>
                          <a:off x="0" y="0"/>
                          <a:ext cx="1790700" cy="8746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A802B1" w14:textId="733FBEB1" w:rsidR="00853A8B" w:rsidRPr="00853A8B" w:rsidRDefault="00853A8B" w:rsidP="00853A8B">
                            <w:pPr>
                              <w:rPr>
                                <w:rFonts w:ascii="Arial" w:hAnsi="Arial" w:cs="Arial"/>
                                <w:color w:val="595959" w:themeColor="text1" w:themeTint="A6"/>
                              </w:rPr>
                            </w:pPr>
                            <w:r>
                              <w:rPr>
                                <w:rFonts w:ascii="Arial" w:hAnsi="Arial" w:cs="Arial"/>
                                <w:b/>
                                <w:color w:val="595959" w:themeColor="text1" w:themeTint="A6"/>
                              </w:rPr>
                              <w:t>Solarlux-GFW</w:t>
                            </w:r>
                            <w:r w:rsidRPr="00853A8B">
                              <w:rPr>
                                <w:rFonts w:ascii="Arial" w:hAnsi="Arial" w:cs="Arial"/>
                                <w:b/>
                                <w:color w:val="595959" w:themeColor="text1" w:themeTint="A6"/>
                              </w:rPr>
                              <w:t>-ref01709-6581:</w:t>
                            </w:r>
                            <w:r w:rsidRPr="00853A8B">
                              <w:rPr>
                                <w:rFonts w:ascii="Arial" w:hAnsi="Arial" w:cs="Arial"/>
                                <w:color w:val="595959" w:themeColor="text1" w:themeTint="A6"/>
                              </w:rPr>
                              <w:t xml:space="preserve"> </w:t>
                            </w:r>
                            <w:r w:rsidR="00EC5817">
                              <w:rPr>
                                <w:rFonts w:ascii="Arial" w:hAnsi="Arial" w:cs="Arial"/>
                                <w:color w:val="595959" w:themeColor="text1" w:themeTint="A6"/>
                              </w:rPr>
                              <w:t>Auf der Rückseite</w:t>
                            </w:r>
                            <w:r>
                              <w:rPr>
                                <w:rFonts w:ascii="Arial" w:hAnsi="Arial" w:cs="Arial"/>
                                <w:color w:val="595959" w:themeColor="text1" w:themeTint="A6"/>
                              </w:rPr>
                              <w:t xml:space="preserve"> </w:t>
                            </w:r>
                            <w:r w:rsidR="00A91CE7">
                              <w:rPr>
                                <w:rFonts w:ascii="Arial" w:hAnsi="Arial" w:cs="Arial"/>
                                <w:color w:val="595959" w:themeColor="text1" w:themeTint="A6"/>
                              </w:rPr>
                              <w:t>ist der Arbeitsbereich mit dem versteckten Schrankbett</w:t>
                            </w:r>
                            <w:r w:rsidR="00EC5817">
                              <w:rPr>
                                <w:rFonts w:ascii="Arial" w:hAnsi="Arial" w:cs="Arial"/>
                                <w:color w:val="595959" w:themeColor="text1" w:themeTint="A6"/>
                              </w:rPr>
                              <w:t xml:space="preserve"> mit zwei Glas-Faltwänden</w:t>
                            </w:r>
                            <w:r w:rsidR="006603B9">
                              <w:rPr>
                                <w:rFonts w:ascii="Arial" w:hAnsi="Arial" w:cs="Arial"/>
                                <w:color w:val="595959" w:themeColor="text1" w:themeTint="A6"/>
                              </w:rPr>
                              <w:t>.</w:t>
                            </w:r>
                            <w:r w:rsidR="00EC5817">
                              <w:rPr>
                                <w:rFonts w:ascii="Arial" w:hAnsi="Arial" w:cs="Arial"/>
                                <w:color w:val="595959" w:themeColor="text1" w:themeTint="A6"/>
                              </w:rPr>
                              <w:t xml:space="preserve"> </w:t>
                            </w:r>
                          </w:p>
                          <w:p w14:paraId="277C3D0F" w14:textId="77777777" w:rsidR="00853A8B" w:rsidRPr="00853A8B" w:rsidRDefault="00853A8B" w:rsidP="00853A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D480F" id="Textfeld 5" o:spid="_x0000_s1030" type="#_x0000_t202" style="position:absolute;margin-left:.95pt;margin-top:6.1pt;width:141pt;height:68.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" fillcolor="white [3201]" stroked="f" strokeweight=".5pt">
                <v:textbox>
                  <w:txbxContent>
                    <w:p w14:paraId="6BA802B1" w14:textId="733FBEB1" w:rsidR="00853A8B" w:rsidRPr="00853A8B" w:rsidRDefault="00853A8B" w:rsidP="00853A8B">
                      <w:pPr>
                        <w:rPr>
                          <w:rFonts w:ascii="Arial" w:hAnsi="Arial" w:cs="Arial"/>
                          <w:color w:val="595959" w:themeColor="text1" w:themeTint="A6"/>
                        </w:rPr>
                      </w:pPr>
                      <w:r>
                        <w:rPr>
                          <w:rFonts w:ascii="Arial" w:hAnsi="Arial" w:cs="Arial"/>
                          <w:b/>
                          <w:color w:val="595959" w:themeColor="text1" w:themeTint="A6"/>
                        </w:rPr>
                        <w:t>Solarlux-GFW</w:t>
                      </w:r>
                      <w:r w:rsidRPr="00853A8B">
                        <w:rPr>
                          <w:rFonts w:ascii="Arial" w:hAnsi="Arial" w:cs="Arial"/>
                          <w:b/>
                          <w:color w:val="595959" w:themeColor="text1" w:themeTint="A6"/>
                        </w:rPr>
                        <w:t>-ref01709-6581:</w:t>
                      </w:r>
                      <w:r w:rsidRPr="00853A8B">
                        <w:rPr>
                          <w:rFonts w:ascii="Arial" w:hAnsi="Arial" w:cs="Arial"/>
                          <w:color w:val="595959" w:themeColor="text1" w:themeTint="A6"/>
                        </w:rPr>
                        <w:t xml:space="preserve"> </w:t>
                      </w:r>
                      <w:r w:rsidR="00EC5817">
                        <w:rPr>
                          <w:rFonts w:ascii="Arial" w:hAnsi="Arial" w:cs="Arial"/>
                          <w:color w:val="595959" w:themeColor="text1" w:themeTint="A6"/>
                        </w:rPr>
                        <w:t>Auf der Rückseite</w:t>
                      </w:r>
                      <w:r>
                        <w:rPr>
                          <w:rFonts w:ascii="Arial" w:hAnsi="Arial" w:cs="Arial"/>
                          <w:color w:val="595959" w:themeColor="text1" w:themeTint="A6"/>
                        </w:rPr>
                        <w:t xml:space="preserve"> </w:t>
                      </w:r>
                      <w:r w:rsidR="00A91CE7">
                        <w:rPr>
                          <w:rFonts w:ascii="Arial" w:hAnsi="Arial" w:cs="Arial"/>
                          <w:color w:val="595959" w:themeColor="text1" w:themeTint="A6"/>
                        </w:rPr>
                        <w:t>ist der Arbeitsbereich mit dem versteckten Schrankbett</w:t>
                      </w:r>
                      <w:r w:rsidR="00EC5817">
                        <w:rPr>
                          <w:rFonts w:ascii="Arial" w:hAnsi="Arial" w:cs="Arial"/>
                          <w:color w:val="595959" w:themeColor="text1" w:themeTint="A6"/>
                        </w:rPr>
                        <w:t xml:space="preserve"> mit zwei Glas-Faltwänden</w:t>
                      </w:r>
                      <w:r w:rsidR="006603B9">
                        <w:rPr>
                          <w:rFonts w:ascii="Arial" w:hAnsi="Arial" w:cs="Arial"/>
                          <w:color w:val="595959" w:themeColor="text1" w:themeTint="A6"/>
                        </w:rPr>
                        <w:t>.</w:t>
                      </w:r>
                      <w:r w:rsidR="00EC5817">
                        <w:rPr>
                          <w:rFonts w:ascii="Arial" w:hAnsi="Arial" w:cs="Arial"/>
                          <w:color w:val="595959" w:themeColor="text1" w:themeTint="A6"/>
                        </w:rPr>
                        <w:t xml:space="preserve"> </w:t>
                      </w:r>
                    </w:p>
                    <w:p w14:paraId="277C3D0F" w14:textId="77777777" w:rsidR="00853A8B" w:rsidRPr="00853A8B" w:rsidRDefault="00853A8B" w:rsidP="00853A8B"/>
                  </w:txbxContent>
                </v:textbox>
                <w10:wrap anchorx="margin"/>
              </v:shape>
            </w:pict>
          </mc:Fallback>
        </mc:AlternateContent>
      </w:r>
    </w:p>
    <w:p w14:paraId="46EEE66A" w14:textId="01C80E0A"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560A5D87" w14:textId="5A1B7D99" w:rsidR="004F2A10" w:rsidRDefault="004F2A10" w:rsidP="004A39C7">
      <w:pPr>
        <w:widowControl w:val="0"/>
        <w:spacing w:line="336" w:lineRule="auto"/>
        <w:ind w:right="-283"/>
        <w:rPr>
          <w:rFonts w:ascii="Arial" w:hAnsi="Arial" w:cs="Arial"/>
          <w:b/>
          <w:bCs/>
          <w:color w:val="595959" w:themeColor="text1" w:themeTint="A6"/>
          <w:sz w:val="14"/>
          <w:szCs w:val="14"/>
          <w:lang w:eastAsia="de-DE"/>
        </w:rPr>
      </w:pPr>
    </w:p>
    <w:p w14:paraId="21CF90CD" w14:textId="233E59FB"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32F2DDBE" w14:textId="24C2F20E"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2A3190A0" w14:textId="59E0485A"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4A86125B" w14:textId="4AFE8914"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147B0ACC" w14:textId="1F90AA12"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4F59F080" w14:textId="68804096"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486C47C6" w14:textId="22FCF559"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7D0A58A2" w14:textId="60CAF752"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10F739AA" w14:textId="3091D280" w:rsidR="00015B42" w:rsidRDefault="00DD50C3" w:rsidP="004A39C7">
      <w:pPr>
        <w:widowControl w:val="0"/>
        <w:spacing w:line="336" w:lineRule="auto"/>
        <w:ind w:right="-283"/>
        <w:rPr>
          <w:rFonts w:ascii="Arial" w:hAnsi="Arial" w:cs="Arial"/>
          <w:b/>
          <w:bCs/>
          <w:color w:val="595959" w:themeColor="text1" w:themeTint="A6"/>
          <w:sz w:val="14"/>
          <w:szCs w:val="14"/>
          <w:lang w:eastAsia="de-DE"/>
        </w:rPr>
      </w:pPr>
      <w:r>
        <w:rPr>
          <w:noProof/>
        </w:rPr>
        <w:lastRenderedPageBreak/>
        <w:pict w14:anchorId="296EE716">
          <v:shape id="_x0000_s2056" type="#_x0000_t75" style="position:absolute;margin-left:24.95pt;margin-top:10.8pt;width:194.6pt;height:292.85pt;z-index:251681792;mso-position-horizontal-relative:text;mso-position-vertical-relative:text">
            <v:imagedata r:id="rId15" o:title="solarlux-glas-faltwand-highline-ref01709-8538"/>
          </v:shape>
        </w:pict>
      </w:r>
    </w:p>
    <w:p w14:paraId="776BD724" w14:textId="6F279F4B" w:rsidR="00015B42" w:rsidRDefault="00A71A97" w:rsidP="004A39C7">
      <w:pPr>
        <w:widowControl w:val="0"/>
        <w:spacing w:line="336"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85888" behindDoc="0" locked="0" layoutInCell="1" allowOverlap="1" wp14:anchorId="314D9279" wp14:editId="0C739AFF">
                <wp:simplePos x="0" y="0"/>
                <wp:positionH relativeFrom="column">
                  <wp:posOffset>3002280</wp:posOffset>
                </wp:positionH>
                <wp:positionV relativeFrom="paragraph">
                  <wp:posOffset>97928</wp:posOffset>
                </wp:positionV>
                <wp:extent cx="1790700" cy="1609725"/>
                <wp:effectExtent l="0" t="0" r="0" b="9525"/>
                <wp:wrapNone/>
                <wp:docPr id="7" name="Textfeld 7"/>
                <wp:cNvGraphicFramePr/>
                <a:graphic xmlns:a="http://schemas.openxmlformats.org/drawingml/2006/main">
                  <a:graphicData uri="http://schemas.microsoft.com/office/word/2010/wordprocessingShape">
                    <wps:wsp>
                      <wps:cNvSpPr txBox="1"/>
                      <wps:spPr>
                        <a:xfrm>
                          <a:off x="0" y="0"/>
                          <a:ext cx="1790700" cy="1609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F27D31" w14:textId="1678D05C" w:rsidR="00FD46A1" w:rsidRDefault="00FD46A1" w:rsidP="00FD46A1">
                            <w:r w:rsidRPr="00FD46A1">
                              <w:rPr>
                                <w:rFonts w:ascii="Arial" w:hAnsi="Arial" w:cs="Arial"/>
                                <w:b/>
                                <w:color w:val="595959" w:themeColor="text1" w:themeTint="A6"/>
                              </w:rPr>
                              <w:t>Solarlux-GFW-ref01709</w:t>
                            </w:r>
                            <w:r>
                              <w:rPr>
                                <w:rFonts w:ascii="Arial" w:hAnsi="Arial" w:cs="Arial"/>
                                <w:b/>
                                <w:color w:val="595959" w:themeColor="text1" w:themeTint="A6"/>
                              </w:rPr>
                              <w:t>-8538</w:t>
                            </w:r>
                            <w:r>
                              <w:rPr>
                                <w:rFonts w:ascii="Arial" w:hAnsi="Arial" w:cs="Arial"/>
                                <w:color w:val="595959" w:themeColor="text1" w:themeTint="A6"/>
                                <w:sz w:val="22"/>
                                <w:szCs w:val="22"/>
                              </w:rPr>
                              <w:t xml:space="preserve">: </w:t>
                            </w:r>
                            <w:r w:rsidR="00A91CE7">
                              <w:rPr>
                                <w:rFonts w:ascii="Arial" w:hAnsi="Arial" w:cs="Arial"/>
                                <w:color w:val="595959" w:themeColor="text1" w:themeTint="A6"/>
                                <w:sz w:val="22"/>
                                <w:szCs w:val="22"/>
                              </w:rPr>
                              <w:t>Zwar ist d</w:t>
                            </w:r>
                            <w:r>
                              <w:rPr>
                                <w:rFonts w:ascii="Arial" w:hAnsi="Arial" w:cs="Arial"/>
                                <w:color w:val="595959" w:themeColor="text1" w:themeTint="A6"/>
                                <w:sz w:val="22"/>
                                <w:szCs w:val="22"/>
                              </w:rPr>
                              <w:t>er kubische, minima</w:t>
                            </w:r>
                            <w:r w:rsidR="00A91CE7">
                              <w:rPr>
                                <w:rFonts w:ascii="Arial" w:hAnsi="Arial" w:cs="Arial"/>
                                <w:color w:val="595959" w:themeColor="text1" w:themeTint="A6"/>
                                <w:sz w:val="22"/>
                                <w:szCs w:val="22"/>
                              </w:rPr>
                              <w:t xml:space="preserve">listisch anmutende Bau </w:t>
                            </w:r>
                            <w:r>
                              <w:rPr>
                                <w:rFonts w:ascii="Arial" w:hAnsi="Arial" w:cs="Arial"/>
                                <w:color w:val="595959" w:themeColor="text1" w:themeTint="A6"/>
                                <w:sz w:val="22"/>
                                <w:szCs w:val="22"/>
                              </w:rPr>
                              <w:t>zweigeschossig angelegt. Doch das Leben spielt sich fast völlig auf der oberen Etage ab.</w:t>
                            </w:r>
                          </w:p>
                          <w:p w14:paraId="3BB24F76" w14:textId="77777777" w:rsidR="00FD46A1" w:rsidRPr="00853A8B" w:rsidRDefault="00FD46A1" w:rsidP="00FD4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D9279" id="Textfeld 7" o:spid="_x0000_s1031" type="#_x0000_t202" style="position:absolute;margin-left:236.4pt;margin-top:7.7pt;width:141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" fillcolor="white [3201]" stroked="f" strokeweight=".5pt">
                <v:textbox>
                  <w:txbxContent>
                    <w:p w14:paraId="1AF27D31" w14:textId="1678D05C" w:rsidR="00FD46A1" w:rsidRDefault="00FD46A1" w:rsidP="00FD46A1">
                      <w:r w:rsidRPr="00FD46A1">
                        <w:rPr>
                          <w:rFonts w:ascii="Arial" w:hAnsi="Arial" w:cs="Arial"/>
                          <w:b/>
                          <w:color w:val="595959" w:themeColor="text1" w:themeTint="A6"/>
                        </w:rPr>
                        <w:t>Solarlux-GFW-ref01709</w:t>
                      </w:r>
                      <w:r>
                        <w:rPr>
                          <w:rFonts w:ascii="Arial" w:hAnsi="Arial" w:cs="Arial"/>
                          <w:b/>
                          <w:color w:val="595959" w:themeColor="text1" w:themeTint="A6"/>
                        </w:rPr>
                        <w:t>-8538</w:t>
                      </w:r>
                      <w:r>
                        <w:rPr>
                          <w:rFonts w:ascii="Arial" w:hAnsi="Arial" w:cs="Arial"/>
                          <w:color w:val="595959" w:themeColor="text1" w:themeTint="A6"/>
                          <w:sz w:val="22"/>
                          <w:szCs w:val="22"/>
                        </w:rPr>
                        <w:t xml:space="preserve">: </w:t>
                      </w:r>
                      <w:r w:rsidR="00A91CE7">
                        <w:rPr>
                          <w:rFonts w:ascii="Arial" w:hAnsi="Arial" w:cs="Arial"/>
                          <w:color w:val="595959" w:themeColor="text1" w:themeTint="A6"/>
                          <w:sz w:val="22"/>
                          <w:szCs w:val="22"/>
                        </w:rPr>
                        <w:t>Zwar ist d</w:t>
                      </w:r>
                      <w:r>
                        <w:rPr>
                          <w:rFonts w:ascii="Arial" w:hAnsi="Arial" w:cs="Arial"/>
                          <w:color w:val="595959" w:themeColor="text1" w:themeTint="A6"/>
                          <w:sz w:val="22"/>
                          <w:szCs w:val="22"/>
                        </w:rPr>
                        <w:t>er kubische, minima</w:t>
                      </w:r>
                      <w:r w:rsidR="00A91CE7">
                        <w:rPr>
                          <w:rFonts w:ascii="Arial" w:hAnsi="Arial" w:cs="Arial"/>
                          <w:color w:val="595959" w:themeColor="text1" w:themeTint="A6"/>
                          <w:sz w:val="22"/>
                          <w:szCs w:val="22"/>
                        </w:rPr>
                        <w:t xml:space="preserve">listisch anmutende Bau </w:t>
                      </w:r>
                      <w:r>
                        <w:rPr>
                          <w:rFonts w:ascii="Arial" w:hAnsi="Arial" w:cs="Arial"/>
                          <w:color w:val="595959" w:themeColor="text1" w:themeTint="A6"/>
                          <w:sz w:val="22"/>
                          <w:szCs w:val="22"/>
                        </w:rPr>
                        <w:t>zweigeschossig angelegt. Doch das Leben spielt sich fast völlig auf der oberen Etage ab.</w:t>
                      </w:r>
                    </w:p>
                    <w:p w14:paraId="3BB24F76" w14:textId="77777777" w:rsidR="00FD46A1" w:rsidRPr="00853A8B" w:rsidRDefault="00FD46A1" w:rsidP="00FD46A1"/>
                  </w:txbxContent>
                </v:textbox>
              </v:shape>
            </w:pict>
          </mc:Fallback>
        </mc:AlternateContent>
      </w:r>
    </w:p>
    <w:p w14:paraId="7F297C9B" w14:textId="3B9E4C97"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759E4250" w14:textId="2639BB96"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5362E894" w14:textId="1D09F027"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148156CD" w14:textId="4590CC6A"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40EBB291" w14:textId="3AB3A626"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2D2E3214" w14:textId="6D895D33"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6043F517" w14:textId="74ECD543"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2A1E6CAB" w14:textId="22019B1F" w:rsidR="006252C5" w:rsidRDefault="006252C5" w:rsidP="004A39C7">
      <w:pPr>
        <w:widowControl w:val="0"/>
        <w:spacing w:line="336" w:lineRule="auto"/>
        <w:ind w:right="-283"/>
        <w:rPr>
          <w:rFonts w:ascii="Arial" w:hAnsi="Arial" w:cs="Arial"/>
          <w:b/>
          <w:bCs/>
          <w:color w:val="595959" w:themeColor="text1" w:themeTint="A6"/>
          <w:sz w:val="14"/>
          <w:szCs w:val="14"/>
          <w:lang w:eastAsia="de-DE"/>
        </w:rPr>
      </w:pPr>
    </w:p>
    <w:p w14:paraId="6C3B9284" w14:textId="151100F5" w:rsidR="006252C5" w:rsidRDefault="006252C5" w:rsidP="004A39C7">
      <w:pPr>
        <w:widowControl w:val="0"/>
        <w:spacing w:line="336" w:lineRule="auto"/>
        <w:ind w:right="-283"/>
        <w:rPr>
          <w:rFonts w:ascii="Arial" w:hAnsi="Arial" w:cs="Arial"/>
          <w:b/>
          <w:bCs/>
          <w:color w:val="595959" w:themeColor="text1" w:themeTint="A6"/>
          <w:sz w:val="14"/>
          <w:szCs w:val="14"/>
          <w:lang w:eastAsia="de-DE"/>
        </w:rPr>
      </w:pPr>
    </w:p>
    <w:p w14:paraId="4470CD36" w14:textId="5FE975B9" w:rsidR="006252C5" w:rsidRDefault="006252C5" w:rsidP="004A39C7">
      <w:pPr>
        <w:widowControl w:val="0"/>
        <w:spacing w:line="336" w:lineRule="auto"/>
        <w:ind w:right="-283"/>
        <w:rPr>
          <w:rFonts w:ascii="Arial" w:hAnsi="Arial" w:cs="Arial"/>
          <w:b/>
          <w:bCs/>
          <w:color w:val="595959" w:themeColor="text1" w:themeTint="A6"/>
          <w:sz w:val="14"/>
          <w:szCs w:val="14"/>
          <w:lang w:eastAsia="de-DE"/>
        </w:rPr>
      </w:pPr>
    </w:p>
    <w:p w14:paraId="367D62D0" w14:textId="10C4B2C8" w:rsidR="006252C5" w:rsidRDefault="006252C5" w:rsidP="004A39C7">
      <w:pPr>
        <w:widowControl w:val="0"/>
        <w:spacing w:line="336" w:lineRule="auto"/>
        <w:ind w:right="-283"/>
        <w:rPr>
          <w:rFonts w:ascii="Arial" w:hAnsi="Arial" w:cs="Arial"/>
          <w:b/>
          <w:bCs/>
          <w:color w:val="595959" w:themeColor="text1" w:themeTint="A6"/>
          <w:sz w:val="14"/>
          <w:szCs w:val="14"/>
          <w:lang w:eastAsia="de-DE"/>
        </w:rPr>
      </w:pPr>
    </w:p>
    <w:p w14:paraId="0344A95F" w14:textId="7098E1AB"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7C2252E3" w14:textId="36812304"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4BD2C334" w14:textId="69E692B8" w:rsidR="00015B42" w:rsidRDefault="00015B42" w:rsidP="004A39C7">
      <w:pPr>
        <w:widowControl w:val="0"/>
        <w:spacing w:line="336" w:lineRule="auto"/>
        <w:ind w:right="-283"/>
        <w:rPr>
          <w:rFonts w:ascii="Arial" w:hAnsi="Arial" w:cs="Arial"/>
          <w:b/>
          <w:bCs/>
          <w:color w:val="595959" w:themeColor="text1" w:themeTint="A6"/>
          <w:sz w:val="14"/>
          <w:szCs w:val="14"/>
          <w:lang w:eastAsia="de-DE"/>
        </w:rPr>
      </w:pPr>
    </w:p>
    <w:p w14:paraId="52BCC319" w14:textId="39D09542" w:rsidR="009E73BF" w:rsidRDefault="00DD50C3" w:rsidP="00FC7D94">
      <w:pPr>
        <w:widowControl w:val="0"/>
        <w:spacing w:line="360" w:lineRule="auto"/>
        <w:ind w:right="-283"/>
        <w:rPr>
          <w:rFonts w:ascii="Arial" w:hAnsi="Arial" w:cs="Arial"/>
          <w:b/>
          <w:bCs/>
          <w:color w:val="595959" w:themeColor="text1" w:themeTint="A6"/>
          <w:sz w:val="14"/>
          <w:szCs w:val="14"/>
          <w:lang w:eastAsia="de-DE"/>
        </w:rPr>
      </w:pPr>
      <w:r>
        <w:rPr>
          <w:noProof/>
        </w:rPr>
        <w:pict w14:anchorId="47E8AAF0">
          <v:shape id="_x0000_s2057" type="#_x0000_t75" style="position:absolute;margin-left:191.5pt;margin-top:9.9pt;width:256.3pt;height:170.45pt;z-index:251683840;mso-position-horizontal-relative:text;mso-position-vertical-relative:text">
            <v:imagedata r:id="rId16" o:title="solarlux-glas-faltwand-highline-ref01709-9040"/>
          </v:shape>
        </w:pict>
      </w:r>
    </w:p>
    <w:p w14:paraId="332840C2" w14:textId="303A4AC4"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2A4924AD" w14:textId="7CC97785"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5310BE4A" w14:textId="50D77454"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4460F4A0" w14:textId="3499BD65"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56956C80" w14:textId="202EADDC"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3D704431" w14:textId="77777777"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16F4CF8A" w14:textId="77777777"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48CA9C67" w14:textId="77777777"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1FDEE8E5" w14:textId="3ECDB8D7" w:rsidR="00853A8B" w:rsidRDefault="00853A8B" w:rsidP="00FC7D94">
      <w:pPr>
        <w:widowControl w:val="0"/>
        <w:spacing w:line="360" w:lineRule="auto"/>
        <w:ind w:right="-283"/>
        <w:rPr>
          <w:rFonts w:ascii="Arial" w:hAnsi="Arial" w:cs="Arial"/>
          <w:b/>
          <w:bCs/>
          <w:color w:val="595959" w:themeColor="text1" w:themeTint="A6"/>
          <w:sz w:val="14"/>
          <w:szCs w:val="14"/>
          <w:lang w:eastAsia="de-DE"/>
        </w:rPr>
      </w:pPr>
    </w:p>
    <w:p w14:paraId="45996BFD" w14:textId="53386661" w:rsidR="00853A8B" w:rsidRDefault="003A34D9" w:rsidP="00FC7D94">
      <w:pPr>
        <w:widowControl w:val="0"/>
        <w:spacing w:line="360" w:lineRule="auto"/>
        <w:ind w:right="-283"/>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mc:AlternateContent>
          <mc:Choice Requires="wps">
            <w:drawing>
              <wp:anchor distT="0" distB="0" distL="114300" distR="114300" simplePos="0" relativeHeight="251687936" behindDoc="0" locked="0" layoutInCell="1" allowOverlap="1" wp14:anchorId="483FE79D" wp14:editId="594D801B">
                <wp:simplePos x="0" y="0"/>
                <wp:positionH relativeFrom="margin">
                  <wp:posOffset>436880</wp:posOffset>
                </wp:positionH>
                <wp:positionV relativeFrom="paragraph">
                  <wp:posOffset>105410</wp:posOffset>
                </wp:positionV>
                <wp:extent cx="1790700" cy="762000"/>
                <wp:effectExtent l="0" t="0" r="0" b="0"/>
                <wp:wrapNone/>
                <wp:docPr id="8" name="Textfeld 8"/>
                <wp:cNvGraphicFramePr/>
                <a:graphic xmlns:a="http://schemas.openxmlformats.org/drawingml/2006/main">
                  <a:graphicData uri="http://schemas.microsoft.com/office/word/2010/wordprocessingShape">
                    <wps:wsp>
                      <wps:cNvSpPr txBox="1"/>
                      <wps:spPr>
                        <a:xfrm>
                          <a:off x="0" y="0"/>
                          <a:ext cx="17907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AB1B8" w14:textId="7B768DBA" w:rsidR="00FD46A1" w:rsidRPr="00853A8B" w:rsidRDefault="00FD46A1" w:rsidP="00FD46A1">
                            <w:pPr>
                              <w:rPr>
                                <w:rFonts w:ascii="Arial" w:hAnsi="Arial" w:cs="Arial"/>
                                <w:color w:val="595959" w:themeColor="text1" w:themeTint="A6"/>
                              </w:rPr>
                            </w:pPr>
                            <w:r>
                              <w:rPr>
                                <w:rFonts w:ascii="Arial" w:hAnsi="Arial" w:cs="Arial"/>
                                <w:b/>
                                <w:color w:val="595959" w:themeColor="text1" w:themeTint="A6"/>
                              </w:rPr>
                              <w:t>Solarlux-GFW-ref01709-9040</w:t>
                            </w:r>
                            <w:r w:rsidRPr="00853A8B">
                              <w:rPr>
                                <w:rFonts w:ascii="Arial" w:hAnsi="Arial" w:cs="Arial"/>
                                <w:b/>
                                <w:color w:val="595959" w:themeColor="text1" w:themeTint="A6"/>
                              </w:rPr>
                              <w:t>:</w:t>
                            </w:r>
                            <w:r w:rsidRPr="00853A8B">
                              <w:rPr>
                                <w:rFonts w:ascii="Arial" w:hAnsi="Arial" w:cs="Arial"/>
                                <w:color w:val="595959" w:themeColor="text1" w:themeTint="A6"/>
                              </w:rPr>
                              <w:t xml:space="preserve"> </w:t>
                            </w:r>
                            <w:r>
                              <w:rPr>
                                <w:rFonts w:ascii="Arial" w:hAnsi="Arial" w:cs="Arial"/>
                                <w:color w:val="595959" w:themeColor="text1" w:themeTint="A6"/>
                              </w:rPr>
                              <w:t>Leben in einem Raum – mit Blick ins Grüne von allen Seiten.</w:t>
                            </w:r>
                          </w:p>
                          <w:p w14:paraId="61F0BAF4" w14:textId="77777777" w:rsidR="00FD46A1" w:rsidRPr="00853A8B" w:rsidRDefault="00FD46A1" w:rsidP="00FD4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FE79D" id="Textfeld 8" o:spid="_x0000_s1032" type="#_x0000_t202" style="position:absolute;margin-left:34.4pt;margin-top:8.3pt;width:141pt;height:60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" fillcolor="white [3201]" stroked="f" strokeweight=".5pt">
                <v:textbox>
                  <w:txbxContent>
                    <w:p w14:paraId="552AB1B8" w14:textId="7B768DBA" w:rsidR="00FD46A1" w:rsidRPr="00853A8B" w:rsidRDefault="00FD46A1" w:rsidP="00FD46A1">
                      <w:pPr>
                        <w:rPr>
                          <w:rFonts w:ascii="Arial" w:hAnsi="Arial" w:cs="Arial"/>
                          <w:color w:val="595959" w:themeColor="text1" w:themeTint="A6"/>
                        </w:rPr>
                      </w:pPr>
                      <w:r>
                        <w:rPr>
                          <w:rFonts w:ascii="Arial" w:hAnsi="Arial" w:cs="Arial"/>
                          <w:b/>
                          <w:color w:val="595959" w:themeColor="text1" w:themeTint="A6"/>
                        </w:rPr>
                        <w:t>Solarlux-GFW-ref01709-9040</w:t>
                      </w:r>
                      <w:r w:rsidRPr="00853A8B">
                        <w:rPr>
                          <w:rFonts w:ascii="Arial" w:hAnsi="Arial" w:cs="Arial"/>
                          <w:b/>
                          <w:color w:val="595959" w:themeColor="text1" w:themeTint="A6"/>
                        </w:rPr>
                        <w:t>:</w:t>
                      </w:r>
                      <w:r w:rsidRPr="00853A8B">
                        <w:rPr>
                          <w:rFonts w:ascii="Arial" w:hAnsi="Arial" w:cs="Arial"/>
                          <w:color w:val="595959" w:themeColor="text1" w:themeTint="A6"/>
                        </w:rPr>
                        <w:t xml:space="preserve"> </w:t>
                      </w:r>
                      <w:r>
                        <w:rPr>
                          <w:rFonts w:ascii="Arial" w:hAnsi="Arial" w:cs="Arial"/>
                          <w:color w:val="595959" w:themeColor="text1" w:themeTint="A6"/>
                        </w:rPr>
                        <w:t>Leben in einem Raum – mit Blick ins Grüne von allen Seiten.</w:t>
                      </w:r>
                    </w:p>
                    <w:p w14:paraId="61F0BAF4" w14:textId="77777777" w:rsidR="00FD46A1" w:rsidRPr="00853A8B" w:rsidRDefault="00FD46A1" w:rsidP="00FD46A1"/>
                  </w:txbxContent>
                </v:textbox>
                <w10:wrap anchorx="margin"/>
              </v:shape>
            </w:pict>
          </mc:Fallback>
        </mc:AlternateContent>
      </w:r>
    </w:p>
    <w:p w14:paraId="2DFC1638" w14:textId="7009CD2E" w:rsidR="003A34D9" w:rsidRDefault="003A34D9" w:rsidP="00FC7D94">
      <w:pPr>
        <w:widowControl w:val="0"/>
        <w:spacing w:line="360" w:lineRule="auto"/>
        <w:ind w:right="-283"/>
        <w:rPr>
          <w:rFonts w:ascii="Arial" w:hAnsi="Arial" w:cs="Arial"/>
          <w:b/>
          <w:bCs/>
          <w:color w:val="595959" w:themeColor="text1" w:themeTint="A6"/>
          <w:sz w:val="28"/>
          <w:szCs w:val="28"/>
          <w:lang w:eastAsia="de-DE"/>
        </w:rPr>
      </w:pPr>
    </w:p>
    <w:p w14:paraId="3A83C4BD" w14:textId="72B635BC" w:rsidR="003A34D9" w:rsidRDefault="003A34D9" w:rsidP="00FC7D94">
      <w:pPr>
        <w:widowControl w:val="0"/>
        <w:spacing w:line="360" w:lineRule="auto"/>
        <w:ind w:right="-283"/>
        <w:rPr>
          <w:rFonts w:ascii="Arial" w:hAnsi="Arial" w:cs="Arial"/>
          <w:b/>
          <w:bCs/>
          <w:color w:val="595959" w:themeColor="text1" w:themeTint="A6"/>
          <w:sz w:val="28"/>
          <w:szCs w:val="28"/>
          <w:lang w:eastAsia="de-DE"/>
        </w:rPr>
      </w:pPr>
    </w:p>
    <w:p w14:paraId="08CED6CF" w14:textId="77777777" w:rsidR="003A34D9" w:rsidRDefault="003A34D9" w:rsidP="00FC7D94">
      <w:pPr>
        <w:widowControl w:val="0"/>
        <w:spacing w:line="360" w:lineRule="auto"/>
        <w:ind w:right="-283"/>
        <w:rPr>
          <w:rFonts w:ascii="Arial" w:hAnsi="Arial" w:cs="Arial"/>
          <w:b/>
          <w:bCs/>
          <w:color w:val="595959" w:themeColor="text1" w:themeTint="A6"/>
          <w:sz w:val="28"/>
          <w:szCs w:val="28"/>
          <w:lang w:eastAsia="de-DE"/>
        </w:rPr>
      </w:pPr>
    </w:p>
    <w:p w14:paraId="3E862A7D" w14:textId="77777777" w:rsidR="003A34D9" w:rsidRDefault="003A34D9" w:rsidP="00FC7D94">
      <w:pPr>
        <w:widowControl w:val="0"/>
        <w:spacing w:line="360" w:lineRule="auto"/>
        <w:ind w:right="-283"/>
        <w:rPr>
          <w:rFonts w:ascii="Arial" w:hAnsi="Arial" w:cs="Arial"/>
          <w:b/>
          <w:bCs/>
          <w:color w:val="595959" w:themeColor="text1" w:themeTint="A6"/>
          <w:sz w:val="28"/>
          <w:szCs w:val="28"/>
          <w:lang w:eastAsia="de-DE"/>
        </w:rPr>
      </w:pPr>
    </w:p>
    <w:p w14:paraId="4441DA42" w14:textId="7437381D" w:rsidR="00EF4524" w:rsidRPr="00EF4524" w:rsidRDefault="00EF4524" w:rsidP="00FC7D94">
      <w:pPr>
        <w:widowControl w:val="0"/>
        <w:spacing w:line="360" w:lineRule="auto"/>
        <w:ind w:right="-283"/>
        <w:rPr>
          <w:rFonts w:ascii="Arial" w:hAnsi="Arial" w:cs="Arial"/>
          <w:b/>
          <w:bCs/>
          <w:color w:val="595959" w:themeColor="text1" w:themeTint="A6"/>
          <w:sz w:val="28"/>
          <w:szCs w:val="28"/>
          <w:lang w:eastAsia="de-DE"/>
        </w:rPr>
      </w:pPr>
      <w:proofErr w:type="spellStart"/>
      <w:r w:rsidRPr="00EF4524">
        <w:rPr>
          <w:rFonts w:ascii="Arial" w:hAnsi="Arial" w:cs="Arial"/>
          <w:b/>
          <w:bCs/>
          <w:color w:val="595959" w:themeColor="text1" w:themeTint="A6"/>
          <w:sz w:val="28"/>
          <w:szCs w:val="28"/>
          <w:lang w:eastAsia="de-DE"/>
        </w:rPr>
        <w:t>Social</w:t>
      </w:r>
      <w:proofErr w:type="spellEnd"/>
      <w:r w:rsidRPr="00EF4524">
        <w:rPr>
          <w:rFonts w:ascii="Arial" w:hAnsi="Arial" w:cs="Arial"/>
          <w:b/>
          <w:bCs/>
          <w:color w:val="595959" w:themeColor="text1" w:themeTint="A6"/>
          <w:sz w:val="28"/>
          <w:szCs w:val="28"/>
          <w:lang w:eastAsia="de-DE"/>
        </w:rPr>
        <w:t xml:space="preserve"> Media</w:t>
      </w:r>
    </w:p>
    <w:p w14:paraId="2D5EE075" w14:textId="77777777" w:rsidR="00EF4524" w:rsidRDefault="00EF4524" w:rsidP="00FC7D94">
      <w:pPr>
        <w:widowControl w:val="0"/>
        <w:spacing w:line="360" w:lineRule="auto"/>
        <w:ind w:right="-283"/>
        <w:rPr>
          <w:rFonts w:ascii="Arial" w:hAnsi="Arial" w:cs="Arial"/>
          <w:b/>
          <w:bCs/>
          <w:color w:val="595959" w:themeColor="text1" w:themeTint="A6"/>
          <w:sz w:val="14"/>
          <w:szCs w:val="14"/>
          <w:lang w:eastAsia="de-DE"/>
        </w:rPr>
      </w:pPr>
    </w:p>
    <w:p w14:paraId="2BD5B11C" w14:textId="32CCF509" w:rsidR="00EF4524" w:rsidRPr="00EF4524" w:rsidRDefault="00EF4524" w:rsidP="00FC7D94">
      <w:pPr>
        <w:widowControl w:val="0"/>
        <w:spacing w:line="360" w:lineRule="auto"/>
        <w:ind w:right="-283"/>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Hashtags:</w:t>
      </w:r>
    </w:p>
    <w:p w14:paraId="6476FAFD" w14:textId="664E4F4C" w:rsidR="00EF4524" w:rsidRPr="003A34D9" w:rsidRDefault="00EF4524" w:rsidP="00FC7D94">
      <w:pPr>
        <w:widowControl w:val="0"/>
        <w:spacing w:line="360" w:lineRule="auto"/>
        <w:ind w:right="-283"/>
        <w:rPr>
          <w:rFonts w:ascii="Arial" w:hAnsi="Arial" w:cs="Arial"/>
          <w:bCs/>
          <w:color w:val="595959" w:themeColor="text1" w:themeTint="A6"/>
          <w:sz w:val="22"/>
          <w:szCs w:val="22"/>
          <w:lang w:eastAsia="de-DE"/>
        </w:rPr>
      </w:pPr>
      <w:r w:rsidRPr="000C66D5">
        <w:rPr>
          <w:rFonts w:ascii="Arial" w:hAnsi="Arial" w:cs="Arial"/>
          <w:bCs/>
          <w:color w:val="595959" w:themeColor="text1" w:themeTint="A6"/>
          <w:sz w:val="22"/>
          <w:szCs w:val="22"/>
          <w:lang w:eastAsia="de-DE"/>
        </w:rPr>
        <w:t>#Solarlux #Glas-Faltwand #Neubau #naturnah</w:t>
      </w:r>
    </w:p>
    <w:p w14:paraId="2AD7C5D3" w14:textId="7C8ED74B" w:rsidR="00EF4524" w:rsidRPr="00EF4524" w:rsidRDefault="00EF4524" w:rsidP="00FC7D94">
      <w:pPr>
        <w:widowControl w:val="0"/>
        <w:spacing w:line="360" w:lineRule="auto"/>
        <w:ind w:right="-283"/>
        <w:rPr>
          <w:rFonts w:ascii="Arial" w:hAnsi="Arial" w:cs="Arial"/>
          <w:b/>
          <w:bCs/>
          <w:color w:val="595959" w:themeColor="text1" w:themeTint="A6"/>
          <w:sz w:val="22"/>
          <w:szCs w:val="22"/>
          <w:lang w:eastAsia="de-DE"/>
        </w:rPr>
      </w:pPr>
      <w:r w:rsidRPr="00EF4524">
        <w:rPr>
          <w:rFonts w:ascii="Arial" w:hAnsi="Arial" w:cs="Arial"/>
          <w:b/>
          <w:bCs/>
          <w:color w:val="595959" w:themeColor="text1" w:themeTint="A6"/>
          <w:sz w:val="22"/>
          <w:szCs w:val="22"/>
          <w:lang w:eastAsia="de-DE"/>
        </w:rPr>
        <w:t xml:space="preserve">Empfohlenes </w:t>
      </w:r>
      <w:r w:rsidR="003F7DAE">
        <w:rPr>
          <w:rFonts w:ascii="Arial" w:hAnsi="Arial" w:cs="Arial"/>
          <w:b/>
          <w:bCs/>
          <w:color w:val="595959" w:themeColor="text1" w:themeTint="A6"/>
          <w:sz w:val="22"/>
          <w:szCs w:val="22"/>
          <w:lang w:eastAsia="de-DE"/>
        </w:rPr>
        <w:t xml:space="preserve">Bildmotiv für </w:t>
      </w:r>
      <w:proofErr w:type="spellStart"/>
      <w:r w:rsidR="003F7DAE">
        <w:rPr>
          <w:rFonts w:ascii="Arial" w:hAnsi="Arial" w:cs="Arial"/>
          <w:b/>
          <w:bCs/>
          <w:color w:val="595959" w:themeColor="text1" w:themeTint="A6"/>
          <w:sz w:val="22"/>
          <w:szCs w:val="22"/>
          <w:lang w:eastAsia="de-DE"/>
        </w:rPr>
        <w:t>Social</w:t>
      </w:r>
      <w:proofErr w:type="spellEnd"/>
      <w:r w:rsidR="003F7DAE">
        <w:rPr>
          <w:rFonts w:ascii="Arial" w:hAnsi="Arial" w:cs="Arial"/>
          <w:b/>
          <w:bCs/>
          <w:color w:val="595959" w:themeColor="text1" w:themeTint="A6"/>
          <w:sz w:val="22"/>
          <w:szCs w:val="22"/>
          <w:lang w:eastAsia="de-DE"/>
        </w:rPr>
        <w:t>-</w:t>
      </w:r>
      <w:r w:rsidRPr="00EF4524">
        <w:rPr>
          <w:rFonts w:ascii="Arial" w:hAnsi="Arial" w:cs="Arial"/>
          <w:b/>
          <w:bCs/>
          <w:color w:val="595959" w:themeColor="text1" w:themeTint="A6"/>
          <w:sz w:val="22"/>
          <w:szCs w:val="22"/>
          <w:lang w:eastAsia="de-DE"/>
        </w:rPr>
        <w:t>Media</w:t>
      </w:r>
      <w:r w:rsidR="003F7DAE">
        <w:rPr>
          <w:rFonts w:ascii="Arial" w:hAnsi="Arial" w:cs="Arial"/>
          <w:b/>
          <w:bCs/>
          <w:color w:val="595959" w:themeColor="text1" w:themeTint="A6"/>
          <w:sz w:val="22"/>
          <w:szCs w:val="22"/>
          <w:lang w:eastAsia="de-DE"/>
        </w:rPr>
        <w:t>-Verlinkungen</w:t>
      </w:r>
    </w:p>
    <w:p w14:paraId="3FF85963" w14:textId="7D9A0DC9" w:rsidR="00EF4524" w:rsidRDefault="00DD50C3" w:rsidP="00FC7D94">
      <w:pPr>
        <w:widowControl w:val="0"/>
        <w:spacing w:line="360" w:lineRule="auto"/>
        <w:ind w:right="-283"/>
        <w:rPr>
          <w:rFonts w:ascii="Arial" w:hAnsi="Arial" w:cs="Arial"/>
          <w:b/>
          <w:bCs/>
          <w:color w:val="595959" w:themeColor="text1" w:themeTint="A6"/>
          <w:sz w:val="14"/>
          <w:szCs w:val="14"/>
          <w:lang w:eastAsia="de-DE"/>
        </w:rPr>
      </w:pPr>
      <w:r>
        <w:rPr>
          <w:noProof/>
        </w:rPr>
        <w:pict w14:anchorId="69019ABC">
          <v:shape id="_x0000_s2059" type="#_x0000_t75" style="position:absolute;margin-left:0;margin-top:.3pt;width:304.5pt;height:161.25pt;z-index:251689984;mso-position-horizontal:absolute;mso-position-horizontal-relative:text;mso-position-vertical:absolute;mso-position-vertical-relative:text">
            <v:imagedata r:id="rId17" o:title="Social Media"/>
          </v:shape>
        </w:pict>
      </w:r>
    </w:p>
    <w:p w14:paraId="3589F91E" w14:textId="77777777" w:rsidR="00EF4524" w:rsidRDefault="00EF4524" w:rsidP="00FC7D94">
      <w:pPr>
        <w:widowControl w:val="0"/>
        <w:spacing w:line="360" w:lineRule="auto"/>
        <w:ind w:right="-283"/>
        <w:rPr>
          <w:rFonts w:ascii="Arial" w:hAnsi="Arial" w:cs="Arial"/>
          <w:b/>
          <w:bCs/>
          <w:color w:val="595959" w:themeColor="text1" w:themeTint="A6"/>
          <w:sz w:val="14"/>
          <w:szCs w:val="14"/>
          <w:lang w:eastAsia="de-DE"/>
        </w:rPr>
      </w:pPr>
    </w:p>
    <w:p w14:paraId="4387AAE1" w14:textId="77777777" w:rsidR="00EF4524" w:rsidRDefault="00EF4524" w:rsidP="00FC7D94">
      <w:pPr>
        <w:widowControl w:val="0"/>
        <w:spacing w:line="360" w:lineRule="auto"/>
        <w:ind w:right="-283"/>
        <w:rPr>
          <w:rFonts w:ascii="Arial" w:hAnsi="Arial" w:cs="Arial"/>
          <w:b/>
          <w:bCs/>
          <w:color w:val="595959" w:themeColor="text1" w:themeTint="A6"/>
          <w:sz w:val="14"/>
          <w:szCs w:val="14"/>
          <w:lang w:eastAsia="de-DE"/>
        </w:rPr>
      </w:pPr>
    </w:p>
    <w:p w14:paraId="46B353F4" w14:textId="77777777" w:rsidR="00EF4524" w:rsidRDefault="00EF4524" w:rsidP="00FC7D94">
      <w:pPr>
        <w:widowControl w:val="0"/>
        <w:spacing w:line="360" w:lineRule="auto"/>
        <w:ind w:right="-283"/>
        <w:rPr>
          <w:rFonts w:ascii="Arial" w:hAnsi="Arial" w:cs="Arial"/>
          <w:b/>
          <w:bCs/>
          <w:color w:val="595959" w:themeColor="text1" w:themeTint="A6"/>
          <w:sz w:val="14"/>
          <w:szCs w:val="14"/>
          <w:lang w:eastAsia="de-DE"/>
        </w:rPr>
      </w:pPr>
    </w:p>
    <w:p w14:paraId="6B85C884"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066A5423"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382A70A6"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4F30510B"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0BA1EA71"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5DABA38D" w14:textId="77777777" w:rsidR="003F7DAE" w:rsidRDefault="003F7DAE" w:rsidP="00FC7D94">
      <w:pPr>
        <w:widowControl w:val="0"/>
        <w:spacing w:line="360" w:lineRule="auto"/>
        <w:ind w:right="-283"/>
        <w:rPr>
          <w:rFonts w:ascii="Arial" w:hAnsi="Arial" w:cs="Arial"/>
          <w:b/>
          <w:bCs/>
          <w:color w:val="595959" w:themeColor="text1" w:themeTint="A6"/>
          <w:sz w:val="14"/>
          <w:szCs w:val="14"/>
          <w:lang w:eastAsia="de-DE"/>
        </w:rPr>
      </w:pPr>
    </w:p>
    <w:p w14:paraId="2E95722C" w14:textId="55C2F470" w:rsidR="00FC7D94" w:rsidRDefault="00FC7D94" w:rsidP="00FC7D94">
      <w:pPr>
        <w:widowControl w:val="0"/>
        <w:spacing w:line="360" w:lineRule="auto"/>
        <w:ind w:right="-283"/>
        <w:rPr>
          <w:rFonts w:ascii="Arial" w:hAnsi="Arial" w:cs="Arial"/>
          <w:b/>
          <w:bCs/>
          <w:color w:val="595959" w:themeColor="text1" w:themeTint="A6"/>
          <w:sz w:val="14"/>
          <w:szCs w:val="14"/>
          <w:lang w:eastAsia="de-DE"/>
        </w:rPr>
      </w:pPr>
      <w:r w:rsidRPr="00B63115">
        <w:rPr>
          <w:rFonts w:ascii="Arial" w:hAnsi="Arial" w:cs="Arial"/>
          <w:b/>
          <w:bCs/>
          <w:color w:val="595959" w:themeColor="text1" w:themeTint="A6"/>
          <w:sz w:val="14"/>
          <w:szCs w:val="14"/>
          <w:lang w:eastAsia="de-DE"/>
        </w:rPr>
        <w:lastRenderedPageBreak/>
        <w:t xml:space="preserve">Copyright </w:t>
      </w:r>
      <w:r w:rsidR="00932721">
        <w:rPr>
          <w:rFonts w:ascii="Arial" w:hAnsi="Arial" w:cs="Arial"/>
          <w:b/>
          <w:bCs/>
          <w:color w:val="595959" w:themeColor="text1" w:themeTint="A6"/>
          <w:sz w:val="14"/>
          <w:szCs w:val="14"/>
          <w:lang w:eastAsia="de-DE"/>
        </w:rPr>
        <w:t xml:space="preserve">Bilder: </w:t>
      </w:r>
      <w:r w:rsidR="00932721" w:rsidRPr="00932721">
        <w:rPr>
          <w:rFonts w:ascii="Arial" w:hAnsi="Arial" w:cs="Arial"/>
          <w:b/>
          <w:bCs/>
          <w:color w:val="595959" w:themeColor="text1" w:themeTint="A6"/>
          <w:sz w:val="14"/>
          <w:szCs w:val="14"/>
          <w:lang w:eastAsia="de-DE"/>
        </w:rPr>
        <w:t>Solarlux GmbH</w:t>
      </w:r>
    </w:p>
    <w:p w14:paraId="461F11E4" w14:textId="77777777" w:rsidR="00924838" w:rsidRPr="009E7B61" w:rsidRDefault="00B63115" w:rsidP="004A39C7">
      <w:pPr>
        <w:widowControl w:val="0"/>
        <w:spacing w:line="336" w:lineRule="auto"/>
        <w:ind w:right="-283"/>
        <w:rPr>
          <w:rFonts w:ascii="Arial" w:hAnsi="Arial" w:cs="Arial"/>
          <w:color w:val="595959" w:themeColor="text1" w:themeTint="A6"/>
        </w:rPr>
      </w:pPr>
      <w:r w:rsidRPr="00B63115">
        <w:rPr>
          <w:rFonts w:ascii="Arial" w:hAnsi="Arial" w:cs="Arial"/>
          <w:b/>
          <w:bCs/>
          <w:color w:val="595959" w:themeColor="text1" w:themeTint="A6"/>
          <w:sz w:val="14"/>
          <w:szCs w:val="14"/>
          <w:lang w:eastAsia="de-DE"/>
        </w:rPr>
        <w:t xml:space="preserve">Copyright: </w:t>
      </w:r>
      <w:r w:rsidRPr="00B63115">
        <w:rPr>
          <w:rFonts w:ascii="Arial" w:hAnsi="Arial" w:cs="Arial"/>
          <w:bCs/>
          <w:color w:val="595959" w:themeColor="text1" w:themeTint="A6"/>
          <w:sz w:val="14"/>
          <w:szCs w:val="14"/>
          <w:lang w:eastAsia="de-DE"/>
        </w:rPr>
        <w:t xml:space="preserve">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w:t>
      </w:r>
      <w:proofErr w:type="spellStart"/>
      <w:r w:rsidRPr="00B63115">
        <w:rPr>
          <w:rFonts w:ascii="Arial" w:hAnsi="Arial" w:cs="Arial"/>
          <w:bCs/>
          <w:color w:val="595959" w:themeColor="text1" w:themeTint="A6"/>
          <w:sz w:val="14"/>
          <w:szCs w:val="14"/>
          <w:lang w:eastAsia="de-DE"/>
        </w:rPr>
        <w:t>cero</w:t>
      </w:r>
      <w:proofErr w:type="spellEnd"/>
      <w:r w:rsidRPr="00B63115">
        <w:rPr>
          <w:rFonts w:ascii="Arial" w:hAnsi="Arial" w:cs="Arial"/>
          <w:bCs/>
          <w:color w:val="595959" w:themeColor="text1" w:themeTint="A6"/>
          <w:sz w:val="14"/>
          <w:szCs w:val="14"/>
          <w:lang w:eastAsia="de-DE"/>
        </w:rPr>
        <w:t xml:space="preserve"> dienen. Jede andere Publikation bedarf der Genehmigung des jeweiligen Rechteinhabers/der jeweiligen Rechteinhaberin und ist in Absprache </w:t>
      </w:r>
      <w:r w:rsidR="00750383">
        <w:rPr>
          <w:rFonts w:ascii="Arial" w:hAnsi="Arial" w:cs="Arial"/>
          <w:bCs/>
          <w:color w:val="595959" w:themeColor="text1" w:themeTint="A6"/>
          <w:sz w:val="14"/>
          <w:szCs w:val="14"/>
          <w:lang w:eastAsia="de-DE"/>
        </w:rPr>
        <w:t>m</w:t>
      </w:r>
      <w:r w:rsidR="00847096">
        <w:rPr>
          <w:rFonts w:ascii="Arial" w:hAnsi="Arial" w:cs="Arial"/>
          <w:bCs/>
          <w:color w:val="595959" w:themeColor="text1" w:themeTint="A6"/>
          <w:sz w:val="14"/>
          <w:szCs w:val="14"/>
          <w:lang w:eastAsia="de-DE"/>
        </w:rPr>
        <w:t>it i</w:t>
      </w:r>
      <w:r w:rsidRPr="00B63115">
        <w:rPr>
          <w:rFonts w:ascii="Arial" w:hAnsi="Arial" w:cs="Arial"/>
          <w:bCs/>
          <w:color w:val="595959" w:themeColor="text1" w:themeTint="A6"/>
          <w:sz w:val="14"/>
          <w:szCs w:val="14"/>
          <w:lang w:eastAsia="de-DE"/>
        </w:rPr>
        <w:t>hm/ihr zu vergüten.</w:t>
      </w:r>
    </w:p>
    <w:sectPr w:rsidR="00924838" w:rsidRPr="009E7B61" w:rsidSect="001F4002">
      <w:headerReference w:type="default" r:id="rId18"/>
      <w:footerReference w:type="even" r:id="rId19"/>
      <w:footerReference w:type="default" r:id="rId20"/>
      <w:pgSz w:w="11906" w:h="16838" w:code="9"/>
      <w:pgMar w:top="2608" w:right="4251"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2428D" w14:textId="77777777" w:rsidR="004F30C6" w:rsidRDefault="004F30C6">
      <w:r>
        <w:separator/>
      </w:r>
    </w:p>
  </w:endnote>
  <w:endnote w:type="continuationSeparator" w:id="0">
    <w:p w14:paraId="453321B9" w14:textId="77777777" w:rsidR="004F30C6" w:rsidRDefault="004F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11D6" w14:textId="77777777" w:rsidR="00760C94" w:rsidRDefault="00760C94"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1F8422B" w14:textId="77777777" w:rsidR="00760C94" w:rsidRDefault="00760C94"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2BEB" w14:textId="77777777" w:rsidR="00760C94" w:rsidRPr="00A01B62" w:rsidRDefault="00760C94" w:rsidP="00D82188">
    <w:pPr>
      <w:ind w:left="-1979" w:right="360"/>
      <w:jc w:val="both"/>
      <w:rPr>
        <w:rFonts w:ascii="Arial" w:hAnsi="Arial" w:cs="Arial"/>
        <w:sz w:val="18"/>
        <w:szCs w:val="18"/>
        <w:lang w:val="en-GB"/>
      </w:rPr>
    </w:pPr>
  </w:p>
  <w:p w14:paraId="1507D2D4" w14:textId="77777777" w:rsidR="00760C94" w:rsidRPr="00A01B62" w:rsidRDefault="00760C94" w:rsidP="00FC19D6">
    <w:pPr>
      <w:ind w:left="-1979"/>
      <w:jc w:val="both"/>
      <w:rPr>
        <w:rFonts w:ascii="Arial" w:hAnsi="Arial" w:cs="Arial"/>
        <w:sz w:val="18"/>
        <w:szCs w:val="18"/>
        <w:lang w:val="en-GB"/>
      </w:rPr>
    </w:pPr>
  </w:p>
  <w:p w14:paraId="682FDD9D" w14:textId="77777777" w:rsidR="00760C94" w:rsidRPr="00A01B62" w:rsidRDefault="00760C94" w:rsidP="00FC19D6">
    <w:pPr>
      <w:ind w:left="-1979"/>
      <w:jc w:val="both"/>
      <w:rPr>
        <w:rFonts w:ascii="Arial" w:hAnsi="Arial" w:cs="Arial"/>
        <w:sz w:val="18"/>
        <w:szCs w:val="18"/>
        <w:lang w:val="en-GB"/>
      </w:rPr>
    </w:pPr>
  </w:p>
  <w:p w14:paraId="0F55BEA2" w14:textId="77777777" w:rsidR="00760C94" w:rsidRPr="00D82188" w:rsidRDefault="00760C94"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2F4525">
      <w:rPr>
        <w:rStyle w:val="Seitenzahl"/>
        <w:rFonts w:ascii="Arial" w:hAnsi="Arial" w:cs="Arial"/>
        <w:noProof/>
        <w:sz w:val="18"/>
        <w:szCs w:val="18"/>
      </w:rPr>
      <w:t>4</w:t>
    </w:r>
    <w:r w:rsidRPr="00D82188">
      <w:rPr>
        <w:rStyle w:val="Seitenzahl"/>
        <w:rFonts w:ascii="Arial" w:hAnsi="Arial" w:cs="Arial"/>
        <w:sz w:val="18"/>
        <w:szCs w:val="18"/>
      </w:rPr>
      <w:fldChar w:fldCharType="end"/>
    </w:r>
  </w:p>
  <w:p w14:paraId="677F0439" w14:textId="77777777" w:rsidR="00760C94" w:rsidRPr="00A01B62" w:rsidRDefault="00760C94" w:rsidP="00FC19D6">
    <w:pPr>
      <w:ind w:left="-1979"/>
      <w:jc w:val="both"/>
      <w:rPr>
        <w:rFonts w:ascii="Arial" w:hAnsi="Arial" w:cs="Arial"/>
        <w:sz w:val="18"/>
        <w:szCs w:val="18"/>
        <w:lang w:val="en-GB"/>
      </w:rPr>
    </w:pPr>
  </w:p>
  <w:p w14:paraId="0ED1E177" w14:textId="77777777" w:rsidR="00760C94" w:rsidRPr="00A01B62" w:rsidRDefault="00760C94"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FBD0" w14:textId="77777777" w:rsidR="004F30C6" w:rsidRDefault="004F30C6">
      <w:r>
        <w:separator/>
      </w:r>
    </w:p>
  </w:footnote>
  <w:footnote w:type="continuationSeparator" w:id="0">
    <w:p w14:paraId="2C0CB52F" w14:textId="77777777" w:rsidR="004F30C6" w:rsidRDefault="004F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F632" w14:textId="77777777" w:rsidR="00760C94" w:rsidRDefault="00760C94" w:rsidP="00BA54B7">
    <w:pPr>
      <w:pStyle w:val="Kopfzeile"/>
      <w:ind w:right="700"/>
    </w:pPr>
    <w:r>
      <w:rPr>
        <w:noProof/>
        <w:lang w:eastAsia="de-DE"/>
      </w:rPr>
      <w:drawing>
        <wp:anchor distT="0" distB="0" distL="114300" distR="114300" simplePos="0" relativeHeight="251659264" behindDoc="1" locked="0" layoutInCell="1" allowOverlap="1" wp14:anchorId="25511E77" wp14:editId="340A89FB">
          <wp:simplePos x="0" y="0"/>
          <wp:positionH relativeFrom="page">
            <wp:posOffset>0</wp:posOffset>
          </wp:positionH>
          <wp:positionV relativeFrom="page">
            <wp:posOffset>0</wp:posOffset>
          </wp:positionV>
          <wp:extent cx="7562850" cy="1079500"/>
          <wp:effectExtent l="0" t="0" r="6350" b="1270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22.5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6407212">
    <w:abstractNumId w:val="12"/>
  </w:num>
  <w:num w:numId="2" w16cid:durableId="785739059">
    <w:abstractNumId w:val="4"/>
  </w:num>
  <w:num w:numId="3" w16cid:durableId="119959340">
    <w:abstractNumId w:val="15"/>
  </w:num>
  <w:num w:numId="4" w16cid:durableId="526020182">
    <w:abstractNumId w:val="11"/>
  </w:num>
  <w:num w:numId="5" w16cid:durableId="1605574107">
    <w:abstractNumId w:val="13"/>
  </w:num>
  <w:num w:numId="6" w16cid:durableId="1784809333">
    <w:abstractNumId w:val="0"/>
  </w:num>
  <w:num w:numId="7" w16cid:durableId="2057317477">
    <w:abstractNumId w:val="10"/>
  </w:num>
  <w:num w:numId="8" w16cid:durableId="1255741710">
    <w:abstractNumId w:val="6"/>
  </w:num>
  <w:num w:numId="9" w16cid:durableId="656148897">
    <w:abstractNumId w:val="2"/>
  </w:num>
  <w:num w:numId="10" w16cid:durableId="15545413">
    <w:abstractNumId w:val="7"/>
  </w:num>
  <w:num w:numId="11" w16cid:durableId="545415875">
    <w:abstractNumId w:val="8"/>
  </w:num>
  <w:num w:numId="12" w16cid:durableId="2120953458">
    <w:abstractNumId w:val="9"/>
  </w:num>
  <w:num w:numId="13" w16cid:durableId="1536113919">
    <w:abstractNumId w:val="5"/>
  </w:num>
  <w:num w:numId="14" w16cid:durableId="186674287">
    <w:abstractNumId w:val="14"/>
  </w:num>
  <w:num w:numId="15" w16cid:durableId="648554248">
    <w:abstractNumId w:val="3"/>
  </w:num>
  <w:num w:numId="16" w16cid:durableId="212480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1053E"/>
    <w:rsid w:val="00011032"/>
    <w:rsid w:val="00011683"/>
    <w:rsid w:val="0001180F"/>
    <w:rsid w:val="00012A60"/>
    <w:rsid w:val="00013D1B"/>
    <w:rsid w:val="00015B42"/>
    <w:rsid w:val="00015FA2"/>
    <w:rsid w:val="0001644E"/>
    <w:rsid w:val="000172DF"/>
    <w:rsid w:val="00020191"/>
    <w:rsid w:val="00021E29"/>
    <w:rsid w:val="00021FA0"/>
    <w:rsid w:val="000220E9"/>
    <w:rsid w:val="00022251"/>
    <w:rsid w:val="00024AC3"/>
    <w:rsid w:val="000251CA"/>
    <w:rsid w:val="000259AE"/>
    <w:rsid w:val="00027EF9"/>
    <w:rsid w:val="00031098"/>
    <w:rsid w:val="00031106"/>
    <w:rsid w:val="00032A63"/>
    <w:rsid w:val="00033208"/>
    <w:rsid w:val="0003356A"/>
    <w:rsid w:val="00033858"/>
    <w:rsid w:val="000342F8"/>
    <w:rsid w:val="00036912"/>
    <w:rsid w:val="00037535"/>
    <w:rsid w:val="00040C8B"/>
    <w:rsid w:val="00041B39"/>
    <w:rsid w:val="000433F2"/>
    <w:rsid w:val="00043818"/>
    <w:rsid w:val="000447B7"/>
    <w:rsid w:val="00045E0C"/>
    <w:rsid w:val="00046902"/>
    <w:rsid w:val="000506AB"/>
    <w:rsid w:val="00050D3B"/>
    <w:rsid w:val="0005189C"/>
    <w:rsid w:val="00052FAF"/>
    <w:rsid w:val="0005403D"/>
    <w:rsid w:val="00054D0E"/>
    <w:rsid w:val="00054E0F"/>
    <w:rsid w:val="00054FC8"/>
    <w:rsid w:val="0005503E"/>
    <w:rsid w:val="00056408"/>
    <w:rsid w:val="00061789"/>
    <w:rsid w:val="00061C43"/>
    <w:rsid w:val="00061CD7"/>
    <w:rsid w:val="00061E3B"/>
    <w:rsid w:val="00063613"/>
    <w:rsid w:val="00063625"/>
    <w:rsid w:val="000647CB"/>
    <w:rsid w:val="0006565F"/>
    <w:rsid w:val="00065B16"/>
    <w:rsid w:val="0006785B"/>
    <w:rsid w:val="00071B66"/>
    <w:rsid w:val="00073878"/>
    <w:rsid w:val="000808FE"/>
    <w:rsid w:val="00080A3B"/>
    <w:rsid w:val="0008115E"/>
    <w:rsid w:val="00081D8D"/>
    <w:rsid w:val="00082854"/>
    <w:rsid w:val="0008382C"/>
    <w:rsid w:val="00083982"/>
    <w:rsid w:val="00085F48"/>
    <w:rsid w:val="00086534"/>
    <w:rsid w:val="0008785C"/>
    <w:rsid w:val="0009001D"/>
    <w:rsid w:val="0009086C"/>
    <w:rsid w:val="00090F9D"/>
    <w:rsid w:val="0009326B"/>
    <w:rsid w:val="000933C3"/>
    <w:rsid w:val="000934CF"/>
    <w:rsid w:val="000938FB"/>
    <w:rsid w:val="00093915"/>
    <w:rsid w:val="000963BA"/>
    <w:rsid w:val="0009728E"/>
    <w:rsid w:val="000A1401"/>
    <w:rsid w:val="000A3E85"/>
    <w:rsid w:val="000A5F05"/>
    <w:rsid w:val="000A6129"/>
    <w:rsid w:val="000A650A"/>
    <w:rsid w:val="000A6863"/>
    <w:rsid w:val="000A7D74"/>
    <w:rsid w:val="000B10DB"/>
    <w:rsid w:val="000B14E6"/>
    <w:rsid w:val="000B21CC"/>
    <w:rsid w:val="000B2CB9"/>
    <w:rsid w:val="000B31B2"/>
    <w:rsid w:val="000B3A78"/>
    <w:rsid w:val="000B429B"/>
    <w:rsid w:val="000B7BE6"/>
    <w:rsid w:val="000C0016"/>
    <w:rsid w:val="000C2CC3"/>
    <w:rsid w:val="000C38FA"/>
    <w:rsid w:val="000C587F"/>
    <w:rsid w:val="000C59AD"/>
    <w:rsid w:val="000C5EC5"/>
    <w:rsid w:val="000C66D5"/>
    <w:rsid w:val="000C7619"/>
    <w:rsid w:val="000D17A3"/>
    <w:rsid w:val="000D3F5C"/>
    <w:rsid w:val="000D57D7"/>
    <w:rsid w:val="000D5E34"/>
    <w:rsid w:val="000E04F5"/>
    <w:rsid w:val="000E5E22"/>
    <w:rsid w:val="000E7E0C"/>
    <w:rsid w:val="000F0A80"/>
    <w:rsid w:val="000F0B5E"/>
    <w:rsid w:val="000F1765"/>
    <w:rsid w:val="000F2822"/>
    <w:rsid w:val="000F3B73"/>
    <w:rsid w:val="000F5B78"/>
    <w:rsid w:val="000F5E25"/>
    <w:rsid w:val="000F6986"/>
    <w:rsid w:val="00100904"/>
    <w:rsid w:val="00101885"/>
    <w:rsid w:val="00101E74"/>
    <w:rsid w:val="00103335"/>
    <w:rsid w:val="001035FF"/>
    <w:rsid w:val="00103FD5"/>
    <w:rsid w:val="0010432F"/>
    <w:rsid w:val="0010477D"/>
    <w:rsid w:val="00104FE0"/>
    <w:rsid w:val="00106BF8"/>
    <w:rsid w:val="00110561"/>
    <w:rsid w:val="00110FA2"/>
    <w:rsid w:val="00111243"/>
    <w:rsid w:val="00113147"/>
    <w:rsid w:val="00114308"/>
    <w:rsid w:val="0011433B"/>
    <w:rsid w:val="00115F61"/>
    <w:rsid w:val="001205A0"/>
    <w:rsid w:val="001205CC"/>
    <w:rsid w:val="00120CA6"/>
    <w:rsid w:val="001215EB"/>
    <w:rsid w:val="00122EE1"/>
    <w:rsid w:val="001243F8"/>
    <w:rsid w:val="001253A0"/>
    <w:rsid w:val="00125CEC"/>
    <w:rsid w:val="001263E5"/>
    <w:rsid w:val="00127E3F"/>
    <w:rsid w:val="001322AE"/>
    <w:rsid w:val="00132BC0"/>
    <w:rsid w:val="001334D3"/>
    <w:rsid w:val="00133A87"/>
    <w:rsid w:val="00133F78"/>
    <w:rsid w:val="001346F7"/>
    <w:rsid w:val="00134B77"/>
    <w:rsid w:val="00134E3B"/>
    <w:rsid w:val="0013552C"/>
    <w:rsid w:val="001361B4"/>
    <w:rsid w:val="0013688D"/>
    <w:rsid w:val="00137296"/>
    <w:rsid w:val="001372AB"/>
    <w:rsid w:val="00137433"/>
    <w:rsid w:val="0014230A"/>
    <w:rsid w:val="001437AB"/>
    <w:rsid w:val="001441B5"/>
    <w:rsid w:val="00146D12"/>
    <w:rsid w:val="00147DAA"/>
    <w:rsid w:val="001505FA"/>
    <w:rsid w:val="0015066E"/>
    <w:rsid w:val="00151D43"/>
    <w:rsid w:val="00152156"/>
    <w:rsid w:val="0015368C"/>
    <w:rsid w:val="00154786"/>
    <w:rsid w:val="00154990"/>
    <w:rsid w:val="0015769F"/>
    <w:rsid w:val="00157C11"/>
    <w:rsid w:val="00160079"/>
    <w:rsid w:val="00160DF3"/>
    <w:rsid w:val="00160EF8"/>
    <w:rsid w:val="00162FE7"/>
    <w:rsid w:val="0016640A"/>
    <w:rsid w:val="00166965"/>
    <w:rsid w:val="0016799B"/>
    <w:rsid w:val="0017059C"/>
    <w:rsid w:val="00170EDD"/>
    <w:rsid w:val="0017137D"/>
    <w:rsid w:val="001727BC"/>
    <w:rsid w:val="00173D2C"/>
    <w:rsid w:val="00174A1C"/>
    <w:rsid w:val="00180596"/>
    <w:rsid w:val="00180EBE"/>
    <w:rsid w:val="00183B7A"/>
    <w:rsid w:val="00186717"/>
    <w:rsid w:val="00190474"/>
    <w:rsid w:val="001907A0"/>
    <w:rsid w:val="00192914"/>
    <w:rsid w:val="00193633"/>
    <w:rsid w:val="0019374F"/>
    <w:rsid w:val="00194959"/>
    <w:rsid w:val="001969AB"/>
    <w:rsid w:val="001A0BB3"/>
    <w:rsid w:val="001A1415"/>
    <w:rsid w:val="001A24CF"/>
    <w:rsid w:val="001A67B6"/>
    <w:rsid w:val="001A6FD0"/>
    <w:rsid w:val="001A782E"/>
    <w:rsid w:val="001B0615"/>
    <w:rsid w:val="001B0E1C"/>
    <w:rsid w:val="001B12C2"/>
    <w:rsid w:val="001B2B01"/>
    <w:rsid w:val="001B3028"/>
    <w:rsid w:val="001B3E1B"/>
    <w:rsid w:val="001B43B5"/>
    <w:rsid w:val="001B4B4E"/>
    <w:rsid w:val="001B5F1C"/>
    <w:rsid w:val="001B64B4"/>
    <w:rsid w:val="001B767A"/>
    <w:rsid w:val="001C1688"/>
    <w:rsid w:val="001C1F4D"/>
    <w:rsid w:val="001C2D72"/>
    <w:rsid w:val="001C372C"/>
    <w:rsid w:val="001C42F7"/>
    <w:rsid w:val="001C48B5"/>
    <w:rsid w:val="001C48C8"/>
    <w:rsid w:val="001C71F9"/>
    <w:rsid w:val="001C7B65"/>
    <w:rsid w:val="001D019E"/>
    <w:rsid w:val="001D2470"/>
    <w:rsid w:val="001D3302"/>
    <w:rsid w:val="001D4C86"/>
    <w:rsid w:val="001D4D12"/>
    <w:rsid w:val="001D52D6"/>
    <w:rsid w:val="001D6675"/>
    <w:rsid w:val="001E2BD5"/>
    <w:rsid w:val="001E3B81"/>
    <w:rsid w:val="001E54ED"/>
    <w:rsid w:val="001E5838"/>
    <w:rsid w:val="001E5860"/>
    <w:rsid w:val="001E58F6"/>
    <w:rsid w:val="001E68FE"/>
    <w:rsid w:val="001E7C8E"/>
    <w:rsid w:val="001F0C1D"/>
    <w:rsid w:val="001F1A05"/>
    <w:rsid w:val="001F277B"/>
    <w:rsid w:val="001F3E33"/>
    <w:rsid w:val="001F4002"/>
    <w:rsid w:val="001F581F"/>
    <w:rsid w:val="001F7EF6"/>
    <w:rsid w:val="00200EC2"/>
    <w:rsid w:val="00201142"/>
    <w:rsid w:val="00203A92"/>
    <w:rsid w:val="00204F17"/>
    <w:rsid w:val="002056C6"/>
    <w:rsid w:val="00206E25"/>
    <w:rsid w:val="0021043C"/>
    <w:rsid w:val="002114D1"/>
    <w:rsid w:val="0021254F"/>
    <w:rsid w:val="0021296B"/>
    <w:rsid w:val="002142D7"/>
    <w:rsid w:val="00215B0C"/>
    <w:rsid w:val="00217585"/>
    <w:rsid w:val="00217923"/>
    <w:rsid w:val="002208B5"/>
    <w:rsid w:val="00220CB1"/>
    <w:rsid w:val="00220EFB"/>
    <w:rsid w:val="00222144"/>
    <w:rsid w:val="002239D5"/>
    <w:rsid w:val="00223FBD"/>
    <w:rsid w:val="002240A1"/>
    <w:rsid w:val="00225683"/>
    <w:rsid w:val="002259AA"/>
    <w:rsid w:val="00225F45"/>
    <w:rsid w:val="0022658F"/>
    <w:rsid w:val="0022738A"/>
    <w:rsid w:val="002311D3"/>
    <w:rsid w:val="002341A5"/>
    <w:rsid w:val="00237452"/>
    <w:rsid w:val="00240712"/>
    <w:rsid w:val="00241AA2"/>
    <w:rsid w:val="0024393B"/>
    <w:rsid w:val="00243DB1"/>
    <w:rsid w:val="00244047"/>
    <w:rsid w:val="00245254"/>
    <w:rsid w:val="0024742C"/>
    <w:rsid w:val="002477E5"/>
    <w:rsid w:val="00247CDE"/>
    <w:rsid w:val="00250412"/>
    <w:rsid w:val="0025112A"/>
    <w:rsid w:val="0025154C"/>
    <w:rsid w:val="0025184E"/>
    <w:rsid w:val="00252571"/>
    <w:rsid w:val="00252AE7"/>
    <w:rsid w:val="00253E0B"/>
    <w:rsid w:val="002541EF"/>
    <w:rsid w:val="00254C78"/>
    <w:rsid w:val="00254DA1"/>
    <w:rsid w:val="00254F44"/>
    <w:rsid w:val="002600F7"/>
    <w:rsid w:val="00261312"/>
    <w:rsid w:val="00263190"/>
    <w:rsid w:val="002644DA"/>
    <w:rsid w:val="00266072"/>
    <w:rsid w:val="00267688"/>
    <w:rsid w:val="00270C97"/>
    <w:rsid w:val="00270CE1"/>
    <w:rsid w:val="00272452"/>
    <w:rsid w:val="00272CA4"/>
    <w:rsid w:val="00272CD7"/>
    <w:rsid w:val="002765ED"/>
    <w:rsid w:val="00281D99"/>
    <w:rsid w:val="00282479"/>
    <w:rsid w:val="00282C48"/>
    <w:rsid w:val="002870BC"/>
    <w:rsid w:val="00287320"/>
    <w:rsid w:val="00290C11"/>
    <w:rsid w:val="00290C97"/>
    <w:rsid w:val="002922A2"/>
    <w:rsid w:val="00293453"/>
    <w:rsid w:val="00294184"/>
    <w:rsid w:val="002945D6"/>
    <w:rsid w:val="00296DA2"/>
    <w:rsid w:val="002A1D07"/>
    <w:rsid w:val="002A1EA5"/>
    <w:rsid w:val="002A6B7F"/>
    <w:rsid w:val="002B0BC8"/>
    <w:rsid w:val="002B374A"/>
    <w:rsid w:val="002B50BC"/>
    <w:rsid w:val="002B6971"/>
    <w:rsid w:val="002B706B"/>
    <w:rsid w:val="002B7441"/>
    <w:rsid w:val="002B79AE"/>
    <w:rsid w:val="002C094B"/>
    <w:rsid w:val="002C14C3"/>
    <w:rsid w:val="002C19CB"/>
    <w:rsid w:val="002C1E82"/>
    <w:rsid w:val="002C38C0"/>
    <w:rsid w:val="002C3C9C"/>
    <w:rsid w:val="002C5872"/>
    <w:rsid w:val="002C5881"/>
    <w:rsid w:val="002C5A8C"/>
    <w:rsid w:val="002C752F"/>
    <w:rsid w:val="002C79DA"/>
    <w:rsid w:val="002D04CC"/>
    <w:rsid w:val="002D13F0"/>
    <w:rsid w:val="002D36F8"/>
    <w:rsid w:val="002D3736"/>
    <w:rsid w:val="002D38CC"/>
    <w:rsid w:val="002D7648"/>
    <w:rsid w:val="002D7BC7"/>
    <w:rsid w:val="002E0256"/>
    <w:rsid w:val="002E042E"/>
    <w:rsid w:val="002E074F"/>
    <w:rsid w:val="002E0AC1"/>
    <w:rsid w:val="002E1695"/>
    <w:rsid w:val="002E2716"/>
    <w:rsid w:val="002E4E15"/>
    <w:rsid w:val="002E6C40"/>
    <w:rsid w:val="002F0046"/>
    <w:rsid w:val="002F035E"/>
    <w:rsid w:val="002F36C4"/>
    <w:rsid w:val="002F4348"/>
    <w:rsid w:val="002F4525"/>
    <w:rsid w:val="002F47BC"/>
    <w:rsid w:val="002F50DC"/>
    <w:rsid w:val="002F52E7"/>
    <w:rsid w:val="002F5B4C"/>
    <w:rsid w:val="002F662B"/>
    <w:rsid w:val="002F663B"/>
    <w:rsid w:val="002F6769"/>
    <w:rsid w:val="002F7712"/>
    <w:rsid w:val="00305741"/>
    <w:rsid w:val="00307A00"/>
    <w:rsid w:val="00310E5B"/>
    <w:rsid w:val="00310E6F"/>
    <w:rsid w:val="003110F6"/>
    <w:rsid w:val="00312355"/>
    <w:rsid w:val="003167CF"/>
    <w:rsid w:val="00325A81"/>
    <w:rsid w:val="00327557"/>
    <w:rsid w:val="00330423"/>
    <w:rsid w:val="00331375"/>
    <w:rsid w:val="00331D30"/>
    <w:rsid w:val="003323C5"/>
    <w:rsid w:val="00332501"/>
    <w:rsid w:val="00332AE8"/>
    <w:rsid w:val="00332E62"/>
    <w:rsid w:val="00333551"/>
    <w:rsid w:val="00333A06"/>
    <w:rsid w:val="00334BE0"/>
    <w:rsid w:val="00334C35"/>
    <w:rsid w:val="003352EB"/>
    <w:rsid w:val="00335387"/>
    <w:rsid w:val="00335560"/>
    <w:rsid w:val="003368A8"/>
    <w:rsid w:val="00336904"/>
    <w:rsid w:val="00340A27"/>
    <w:rsid w:val="00343074"/>
    <w:rsid w:val="00343CEB"/>
    <w:rsid w:val="00343DE2"/>
    <w:rsid w:val="00344704"/>
    <w:rsid w:val="003456A0"/>
    <w:rsid w:val="0034606C"/>
    <w:rsid w:val="00346149"/>
    <w:rsid w:val="00346F5C"/>
    <w:rsid w:val="0035115A"/>
    <w:rsid w:val="00351321"/>
    <w:rsid w:val="00351A9A"/>
    <w:rsid w:val="00351E13"/>
    <w:rsid w:val="00353775"/>
    <w:rsid w:val="00354756"/>
    <w:rsid w:val="0035701E"/>
    <w:rsid w:val="00362E50"/>
    <w:rsid w:val="003646CE"/>
    <w:rsid w:val="00364C88"/>
    <w:rsid w:val="0036518F"/>
    <w:rsid w:val="0036633E"/>
    <w:rsid w:val="00366CB9"/>
    <w:rsid w:val="003706B7"/>
    <w:rsid w:val="00370A04"/>
    <w:rsid w:val="00372FD3"/>
    <w:rsid w:val="0037473B"/>
    <w:rsid w:val="00374A16"/>
    <w:rsid w:val="00374F91"/>
    <w:rsid w:val="00376393"/>
    <w:rsid w:val="00380B16"/>
    <w:rsid w:val="00380C4E"/>
    <w:rsid w:val="003819E7"/>
    <w:rsid w:val="003823A3"/>
    <w:rsid w:val="0038759E"/>
    <w:rsid w:val="003876FC"/>
    <w:rsid w:val="0039054F"/>
    <w:rsid w:val="003915ED"/>
    <w:rsid w:val="00392B16"/>
    <w:rsid w:val="00392D74"/>
    <w:rsid w:val="00393BEF"/>
    <w:rsid w:val="00395C2E"/>
    <w:rsid w:val="00396577"/>
    <w:rsid w:val="0039679B"/>
    <w:rsid w:val="00396E1D"/>
    <w:rsid w:val="00396FA5"/>
    <w:rsid w:val="00397516"/>
    <w:rsid w:val="003A073A"/>
    <w:rsid w:val="003A34D9"/>
    <w:rsid w:val="003A384B"/>
    <w:rsid w:val="003A588B"/>
    <w:rsid w:val="003A64FB"/>
    <w:rsid w:val="003A678E"/>
    <w:rsid w:val="003A6C7D"/>
    <w:rsid w:val="003A778A"/>
    <w:rsid w:val="003B20EF"/>
    <w:rsid w:val="003B2EFA"/>
    <w:rsid w:val="003B366D"/>
    <w:rsid w:val="003B3974"/>
    <w:rsid w:val="003B4721"/>
    <w:rsid w:val="003B4DAA"/>
    <w:rsid w:val="003B558C"/>
    <w:rsid w:val="003B5B1F"/>
    <w:rsid w:val="003B5F95"/>
    <w:rsid w:val="003B6C8D"/>
    <w:rsid w:val="003B7EAC"/>
    <w:rsid w:val="003C47C1"/>
    <w:rsid w:val="003C4987"/>
    <w:rsid w:val="003C4D44"/>
    <w:rsid w:val="003C50F3"/>
    <w:rsid w:val="003D001B"/>
    <w:rsid w:val="003D1CFC"/>
    <w:rsid w:val="003D27AC"/>
    <w:rsid w:val="003D3DA9"/>
    <w:rsid w:val="003D46CB"/>
    <w:rsid w:val="003D4B0E"/>
    <w:rsid w:val="003D5D5E"/>
    <w:rsid w:val="003D7853"/>
    <w:rsid w:val="003D7D64"/>
    <w:rsid w:val="003E1A3E"/>
    <w:rsid w:val="003E3346"/>
    <w:rsid w:val="003E3608"/>
    <w:rsid w:val="003E4689"/>
    <w:rsid w:val="003E4D22"/>
    <w:rsid w:val="003E69F0"/>
    <w:rsid w:val="003E7926"/>
    <w:rsid w:val="003E7A86"/>
    <w:rsid w:val="003E7D81"/>
    <w:rsid w:val="003F06B1"/>
    <w:rsid w:val="003F0831"/>
    <w:rsid w:val="003F0C89"/>
    <w:rsid w:val="003F0E38"/>
    <w:rsid w:val="003F2B46"/>
    <w:rsid w:val="003F472D"/>
    <w:rsid w:val="003F5646"/>
    <w:rsid w:val="003F6327"/>
    <w:rsid w:val="003F74F6"/>
    <w:rsid w:val="003F7BA3"/>
    <w:rsid w:val="003F7CB3"/>
    <w:rsid w:val="003F7DAE"/>
    <w:rsid w:val="00401FF1"/>
    <w:rsid w:val="004039DF"/>
    <w:rsid w:val="0040425E"/>
    <w:rsid w:val="00404E74"/>
    <w:rsid w:val="00405A60"/>
    <w:rsid w:val="00411BB4"/>
    <w:rsid w:val="00414CF5"/>
    <w:rsid w:val="004160AF"/>
    <w:rsid w:val="004176E0"/>
    <w:rsid w:val="00420846"/>
    <w:rsid w:val="0042302E"/>
    <w:rsid w:val="00424589"/>
    <w:rsid w:val="00426794"/>
    <w:rsid w:val="004267F8"/>
    <w:rsid w:val="0042762A"/>
    <w:rsid w:val="004277BD"/>
    <w:rsid w:val="0043234C"/>
    <w:rsid w:val="00432EA2"/>
    <w:rsid w:val="00433411"/>
    <w:rsid w:val="00433F1F"/>
    <w:rsid w:val="00434026"/>
    <w:rsid w:val="0043461D"/>
    <w:rsid w:val="00435154"/>
    <w:rsid w:val="00436D2D"/>
    <w:rsid w:val="00436F99"/>
    <w:rsid w:val="00436FA1"/>
    <w:rsid w:val="00442627"/>
    <w:rsid w:val="00442724"/>
    <w:rsid w:val="00443BA1"/>
    <w:rsid w:val="00443FC2"/>
    <w:rsid w:val="004442EF"/>
    <w:rsid w:val="00445045"/>
    <w:rsid w:val="00446BD6"/>
    <w:rsid w:val="004475D8"/>
    <w:rsid w:val="00450811"/>
    <w:rsid w:val="0045102E"/>
    <w:rsid w:val="0045118F"/>
    <w:rsid w:val="004529A6"/>
    <w:rsid w:val="00452B79"/>
    <w:rsid w:val="00453863"/>
    <w:rsid w:val="00455BBB"/>
    <w:rsid w:val="00460980"/>
    <w:rsid w:val="00464632"/>
    <w:rsid w:val="00467218"/>
    <w:rsid w:val="00470873"/>
    <w:rsid w:val="004708C5"/>
    <w:rsid w:val="00470D22"/>
    <w:rsid w:val="00472607"/>
    <w:rsid w:val="004744BC"/>
    <w:rsid w:val="00475799"/>
    <w:rsid w:val="00475DEC"/>
    <w:rsid w:val="004767A1"/>
    <w:rsid w:val="004815D7"/>
    <w:rsid w:val="00482792"/>
    <w:rsid w:val="00483A50"/>
    <w:rsid w:val="00484A40"/>
    <w:rsid w:val="00484C6A"/>
    <w:rsid w:val="00486199"/>
    <w:rsid w:val="00486563"/>
    <w:rsid w:val="00486B0A"/>
    <w:rsid w:val="004877DB"/>
    <w:rsid w:val="00487836"/>
    <w:rsid w:val="00490087"/>
    <w:rsid w:val="00492752"/>
    <w:rsid w:val="00492D17"/>
    <w:rsid w:val="00493410"/>
    <w:rsid w:val="00494479"/>
    <w:rsid w:val="00495FCE"/>
    <w:rsid w:val="004976A9"/>
    <w:rsid w:val="004A1A1C"/>
    <w:rsid w:val="004A1DB0"/>
    <w:rsid w:val="004A255D"/>
    <w:rsid w:val="004A3379"/>
    <w:rsid w:val="004A39C7"/>
    <w:rsid w:val="004A4675"/>
    <w:rsid w:val="004A5D3F"/>
    <w:rsid w:val="004A5F5E"/>
    <w:rsid w:val="004A66D1"/>
    <w:rsid w:val="004A6AEE"/>
    <w:rsid w:val="004A71B3"/>
    <w:rsid w:val="004A74F9"/>
    <w:rsid w:val="004B0AA1"/>
    <w:rsid w:val="004B2E7C"/>
    <w:rsid w:val="004B68BD"/>
    <w:rsid w:val="004B6D63"/>
    <w:rsid w:val="004B7817"/>
    <w:rsid w:val="004C0E06"/>
    <w:rsid w:val="004C108E"/>
    <w:rsid w:val="004C1385"/>
    <w:rsid w:val="004C17EC"/>
    <w:rsid w:val="004C230F"/>
    <w:rsid w:val="004C242D"/>
    <w:rsid w:val="004C32A9"/>
    <w:rsid w:val="004C5347"/>
    <w:rsid w:val="004C59EA"/>
    <w:rsid w:val="004C5E26"/>
    <w:rsid w:val="004C6D8C"/>
    <w:rsid w:val="004C6F0B"/>
    <w:rsid w:val="004D0EF3"/>
    <w:rsid w:val="004D1DD0"/>
    <w:rsid w:val="004D1EE9"/>
    <w:rsid w:val="004D559A"/>
    <w:rsid w:val="004D5C58"/>
    <w:rsid w:val="004D7713"/>
    <w:rsid w:val="004E06A7"/>
    <w:rsid w:val="004E2031"/>
    <w:rsid w:val="004E36EE"/>
    <w:rsid w:val="004F0FED"/>
    <w:rsid w:val="004F1118"/>
    <w:rsid w:val="004F1A30"/>
    <w:rsid w:val="004F1FE3"/>
    <w:rsid w:val="004F2A10"/>
    <w:rsid w:val="004F30C6"/>
    <w:rsid w:val="004F4C82"/>
    <w:rsid w:val="004F5AFF"/>
    <w:rsid w:val="004F61D5"/>
    <w:rsid w:val="004F7007"/>
    <w:rsid w:val="004F7433"/>
    <w:rsid w:val="00501C16"/>
    <w:rsid w:val="00502380"/>
    <w:rsid w:val="00502695"/>
    <w:rsid w:val="00502F41"/>
    <w:rsid w:val="005053A2"/>
    <w:rsid w:val="00507CEB"/>
    <w:rsid w:val="00511235"/>
    <w:rsid w:val="00511C87"/>
    <w:rsid w:val="00512359"/>
    <w:rsid w:val="005126B1"/>
    <w:rsid w:val="0051353C"/>
    <w:rsid w:val="00513838"/>
    <w:rsid w:val="00513ABC"/>
    <w:rsid w:val="00515052"/>
    <w:rsid w:val="0051527C"/>
    <w:rsid w:val="005157F5"/>
    <w:rsid w:val="00517096"/>
    <w:rsid w:val="00517A96"/>
    <w:rsid w:val="00520942"/>
    <w:rsid w:val="005211C8"/>
    <w:rsid w:val="005214CA"/>
    <w:rsid w:val="00522FA8"/>
    <w:rsid w:val="00524FBA"/>
    <w:rsid w:val="005264F8"/>
    <w:rsid w:val="00526CBC"/>
    <w:rsid w:val="00527F87"/>
    <w:rsid w:val="0053149E"/>
    <w:rsid w:val="005317F9"/>
    <w:rsid w:val="00531967"/>
    <w:rsid w:val="0053310C"/>
    <w:rsid w:val="00534196"/>
    <w:rsid w:val="00535543"/>
    <w:rsid w:val="00537C16"/>
    <w:rsid w:val="00543C6F"/>
    <w:rsid w:val="00544E98"/>
    <w:rsid w:val="00545742"/>
    <w:rsid w:val="005501E2"/>
    <w:rsid w:val="00550A76"/>
    <w:rsid w:val="00550DB7"/>
    <w:rsid w:val="005525C3"/>
    <w:rsid w:val="00553DFE"/>
    <w:rsid w:val="00553E13"/>
    <w:rsid w:val="00554164"/>
    <w:rsid w:val="005545D3"/>
    <w:rsid w:val="005551F7"/>
    <w:rsid w:val="0055571D"/>
    <w:rsid w:val="005557B3"/>
    <w:rsid w:val="0055720E"/>
    <w:rsid w:val="00560870"/>
    <w:rsid w:val="005610C1"/>
    <w:rsid w:val="00561A03"/>
    <w:rsid w:val="00562221"/>
    <w:rsid w:val="00563243"/>
    <w:rsid w:val="00563BB5"/>
    <w:rsid w:val="005657F4"/>
    <w:rsid w:val="0056596D"/>
    <w:rsid w:val="00565E87"/>
    <w:rsid w:val="00566801"/>
    <w:rsid w:val="00566BFA"/>
    <w:rsid w:val="0056728F"/>
    <w:rsid w:val="005678C7"/>
    <w:rsid w:val="00567941"/>
    <w:rsid w:val="005726A5"/>
    <w:rsid w:val="005738F9"/>
    <w:rsid w:val="005775AB"/>
    <w:rsid w:val="00581CE3"/>
    <w:rsid w:val="00582315"/>
    <w:rsid w:val="00582AFA"/>
    <w:rsid w:val="00583315"/>
    <w:rsid w:val="00583864"/>
    <w:rsid w:val="005848A0"/>
    <w:rsid w:val="00584FC4"/>
    <w:rsid w:val="0058576C"/>
    <w:rsid w:val="00587336"/>
    <w:rsid w:val="0059041F"/>
    <w:rsid w:val="00591245"/>
    <w:rsid w:val="0059126C"/>
    <w:rsid w:val="00592B61"/>
    <w:rsid w:val="00592E92"/>
    <w:rsid w:val="0059387F"/>
    <w:rsid w:val="005955CD"/>
    <w:rsid w:val="00595C51"/>
    <w:rsid w:val="00596484"/>
    <w:rsid w:val="005A26EA"/>
    <w:rsid w:val="005A2B74"/>
    <w:rsid w:val="005A3196"/>
    <w:rsid w:val="005A5694"/>
    <w:rsid w:val="005A5E70"/>
    <w:rsid w:val="005A6D1B"/>
    <w:rsid w:val="005A74FA"/>
    <w:rsid w:val="005A7BEE"/>
    <w:rsid w:val="005B0344"/>
    <w:rsid w:val="005B291F"/>
    <w:rsid w:val="005B30CA"/>
    <w:rsid w:val="005B3B24"/>
    <w:rsid w:val="005B3B7F"/>
    <w:rsid w:val="005B40BF"/>
    <w:rsid w:val="005B4690"/>
    <w:rsid w:val="005B4EC5"/>
    <w:rsid w:val="005B691C"/>
    <w:rsid w:val="005C0774"/>
    <w:rsid w:val="005C2869"/>
    <w:rsid w:val="005C2A1E"/>
    <w:rsid w:val="005C365D"/>
    <w:rsid w:val="005C36B8"/>
    <w:rsid w:val="005C42EA"/>
    <w:rsid w:val="005C574E"/>
    <w:rsid w:val="005C7EE9"/>
    <w:rsid w:val="005D37D9"/>
    <w:rsid w:val="005E0F2D"/>
    <w:rsid w:val="005E4243"/>
    <w:rsid w:val="005E468D"/>
    <w:rsid w:val="005E4B8F"/>
    <w:rsid w:val="005E5702"/>
    <w:rsid w:val="005F2826"/>
    <w:rsid w:val="005F2DFE"/>
    <w:rsid w:val="005F5526"/>
    <w:rsid w:val="005F5B44"/>
    <w:rsid w:val="005F6A59"/>
    <w:rsid w:val="005F77BC"/>
    <w:rsid w:val="005F786B"/>
    <w:rsid w:val="005F7AF5"/>
    <w:rsid w:val="00600AE6"/>
    <w:rsid w:val="0060120B"/>
    <w:rsid w:val="0060154C"/>
    <w:rsid w:val="006017E5"/>
    <w:rsid w:val="00601EDA"/>
    <w:rsid w:val="006038F0"/>
    <w:rsid w:val="0060407C"/>
    <w:rsid w:val="006048F7"/>
    <w:rsid w:val="00605408"/>
    <w:rsid w:val="006054EA"/>
    <w:rsid w:val="00605CFB"/>
    <w:rsid w:val="00606E12"/>
    <w:rsid w:val="006072A9"/>
    <w:rsid w:val="0061233B"/>
    <w:rsid w:val="0061255C"/>
    <w:rsid w:val="0061275F"/>
    <w:rsid w:val="0061745B"/>
    <w:rsid w:val="00620403"/>
    <w:rsid w:val="00621B5D"/>
    <w:rsid w:val="0062215D"/>
    <w:rsid w:val="00623D10"/>
    <w:rsid w:val="00624A48"/>
    <w:rsid w:val="006252C5"/>
    <w:rsid w:val="00625508"/>
    <w:rsid w:val="00625589"/>
    <w:rsid w:val="00626475"/>
    <w:rsid w:val="00626557"/>
    <w:rsid w:val="00626745"/>
    <w:rsid w:val="00627085"/>
    <w:rsid w:val="00627297"/>
    <w:rsid w:val="00627809"/>
    <w:rsid w:val="00627838"/>
    <w:rsid w:val="006318EC"/>
    <w:rsid w:val="00631D51"/>
    <w:rsid w:val="00631DE2"/>
    <w:rsid w:val="006321AC"/>
    <w:rsid w:val="00634582"/>
    <w:rsid w:val="00636333"/>
    <w:rsid w:val="00636FC1"/>
    <w:rsid w:val="0064044A"/>
    <w:rsid w:val="0064066B"/>
    <w:rsid w:val="00642A25"/>
    <w:rsid w:val="006438D4"/>
    <w:rsid w:val="00647721"/>
    <w:rsid w:val="00650A93"/>
    <w:rsid w:val="00654B36"/>
    <w:rsid w:val="00654D20"/>
    <w:rsid w:val="00655A33"/>
    <w:rsid w:val="00655D32"/>
    <w:rsid w:val="00656121"/>
    <w:rsid w:val="0065619F"/>
    <w:rsid w:val="00656D32"/>
    <w:rsid w:val="006603B9"/>
    <w:rsid w:val="00660981"/>
    <w:rsid w:val="0066299E"/>
    <w:rsid w:val="00662F36"/>
    <w:rsid w:val="006632A4"/>
    <w:rsid w:val="006632C8"/>
    <w:rsid w:val="006666D7"/>
    <w:rsid w:val="00666FE8"/>
    <w:rsid w:val="00671759"/>
    <w:rsid w:val="00671C1F"/>
    <w:rsid w:val="00673AAB"/>
    <w:rsid w:val="00673FA8"/>
    <w:rsid w:val="00674BC6"/>
    <w:rsid w:val="0067520A"/>
    <w:rsid w:val="006761D3"/>
    <w:rsid w:val="0068084E"/>
    <w:rsid w:val="006820CE"/>
    <w:rsid w:val="00683BC4"/>
    <w:rsid w:val="00685B6A"/>
    <w:rsid w:val="00686E34"/>
    <w:rsid w:val="0068742A"/>
    <w:rsid w:val="00687C3E"/>
    <w:rsid w:val="00690DED"/>
    <w:rsid w:val="00690F43"/>
    <w:rsid w:val="006912FD"/>
    <w:rsid w:val="0069261E"/>
    <w:rsid w:val="006928EE"/>
    <w:rsid w:val="00692917"/>
    <w:rsid w:val="006937CD"/>
    <w:rsid w:val="006958D6"/>
    <w:rsid w:val="00695BF9"/>
    <w:rsid w:val="00696614"/>
    <w:rsid w:val="0069663A"/>
    <w:rsid w:val="0069704E"/>
    <w:rsid w:val="006A14D4"/>
    <w:rsid w:val="006A1BCD"/>
    <w:rsid w:val="006A3B4D"/>
    <w:rsid w:val="006A3E82"/>
    <w:rsid w:val="006A4421"/>
    <w:rsid w:val="006A6939"/>
    <w:rsid w:val="006A7A34"/>
    <w:rsid w:val="006B197D"/>
    <w:rsid w:val="006B1C8F"/>
    <w:rsid w:val="006B288A"/>
    <w:rsid w:val="006B69CE"/>
    <w:rsid w:val="006B6E4F"/>
    <w:rsid w:val="006B77D5"/>
    <w:rsid w:val="006B7A86"/>
    <w:rsid w:val="006C015A"/>
    <w:rsid w:val="006C0A43"/>
    <w:rsid w:val="006C39D2"/>
    <w:rsid w:val="006C4354"/>
    <w:rsid w:val="006C44E5"/>
    <w:rsid w:val="006C5B1B"/>
    <w:rsid w:val="006C6940"/>
    <w:rsid w:val="006D196E"/>
    <w:rsid w:val="006D2FB1"/>
    <w:rsid w:val="006D36A2"/>
    <w:rsid w:val="006D4DB9"/>
    <w:rsid w:val="006D72F2"/>
    <w:rsid w:val="006E09D6"/>
    <w:rsid w:val="006E106E"/>
    <w:rsid w:val="006E4515"/>
    <w:rsid w:val="006E4F5B"/>
    <w:rsid w:val="006E626F"/>
    <w:rsid w:val="006E667B"/>
    <w:rsid w:val="006E6BE6"/>
    <w:rsid w:val="006F40B3"/>
    <w:rsid w:val="006F48A4"/>
    <w:rsid w:val="006F5425"/>
    <w:rsid w:val="006F7430"/>
    <w:rsid w:val="006F7BA4"/>
    <w:rsid w:val="0070054C"/>
    <w:rsid w:val="00700BF8"/>
    <w:rsid w:val="00700C58"/>
    <w:rsid w:val="00703187"/>
    <w:rsid w:val="00703AC9"/>
    <w:rsid w:val="00703BBA"/>
    <w:rsid w:val="00704080"/>
    <w:rsid w:val="00704B13"/>
    <w:rsid w:val="0070557E"/>
    <w:rsid w:val="00707FDD"/>
    <w:rsid w:val="00710180"/>
    <w:rsid w:val="0071219D"/>
    <w:rsid w:val="00712569"/>
    <w:rsid w:val="00712687"/>
    <w:rsid w:val="00712BF9"/>
    <w:rsid w:val="00713B9A"/>
    <w:rsid w:val="00714213"/>
    <w:rsid w:val="007142B5"/>
    <w:rsid w:val="00715027"/>
    <w:rsid w:val="0071541E"/>
    <w:rsid w:val="0071559C"/>
    <w:rsid w:val="00716C38"/>
    <w:rsid w:val="00716E70"/>
    <w:rsid w:val="00716F77"/>
    <w:rsid w:val="00717997"/>
    <w:rsid w:val="007179AA"/>
    <w:rsid w:val="0072207F"/>
    <w:rsid w:val="00722FCA"/>
    <w:rsid w:val="00723029"/>
    <w:rsid w:val="007236F8"/>
    <w:rsid w:val="007246B8"/>
    <w:rsid w:val="00724D0C"/>
    <w:rsid w:val="00726030"/>
    <w:rsid w:val="0072622A"/>
    <w:rsid w:val="00727B7C"/>
    <w:rsid w:val="00732431"/>
    <w:rsid w:val="007330C3"/>
    <w:rsid w:val="00733936"/>
    <w:rsid w:val="00734381"/>
    <w:rsid w:val="00735499"/>
    <w:rsid w:val="007355AE"/>
    <w:rsid w:val="00735E0A"/>
    <w:rsid w:val="00736BAE"/>
    <w:rsid w:val="00740926"/>
    <w:rsid w:val="00741ACF"/>
    <w:rsid w:val="00742A0C"/>
    <w:rsid w:val="00742A94"/>
    <w:rsid w:val="00742E79"/>
    <w:rsid w:val="00743043"/>
    <w:rsid w:val="007438F9"/>
    <w:rsid w:val="00746D24"/>
    <w:rsid w:val="00750383"/>
    <w:rsid w:val="00751978"/>
    <w:rsid w:val="00755502"/>
    <w:rsid w:val="00755DFC"/>
    <w:rsid w:val="007576C0"/>
    <w:rsid w:val="00760C94"/>
    <w:rsid w:val="00761379"/>
    <w:rsid w:val="00763CE9"/>
    <w:rsid w:val="00763FD1"/>
    <w:rsid w:val="00764CC9"/>
    <w:rsid w:val="007655B1"/>
    <w:rsid w:val="00766F21"/>
    <w:rsid w:val="00767B26"/>
    <w:rsid w:val="0077136B"/>
    <w:rsid w:val="00775BA7"/>
    <w:rsid w:val="0077656A"/>
    <w:rsid w:val="007771B1"/>
    <w:rsid w:val="00780C75"/>
    <w:rsid w:val="00782497"/>
    <w:rsid w:val="00783D39"/>
    <w:rsid w:val="00784126"/>
    <w:rsid w:val="00787C96"/>
    <w:rsid w:val="007902AF"/>
    <w:rsid w:val="00790FE9"/>
    <w:rsid w:val="00794B00"/>
    <w:rsid w:val="0079535F"/>
    <w:rsid w:val="00796861"/>
    <w:rsid w:val="00796B94"/>
    <w:rsid w:val="007A1580"/>
    <w:rsid w:val="007A4900"/>
    <w:rsid w:val="007A5201"/>
    <w:rsid w:val="007A67F6"/>
    <w:rsid w:val="007A7787"/>
    <w:rsid w:val="007B1F1B"/>
    <w:rsid w:val="007B2C7F"/>
    <w:rsid w:val="007B449F"/>
    <w:rsid w:val="007B4AD3"/>
    <w:rsid w:val="007B4D44"/>
    <w:rsid w:val="007B4FFE"/>
    <w:rsid w:val="007B745A"/>
    <w:rsid w:val="007B7480"/>
    <w:rsid w:val="007B77CA"/>
    <w:rsid w:val="007C04C5"/>
    <w:rsid w:val="007C2441"/>
    <w:rsid w:val="007C4B23"/>
    <w:rsid w:val="007C5628"/>
    <w:rsid w:val="007C649F"/>
    <w:rsid w:val="007C6C6B"/>
    <w:rsid w:val="007C7291"/>
    <w:rsid w:val="007D466C"/>
    <w:rsid w:val="007D58F2"/>
    <w:rsid w:val="007D6C1B"/>
    <w:rsid w:val="007D78C9"/>
    <w:rsid w:val="007E0919"/>
    <w:rsid w:val="007E0BDF"/>
    <w:rsid w:val="007E2EAD"/>
    <w:rsid w:val="007E38DB"/>
    <w:rsid w:val="007E41AD"/>
    <w:rsid w:val="007E6BF7"/>
    <w:rsid w:val="007E7252"/>
    <w:rsid w:val="007E785F"/>
    <w:rsid w:val="007F228F"/>
    <w:rsid w:val="007F39D1"/>
    <w:rsid w:val="007F46D9"/>
    <w:rsid w:val="007F76A4"/>
    <w:rsid w:val="008011C1"/>
    <w:rsid w:val="00801FE6"/>
    <w:rsid w:val="0080270B"/>
    <w:rsid w:val="008045D4"/>
    <w:rsid w:val="008056D3"/>
    <w:rsid w:val="008068D1"/>
    <w:rsid w:val="008100D8"/>
    <w:rsid w:val="00812706"/>
    <w:rsid w:val="00813118"/>
    <w:rsid w:val="00813891"/>
    <w:rsid w:val="00815A7D"/>
    <w:rsid w:val="00816BC1"/>
    <w:rsid w:val="00816D54"/>
    <w:rsid w:val="0081789B"/>
    <w:rsid w:val="00817971"/>
    <w:rsid w:val="008207B9"/>
    <w:rsid w:val="008213BA"/>
    <w:rsid w:val="008221D7"/>
    <w:rsid w:val="00823034"/>
    <w:rsid w:val="0082719F"/>
    <w:rsid w:val="00827B52"/>
    <w:rsid w:val="008303BC"/>
    <w:rsid w:val="0083085D"/>
    <w:rsid w:val="00830DAC"/>
    <w:rsid w:val="00830FA8"/>
    <w:rsid w:val="00831C9D"/>
    <w:rsid w:val="00832DCA"/>
    <w:rsid w:val="00834EF0"/>
    <w:rsid w:val="00835868"/>
    <w:rsid w:val="00835D30"/>
    <w:rsid w:val="00835F30"/>
    <w:rsid w:val="008361C6"/>
    <w:rsid w:val="008373F1"/>
    <w:rsid w:val="0083781A"/>
    <w:rsid w:val="00840456"/>
    <w:rsid w:val="0084193C"/>
    <w:rsid w:val="00842141"/>
    <w:rsid w:val="00843583"/>
    <w:rsid w:val="00844E3B"/>
    <w:rsid w:val="00847096"/>
    <w:rsid w:val="0084753C"/>
    <w:rsid w:val="0084780C"/>
    <w:rsid w:val="008503D7"/>
    <w:rsid w:val="008506E0"/>
    <w:rsid w:val="00850880"/>
    <w:rsid w:val="00850BD6"/>
    <w:rsid w:val="00851E55"/>
    <w:rsid w:val="00852CF2"/>
    <w:rsid w:val="008533EB"/>
    <w:rsid w:val="00853491"/>
    <w:rsid w:val="00853A8B"/>
    <w:rsid w:val="00857F67"/>
    <w:rsid w:val="00860586"/>
    <w:rsid w:val="0086087E"/>
    <w:rsid w:val="00861C67"/>
    <w:rsid w:val="008624E8"/>
    <w:rsid w:val="00865E13"/>
    <w:rsid w:val="00866D9A"/>
    <w:rsid w:val="00867B0E"/>
    <w:rsid w:val="00867FC4"/>
    <w:rsid w:val="008728EA"/>
    <w:rsid w:val="00872CA5"/>
    <w:rsid w:val="0087309F"/>
    <w:rsid w:val="00873354"/>
    <w:rsid w:val="00873EDB"/>
    <w:rsid w:val="0087614F"/>
    <w:rsid w:val="008761EE"/>
    <w:rsid w:val="00881ED7"/>
    <w:rsid w:val="008848CE"/>
    <w:rsid w:val="00884DEC"/>
    <w:rsid w:val="00885000"/>
    <w:rsid w:val="00885EB7"/>
    <w:rsid w:val="00887208"/>
    <w:rsid w:val="008874F1"/>
    <w:rsid w:val="008875C2"/>
    <w:rsid w:val="00890DF0"/>
    <w:rsid w:val="00892E0B"/>
    <w:rsid w:val="00892EB6"/>
    <w:rsid w:val="008945CD"/>
    <w:rsid w:val="00895610"/>
    <w:rsid w:val="00896016"/>
    <w:rsid w:val="0089730C"/>
    <w:rsid w:val="008A0DFE"/>
    <w:rsid w:val="008A1585"/>
    <w:rsid w:val="008A1C78"/>
    <w:rsid w:val="008A1DF1"/>
    <w:rsid w:val="008A1E27"/>
    <w:rsid w:val="008A35B7"/>
    <w:rsid w:val="008A361E"/>
    <w:rsid w:val="008A4EA3"/>
    <w:rsid w:val="008A51F4"/>
    <w:rsid w:val="008A62ED"/>
    <w:rsid w:val="008A76D3"/>
    <w:rsid w:val="008B03B0"/>
    <w:rsid w:val="008B21CD"/>
    <w:rsid w:val="008B2420"/>
    <w:rsid w:val="008B2B09"/>
    <w:rsid w:val="008B4A2A"/>
    <w:rsid w:val="008B577A"/>
    <w:rsid w:val="008C0F01"/>
    <w:rsid w:val="008C1543"/>
    <w:rsid w:val="008C1F55"/>
    <w:rsid w:val="008C2568"/>
    <w:rsid w:val="008C38B0"/>
    <w:rsid w:val="008C4618"/>
    <w:rsid w:val="008C4A51"/>
    <w:rsid w:val="008C5115"/>
    <w:rsid w:val="008D024A"/>
    <w:rsid w:val="008D0AE4"/>
    <w:rsid w:val="008D1F83"/>
    <w:rsid w:val="008D250F"/>
    <w:rsid w:val="008D29FA"/>
    <w:rsid w:val="008D33E6"/>
    <w:rsid w:val="008D4463"/>
    <w:rsid w:val="008D4574"/>
    <w:rsid w:val="008D6430"/>
    <w:rsid w:val="008D6FB3"/>
    <w:rsid w:val="008E04AB"/>
    <w:rsid w:val="008E08B1"/>
    <w:rsid w:val="008E0AAE"/>
    <w:rsid w:val="008E176B"/>
    <w:rsid w:val="008E1F3E"/>
    <w:rsid w:val="008E222B"/>
    <w:rsid w:val="008E4416"/>
    <w:rsid w:val="008E4E69"/>
    <w:rsid w:val="008E556E"/>
    <w:rsid w:val="008F0889"/>
    <w:rsid w:val="008F0C48"/>
    <w:rsid w:val="008F1147"/>
    <w:rsid w:val="008F2A6F"/>
    <w:rsid w:val="008F2CC2"/>
    <w:rsid w:val="008F4556"/>
    <w:rsid w:val="008F51BE"/>
    <w:rsid w:val="008F6538"/>
    <w:rsid w:val="008F6A67"/>
    <w:rsid w:val="008F7E20"/>
    <w:rsid w:val="00901B0F"/>
    <w:rsid w:val="00902C20"/>
    <w:rsid w:val="009034D9"/>
    <w:rsid w:val="00905110"/>
    <w:rsid w:val="00905882"/>
    <w:rsid w:val="00905EAB"/>
    <w:rsid w:val="009068A8"/>
    <w:rsid w:val="00906CF1"/>
    <w:rsid w:val="0091007B"/>
    <w:rsid w:val="00911ADD"/>
    <w:rsid w:val="00913B56"/>
    <w:rsid w:val="00915F77"/>
    <w:rsid w:val="00917A0D"/>
    <w:rsid w:val="00920BBA"/>
    <w:rsid w:val="00924611"/>
    <w:rsid w:val="00924838"/>
    <w:rsid w:val="00924C18"/>
    <w:rsid w:val="00931379"/>
    <w:rsid w:val="00931EE4"/>
    <w:rsid w:val="00932721"/>
    <w:rsid w:val="00932D38"/>
    <w:rsid w:val="00932E15"/>
    <w:rsid w:val="0093365D"/>
    <w:rsid w:val="00935BEF"/>
    <w:rsid w:val="00935CD0"/>
    <w:rsid w:val="00936BD9"/>
    <w:rsid w:val="00940B6A"/>
    <w:rsid w:val="00940BF3"/>
    <w:rsid w:val="00940EF5"/>
    <w:rsid w:val="0094156F"/>
    <w:rsid w:val="00943EB1"/>
    <w:rsid w:val="00944EDE"/>
    <w:rsid w:val="00944F3D"/>
    <w:rsid w:val="00946D93"/>
    <w:rsid w:val="009500FB"/>
    <w:rsid w:val="00951598"/>
    <w:rsid w:val="00952F0E"/>
    <w:rsid w:val="00953B34"/>
    <w:rsid w:val="009552DB"/>
    <w:rsid w:val="0095570C"/>
    <w:rsid w:val="00955F48"/>
    <w:rsid w:val="00956B88"/>
    <w:rsid w:val="00957B1E"/>
    <w:rsid w:val="009609F4"/>
    <w:rsid w:val="0096126D"/>
    <w:rsid w:val="00962C83"/>
    <w:rsid w:val="00964315"/>
    <w:rsid w:val="00965756"/>
    <w:rsid w:val="00965C5C"/>
    <w:rsid w:val="0096632E"/>
    <w:rsid w:val="0096704D"/>
    <w:rsid w:val="00967224"/>
    <w:rsid w:val="00973EC1"/>
    <w:rsid w:val="0097454A"/>
    <w:rsid w:val="009745DB"/>
    <w:rsid w:val="00974F32"/>
    <w:rsid w:val="00975C04"/>
    <w:rsid w:val="00975E23"/>
    <w:rsid w:val="00980714"/>
    <w:rsid w:val="0098175F"/>
    <w:rsid w:val="00983258"/>
    <w:rsid w:val="00985E5C"/>
    <w:rsid w:val="0098680F"/>
    <w:rsid w:val="00987AC0"/>
    <w:rsid w:val="00990272"/>
    <w:rsid w:val="009905A7"/>
    <w:rsid w:val="00990615"/>
    <w:rsid w:val="009923C1"/>
    <w:rsid w:val="009928F3"/>
    <w:rsid w:val="00992CD7"/>
    <w:rsid w:val="009953E0"/>
    <w:rsid w:val="009971DD"/>
    <w:rsid w:val="00997C0B"/>
    <w:rsid w:val="009A0E0C"/>
    <w:rsid w:val="009A1DCC"/>
    <w:rsid w:val="009A3949"/>
    <w:rsid w:val="009A4753"/>
    <w:rsid w:val="009A4AF8"/>
    <w:rsid w:val="009A516C"/>
    <w:rsid w:val="009A5568"/>
    <w:rsid w:val="009A6371"/>
    <w:rsid w:val="009A7B50"/>
    <w:rsid w:val="009B3774"/>
    <w:rsid w:val="009B43F5"/>
    <w:rsid w:val="009B62EF"/>
    <w:rsid w:val="009C30AC"/>
    <w:rsid w:val="009C3C85"/>
    <w:rsid w:val="009C4906"/>
    <w:rsid w:val="009C54F5"/>
    <w:rsid w:val="009C5E67"/>
    <w:rsid w:val="009D07DA"/>
    <w:rsid w:val="009D082F"/>
    <w:rsid w:val="009D3D27"/>
    <w:rsid w:val="009D3F19"/>
    <w:rsid w:val="009D431A"/>
    <w:rsid w:val="009D486B"/>
    <w:rsid w:val="009D556F"/>
    <w:rsid w:val="009D6FD9"/>
    <w:rsid w:val="009E0336"/>
    <w:rsid w:val="009E12D8"/>
    <w:rsid w:val="009E22D3"/>
    <w:rsid w:val="009E2858"/>
    <w:rsid w:val="009E3204"/>
    <w:rsid w:val="009E3228"/>
    <w:rsid w:val="009E35BE"/>
    <w:rsid w:val="009E3DEA"/>
    <w:rsid w:val="009E4823"/>
    <w:rsid w:val="009E5CD2"/>
    <w:rsid w:val="009E73BF"/>
    <w:rsid w:val="009E7B61"/>
    <w:rsid w:val="009F0184"/>
    <w:rsid w:val="009F1F13"/>
    <w:rsid w:val="009F2728"/>
    <w:rsid w:val="009F39F7"/>
    <w:rsid w:val="009F3B54"/>
    <w:rsid w:val="009F4679"/>
    <w:rsid w:val="009F4E8D"/>
    <w:rsid w:val="009F57D8"/>
    <w:rsid w:val="009F78F4"/>
    <w:rsid w:val="00A00C51"/>
    <w:rsid w:val="00A01292"/>
    <w:rsid w:val="00A01B62"/>
    <w:rsid w:val="00A03DB5"/>
    <w:rsid w:val="00A0403E"/>
    <w:rsid w:val="00A0528D"/>
    <w:rsid w:val="00A10E8B"/>
    <w:rsid w:val="00A11573"/>
    <w:rsid w:val="00A13605"/>
    <w:rsid w:val="00A1366C"/>
    <w:rsid w:val="00A13B0D"/>
    <w:rsid w:val="00A14BCB"/>
    <w:rsid w:val="00A1653D"/>
    <w:rsid w:val="00A16771"/>
    <w:rsid w:val="00A17B94"/>
    <w:rsid w:val="00A22B17"/>
    <w:rsid w:val="00A233D5"/>
    <w:rsid w:val="00A249A1"/>
    <w:rsid w:val="00A249AA"/>
    <w:rsid w:val="00A256E5"/>
    <w:rsid w:val="00A266A7"/>
    <w:rsid w:val="00A301D0"/>
    <w:rsid w:val="00A3059A"/>
    <w:rsid w:val="00A31076"/>
    <w:rsid w:val="00A3166D"/>
    <w:rsid w:val="00A331C1"/>
    <w:rsid w:val="00A332F3"/>
    <w:rsid w:val="00A35433"/>
    <w:rsid w:val="00A358E8"/>
    <w:rsid w:val="00A360E0"/>
    <w:rsid w:val="00A4007D"/>
    <w:rsid w:val="00A404BE"/>
    <w:rsid w:val="00A40D5E"/>
    <w:rsid w:val="00A40F1F"/>
    <w:rsid w:val="00A40F46"/>
    <w:rsid w:val="00A41586"/>
    <w:rsid w:val="00A41773"/>
    <w:rsid w:val="00A419C8"/>
    <w:rsid w:val="00A41F8B"/>
    <w:rsid w:val="00A4342C"/>
    <w:rsid w:val="00A43649"/>
    <w:rsid w:val="00A4373E"/>
    <w:rsid w:val="00A43900"/>
    <w:rsid w:val="00A44340"/>
    <w:rsid w:val="00A45274"/>
    <w:rsid w:val="00A46CFE"/>
    <w:rsid w:val="00A46F26"/>
    <w:rsid w:val="00A47360"/>
    <w:rsid w:val="00A50005"/>
    <w:rsid w:val="00A50122"/>
    <w:rsid w:val="00A52CF5"/>
    <w:rsid w:val="00A52EEA"/>
    <w:rsid w:val="00A537EA"/>
    <w:rsid w:val="00A541A9"/>
    <w:rsid w:val="00A55378"/>
    <w:rsid w:val="00A55FF1"/>
    <w:rsid w:val="00A5664F"/>
    <w:rsid w:val="00A56B3B"/>
    <w:rsid w:val="00A609C7"/>
    <w:rsid w:val="00A63621"/>
    <w:rsid w:val="00A63A03"/>
    <w:rsid w:val="00A63E9C"/>
    <w:rsid w:val="00A657F7"/>
    <w:rsid w:val="00A66115"/>
    <w:rsid w:val="00A70D0B"/>
    <w:rsid w:val="00A70FD5"/>
    <w:rsid w:val="00A71A97"/>
    <w:rsid w:val="00A7244B"/>
    <w:rsid w:val="00A72979"/>
    <w:rsid w:val="00A7469F"/>
    <w:rsid w:val="00A75799"/>
    <w:rsid w:val="00A77B4C"/>
    <w:rsid w:val="00A802E1"/>
    <w:rsid w:val="00A8095C"/>
    <w:rsid w:val="00A813F4"/>
    <w:rsid w:val="00A820F8"/>
    <w:rsid w:val="00A82580"/>
    <w:rsid w:val="00A83A0B"/>
    <w:rsid w:val="00A8519F"/>
    <w:rsid w:val="00A91CE7"/>
    <w:rsid w:val="00A92B83"/>
    <w:rsid w:val="00A94450"/>
    <w:rsid w:val="00A94D30"/>
    <w:rsid w:val="00A94F2E"/>
    <w:rsid w:val="00A95734"/>
    <w:rsid w:val="00A97315"/>
    <w:rsid w:val="00A97D38"/>
    <w:rsid w:val="00A97E3A"/>
    <w:rsid w:val="00AA07A0"/>
    <w:rsid w:val="00AA0E59"/>
    <w:rsid w:val="00AA15E4"/>
    <w:rsid w:val="00AA1E89"/>
    <w:rsid w:val="00AA25BF"/>
    <w:rsid w:val="00AA2BC4"/>
    <w:rsid w:val="00AA4B2C"/>
    <w:rsid w:val="00AA5636"/>
    <w:rsid w:val="00AA5BC6"/>
    <w:rsid w:val="00AA76D7"/>
    <w:rsid w:val="00AB025C"/>
    <w:rsid w:val="00AB1143"/>
    <w:rsid w:val="00AC3EF5"/>
    <w:rsid w:val="00AC5217"/>
    <w:rsid w:val="00AC5E31"/>
    <w:rsid w:val="00AD062D"/>
    <w:rsid w:val="00AD1AA7"/>
    <w:rsid w:val="00AD20D0"/>
    <w:rsid w:val="00AD3144"/>
    <w:rsid w:val="00AD3469"/>
    <w:rsid w:val="00AD3EB7"/>
    <w:rsid w:val="00AD473F"/>
    <w:rsid w:val="00AD630A"/>
    <w:rsid w:val="00AD65F8"/>
    <w:rsid w:val="00AD6FDC"/>
    <w:rsid w:val="00AD7C71"/>
    <w:rsid w:val="00AD7D01"/>
    <w:rsid w:val="00AE04F5"/>
    <w:rsid w:val="00AE151B"/>
    <w:rsid w:val="00AE27F8"/>
    <w:rsid w:val="00AE28F4"/>
    <w:rsid w:val="00AE3DCB"/>
    <w:rsid w:val="00AE48FE"/>
    <w:rsid w:val="00AE4C58"/>
    <w:rsid w:val="00AE577E"/>
    <w:rsid w:val="00AE65D7"/>
    <w:rsid w:val="00AE6C50"/>
    <w:rsid w:val="00AE7CF5"/>
    <w:rsid w:val="00AF14D5"/>
    <w:rsid w:val="00AF204C"/>
    <w:rsid w:val="00AF2392"/>
    <w:rsid w:val="00AF40AB"/>
    <w:rsid w:val="00AF426A"/>
    <w:rsid w:val="00AF4D26"/>
    <w:rsid w:val="00AF59FC"/>
    <w:rsid w:val="00B01A23"/>
    <w:rsid w:val="00B01B5C"/>
    <w:rsid w:val="00B04D32"/>
    <w:rsid w:val="00B068F4"/>
    <w:rsid w:val="00B06CC2"/>
    <w:rsid w:val="00B115D3"/>
    <w:rsid w:val="00B11723"/>
    <w:rsid w:val="00B11E24"/>
    <w:rsid w:val="00B12941"/>
    <w:rsid w:val="00B14EE8"/>
    <w:rsid w:val="00B150D8"/>
    <w:rsid w:val="00B164C9"/>
    <w:rsid w:val="00B173B5"/>
    <w:rsid w:val="00B17CE9"/>
    <w:rsid w:val="00B17D63"/>
    <w:rsid w:val="00B17F85"/>
    <w:rsid w:val="00B21042"/>
    <w:rsid w:val="00B21A15"/>
    <w:rsid w:val="00B21BF4"/>
    <w:rsid w:val="00B223E0"/>
    <w:rsid w:val="00B225C4"/>
    <w:rsid w:val="00B22B61"/>
    <w:rsid w:val="00B24CDA"/>
    <w:rsid w:val="00B26BEB"/>
    <w:rsid w:val="00B26DF6"/>
    <w:rsid w:val="00B27501"/>
    <w:rsid w:val="00B31406"/>
    <w:rsid w:val="00B333CE"/>
    <w:rsid w:val="00B3394A"/>
    <w:rsid w:val="00B34434"/>
    <w:rsid w:val="00B35596"/>
    <w:rsid w:val="00B355AF"/>
    <w:rsid w:val="00B36F68"/>
    <w:rsid w:val="00B40015"/>
    <w:rsid w:val="00B41267"/>
    <w:rsid w:val="00B41ECF"/>
    <w:rsid w:val="00B426C3"/>
    <w:rsid w:val="00B4275E"/>
    <w:rsid w:val="00B42BD8"/>
    <w:rsid w:val="00B43023"/>
    <w:rsid w:val="00B430C6"/>
    <w:rsid w:val="00B431E6"/>
    <w:rsid w:val="00B43CF3"/>
    <w:rsid w:val="00B43D07"/>
    <w:rsid w:val="00B45D3E"/>
    <w:rsid w:val="00B45F81"/>
    <w:rsid w:val="00B47B61"/>
    <w:rsid w:val="00B47EA1"/>
    <w:rsid w:val="00B50DDA"/>
    <w:rsid w:val="00B51F46"/>
    <w:rsid w:val="00B541FF"/>
    <w:rsid w:val="00B55602"/>
    <w:rsid w:val="00B57BF5"/>
    <w:rsid w:val="00B600C5"/>
    <w:rsid w:val="00B6025E"/>
    <w:rsid w:val="00B60B72"/>
    <w:rsid w:val="00B614C9"/>
    <w:rsid w:val="00B63115"/>
    <w:rsid w:val="00B655F4"/>
    <w:rsid w:val="00B66BC4"/>
    <w:rsid w:val="00B70653"/>
    <w:rsid w:val="00B755AD"/>
    <w:rsid w:val="00B75762"/>
    <w:rsid w:val="00B76DCC"/>
    <w:rsid w:val="00B80477"/>
    <w:rsid w:val="00B8105A"/>
    <w:rsid w:val="00B82690"/>
    <w:rsid w:val="00B837A6"/>
    <w:rsid w:val="00B84FFA"/>
    <w:rsid w:val="00B87A7D"/>
    <w:rsid w:val="00B90394"/>
    <w:rsid w:val="00B91BA3"/>
    <w:rsid w:val="00B92198"/>
    <w:rsid w:val="00B9237D"/>
    <w:rsid w:val="00B92902"/>
    <w:rsid w:val="00B94A5B"/>
    <w:rsid w:val="00B954CE"/>
    <w:rsid w:val="00B956D3"/>
    <w:rsid w:val="00B96B8A"/>
    <w:rsid w:val="00B97190"/>
    <w:rsid w:val="00B97B6B"/>
    <w:rsid w:val="00B97FB2"/>
    <w:rsid w:val="00BA0C45"/>
    <w:rsid w:val="00BA3342"/>
    <w:rsid w:val="00BA54B7"/>
    <w:rsid w:val="00BB0314"/>
    <w:rsid w:val="00BB1113"/>
    <w:rsid w:val="00BB1164"/>
    <w:rsid w:val="00BB1CE5"/>
    <w:rsid w:val="00BB1E92"/>
    <w:rsid w:val="00BB245E"/>
    <w:rsid w:val="00BB2A3E"/>
    <w:rsid w:val="00BB2CCC"/>
    <w:rsid w:val="00BB3382"/>
    <w:rsid w:val="00BB3F79"/>
    <w:rsid w:val="00BB428E"/>
    <w:rsid w:val="00BB5536"/>
    <w:rsid w:val="00BB5706"/>
    <w:rsid w:val="00BB5BBD"/>
    <w:rsid w:val="00BB5BE2"/>
    <w:rsid w:val="00BC09A2"/>
    <w:rsid w:val="00BC1146"/>
    <w:rsid w:val="00BC24AC"/>
    <w:rsid w:val="00BC2B7C"/>
    <w:rsid w:val="00BC524E"/>
    <w:rsid w:val="00BC56DF"/>
    <w:rsid w:val="00BC6381"/>
    <w:rsid w:val="00BC70B3"/>
    <w:rsid w:val="00BC77EC"/>
    <w:rsid w:val="00BD0647"/>
    <w:rsid w:val="00BD06D2"/>
    <w:rsid w:val="00BD137E"/>
    <w:rsid w:val="00BD38B6"/>
    <w:rsid w:val="00BD3B1C"/>
    <w:rsid w:val="00BD3D43"/>
    <w:rsid w:val="00BD5A5A"/>
    <w:rsid w:val="00BD6EE6"/>
    <w:rsid w:val="00BD7A01"/>
    <w:rsid w:val="00BE016F"/>
    <w:rsid w:val="00BE0BF5"/>
    <w:rsid w:val="00BE0C29"/>
    <w:rsid w:val="00BE12F0"/>
    <w:rsid w:val="00BE134E"/>
    <w:rsid w:val="00BE143F"/>
    <w:rsid w:val="00BE27BA"/>
    <w:rsid w:val="00BE4B79"/>
    <w:rsid w:val="00BE5689"/>
    <w:rsid w:val="00BE61C9"/>
    <w:rsid w:val="00BE62D3"/>
    <w:rsid w:val="00BE63B9"/>
    <w:rsid w:val="00BE6E4B"/>
    <w:rsid w:val="00BF01C7"/>
    <w:rsid w:val="00BF0254"/>
    <w:rsid w:val="00BF053F"/>
    <w:rsid w:val="00BF0995"/>
    <w:rsid w:val="00BF1CC5"/>
    <w:rsid w:val="00BF30F4"/>
    <w:rsid w:val="00BF3186"/>
    <w:rsid w:val="00BF39CD"/>
    <w:rsid w:val="00BF4508"/>
    <w:rsid w:val="00BF45C5"/>
    <w:rsid w:val="00BF71BA"/>
    <w:rsid w:val="00BF7AA0"/>
    <w:rsid w:val="00C00A3A"/>
    <w:rsid w:val="00C02118"/>
    <w:rsid w:val="00C0213D"/>
    <w:rsid w:val="00C03AAE"/>
    <w:rsid w:val="00C03C89"/>
    <w:rsid w:val="00C04225"/>
    <w:rsid w:val="00C05262"/>
    <w:rsid w:val="00C05385"/>
    <w:rsid w:val="00C07A24"/>
    <w:rsid w:val="00C10EBD"/>
    <w:rsid w:val="00C12495"/>
    <w:rsid w:val="00C13444"/>
    <w:rsid w:val="00C13948"/>
    <w:rsid w:val="00C14A88"/>
    <w:rsid w:val="00C159FD"/>
    <w:rsid w:val="00C15D77"/>
    <w:rsid w:val="00C16D89"/>
    <w:rsid w:val="00C17560"/>
    <w:rsid w:val="00C21D08"/>
    <w:rsid w:val="00C2243A"/>
    <w:rsid w:val="00C22686"/>
    <w:rsid w:val="00C23899"/>
    <w:rsid w:val="00C23FD6"/>
    <w:rsid w:val="00C245B4"/>
    <w:rsid w:val="00C2511E"/>
    <w:rsid w:val="00C25275"/>
    <w:rsid w:val="00C25AF1"/>
    <w:rsid w:val="00C26552"/>
    <w:rsid w:val="00C26653"/>
    <w:rsid w:val="00C26D0B"/>
    <w:rsid w:val="00C27A01"/>
    <w:rsid w:val="00C27ABD"/>
    <w:rsid w:val="00C31365"/>
    <w:rsid w:val="00C316CA"/>
    <w:rsid w:val="00C322BE"/>
    <w:rsid w:val="00C33901"/>
    <w:rsid w:val="00C33B3D"/>
    <w:rsid w:val="00C35E01"/>
    <w:rsid w:val="00C37C82"/>
    <w:rsid w:val="00C40012"/>
    <w:rsid w:val="00C4006B"/>
    <w:rsid w:val="00C40D89"/>
    <w:rsid w:val="00C4110B"/>
    <w:rsid w:val="00C411C0"/>
    <w:rsid w:val="00C415CA"/>
    <w:rsid w:val="00C41DA4"/>
    <w:rsid w:val="00C41E8F"/>
    <w:rsid w:val="00C434D3"/>
    <w:rsid w:val="00C43542"/>
    <w:rsid w:val="00C436C9"/>
    <w:rsid w:val="00C43A89"/>
    <w:rsid w:val="00C4511D"/>
    <w:rsid w:val="00C4514C"/>
    <w:rsid w:val="00C4575E"/>
    <w:rsid w:val="00C4666D"/>
    <w:rsid w:val="00C470FE"/>
    <w:rsid w:val="00C504E4"/>
    <w:rsid w:val="00C51816"/>
    <w:rsid w:val="00C5430B"/>
    <w:rsid w:val="00C5454C"/>
    <w:rsid w:val="00C54F59"/>
    <w:rsid w:val="00C57EBB"/>
    <w:rsid w:val="00C60BFC"/>
    <w:rsid w:val="00C60CC2"/>
    <w:rsid w:val="00C6265B"/>
    <w:rsid w:val="00C63B9A"/>
    <w:rsid w:val="00C6625A"/>
    <w:rsid w:val="00C66E4D"/>
    <w:rsid w:val="00C66F1A"/>
    <w:rsid w:val="00C67CCF"/>
    <w:rsid w:val="00C70173"/>
    <w:rsid w:val="00C70E3E"/>
    <w:rsid w:val="00C712A3"/>
    <w:rsid w:val="00C72A3B"/>
    <w:rsid w:val="00C7490C"/>
    <w:rsid w:val="00C763F6"/>
    <w:rsid w:val="00C775AF"/>
    <w:rsid w:val="00C80B0F"/>
    <w:rsid w:val="00C81889"/>
    <w:rsid w:val="00C81E77"/>
    <w:rsid w:val="00C822BC"/>
    <w:rsid w:val="00C829D8"/>
    <w:rsid w:val="00C82C49"/>
    <w:rsid w:val="00C84C16"/>
    <w:rsid w:val="00C864B7"/>
    <w:rsid w:val="00C8790C"/>
    <w:rsid w:val="00C9077D"/>
    <w:rsid w:val="00C91AA4"/>
    <w:rsid w:val="00C91F0C"/>
    <w:rsid w:val="00C9201F"/>
    <w:rsid w:val="00C92666"/>
    <w:rsid w:val="00C92E80"/>
    <w:rsid w:val="00C961A8"/>
    <w:rsid w:val="00CA1078"/>
    <w:rsid w:val="00CA1348"/>
    <w:rsid w:val="00CA1E1E"/>
    <w:rsid w:val="00CA32DB"/>
    <w:rsid w:val="00CA3F95"/>
    <w:rsid w:val="00CA4258"/>
    <w:rsid w:val="00CA4F01"/>
    <w:rsid w:val="00CA592B"/>
    <w:rsid w:val="00CB05A2"/>
    <w:rsid w:val="00CB5600"/>
    <w:rsid w:val="00CB608D"/>
    <w:rsid w:val="00CB6D9E"/>
    <w:rsid w:val="00CB6F7F"/>
    <w:rsid w:val="00CC06FE"/>
    <w:rsid w:val="00CC0805"/>
    <w:rsid w:val="00CC1D6C"/>
    <w:rsid w:val="00CC1DA5"/>
    <w:rsid w:val="00CC3D18"/>
    <w:rsid w:val="00CC3FFE"/>
    <w:rsid w:val="00CC5DD9"/>
    <w:rsid w:val="00CC71FD"/>
    <w:rsid w:val="00CD01C6"/>
    <w:rsid w:val="00CD0692"/>
    <w:rsid w:val="00CD0CA2"/>
    <w:rsid w:val="00CD0F74"/>
    <w:rsid w:val="00CD1602"/>
    <w:rsid w:val="00CD19A1"/>
    <w:rsid w:val="00CD1A9B"/>
    <w:rsid w:val="00CD1B7B"/>
    <w:rsid w:val="00CD3094"/>
    <w:rsid w:val="00CD36C0"/>
    <w:rsid w:val="00CD40FB"/>
    <w:rsid w:val="00CD4B19"/>
    <w:rsid w:val="00CD586D"/>
    <w:rsid w:val="00CD5BE7"/>
    <w:rsid w:val="00CD65F8"/>
    <w:rsid w:val="00CD6894"/>
    <w:rsid w:val="00CE1DC9"/>
    <w:rsid w:val="00CE250C"/>
    <w:rsid w:val="00CE3AA3"/>
    <w:rsid w:val="00CE4DBD"/>
    <w:rsid w:val="00CE55F2"/>
    <w:rsid w:val="00CE584D"/>
    <w:rsid w:val="00CE58E2"/>
    <w:rsid w:val="00CE671D"/>
    <w:rsid w:val="00CE70E1"/>
    <w:rsid w:val="00CF03D7"/>
    <w:rsid w:val="00CF481F"/>
    <w:rsid w:val="00CF48DF"/>
    <w:rsid w:val="00CF4F92"/>
    <w:rsid w:val="00CF592F"/>
    <w:rsid w:val="00D01750"/>
    <w:rsid w:val="00D0260A"/>
    <w:rsid w:val="00D02B17"/>
    <w:rsid w:val="00D050F9"/>
    <w:rsid w:val="00D0672B"/>
    <w:rsid w:val="00D0739C"/>
    <w:rsid w:val="00D076F4"/>
    <w:rsid w:val="00D07B86"/>
    <w:rsid w:val="00D108F8"/>
    <w:rsid w:val="00D12411"/>
    <w:rsid w:val="00D1588F"/>
    <w:rsid w:val="00D15E49"/>
    <w:rsid w:val="00D1718E"/>
    <w:rsid w:val="00D20215"/>
    <w:rsid w:val="00D20465"/>
    <w:rsid w:val="00D2118B"/>
    <w:rsid w:val="00D21199"/>
    <w:rsid w:val="00D24F06"/>
    <w:rsid w:val="00D25CF8"/>
    <w:rsid w:val="00D26D09"/>
    <w:rsid w:val="00D26D83"/>
    <w:rsid w:val="00D26E92"/>
    <w:rsid w:val="00D3221A"/>
    <w:rsid w:val="00D324FD"/>
    <w:rsid w:val="00D331C3"/>
    <w:rsid w:val="00D33777"/>
    <w:rsid w:val="00D33A3A"/>
    <w:rsid w:val="00D33EBE"/>
    <w:rsid w:val="00D41C87"/>
    <w:rsid w:val="00D42796"/>
    <w:rsid w:val="00D43EEE"/>
    <w:rsid w:val="00D47581"/>
    <w:rsid w:val="00D47F74"/>
    <w:rsid w:val="00D50F0F"/>
    <w:rsid w:val="00D51064"/>
    <w:rsid w:val="00D51641"/>
    <w:rsid w:val="00D525BC"/>
    <w:rsid w:val="00D57A03"/>
    <w:rsid w:val="00D601E9"/>
    <w:rsid w:val="00D6313F"/>
    <w:rsid w:val="00D639C9"/>
    <w:rsid w:val="00D706D2"/>
    <w:rsid w:val="00D7208E"/>
    <w:rsid w:val="00D72AC2"/>
    <w:rsid w:val="00D73062"/>
    <w:rsid w:val="00D73A16"/>
    <w:rsid w:val="00D7666E"/>
    <w:rsid w:val="00D773DD"/>
    <w:rsid w:val="00D81188"/>
    <w:rsid w:val="00D82188"/>
    <w:rsid w:val="00D82702"/>
    <w:rsid w:val="00D832DB"/>
    <w:rsid w:val="00D8382C"/>
    <w:rsid w:val="00D86FF2"/>
    <w:rsid w:val="00D879AA"/>
    <w:rsid w:val="00D90165"/>
    <w:rsid w:val="00D90686"/>
    <w:rsid w:val="00D907B7"/>
    <w:rsid w:val="00D92D29"/>
    <w:rsid w:val="00D94B02"/>
    <w:rsid w:val="00D94D00"/>
    <w:rsid w:val="00D94EFE"/>
    <w:rsid w:val="00D97F5D"/>
    <w:rsid w:val="00DA0D34"/>
    <w:rsid w:val="00DA1F82"/>
    <w:rsid w:val="00DA31A0"/>
    <w:rsid w:val="00DA36A8"/>
    <w:rsid w:val="00DA4825"/>
    <w:rsid w:val="00DA48CC"/>
    <w:rsid w:val="00DA52BF"/>
    <w:rsid w:val="00DA7CB1"/>
    <w:rsid w:val="00DA7F7C"/>
    <w:rsid w:val="00DB0847"/>
    <w:rsid w:val="00DB1030"/>
    <w:rsid w:val="00DB2210"/>
    <w:rsid w:val="00DB3483"/>
    <w:rsid w:val="00DB3815"/>
    <w:rsid w:val="00DB5B09"/>
    <w:rsid w:val="00DC0676"/>
    <w:rsid w:val="00DC1579"/>
    <w:rsid w:val="00DC170B"/>
    <w:rsid w:val="00DC2B36"/>
    <w:rsid w:val="00DC379F"/>
    <w:rsid w:val="00DC46CD"/>
    <w:rsid w:val="00DC5001"/>
    <w:rsid w:val="00DC526A"/>
    <w:rsid w:val="00DC6609"/>
    <w:rsid w:val="00DC6A3E"/>
    <w:rsid w:val="00DD1858"/>
    <w:rsid w:val="00DD308E"/>
    <w:rsid w:val="00DD44C4"/>
    <w:rsid w:val="00DD4A16"/>
    <w:rsid w:val="00DD50C3"/>
    <w:rsid w:val="00DD52D2"/>
    <w:rsid w:val="00DD7229"/>
    <w:rsid w:val="00DE09DF"/>
    <w:rsid w:val="00DE0D37"/>
    <w:rsid w:val="00DE1486"/>
    <w:rsid w:val="00DE167E"/>
    <w:rsid w:val="00DE18C5"/>
    <w:rsid w:val="00DE20F3"/>
    <w:rsid w:val="00DE3660"/>
    <w:rsid w:val="00DE3E04"/>
    <w:rsid w:val="00DE51C3"/>
    <w:rsid w:val="00DE51D9"/>
    <w:rsid w:val="00DE5E31"/>
    <w:rsid w:val="00DF08A1"/>
    <w:rsid w:val="00DF1105"/>
    <w:rsid w:val="00DF1D8B"/>
    <w:rsid w:val="00DF2411"/>
    <w:rsid w:val="00DF2C07"/>
    <w:rsid w:val="00DF377D"/>
    <w:rsid w:val="00DF432B"/>
    <w:rsid w:val="00DF6B57"/>
    <w:rsid w:val="00DF7619"/>
    <w:rsid w:val="00DF77A2"/>
    <w:rsid w:val="00DF7CCA"/>
    <w:rsid w:val="00E02952"/>
    <w:rsid w:val="00E06EB8"/>
    <w:rsid w:val="00E12001"/>
    <w:rsid w:val="00E127F4"/>
    <w:rsid w:val="00E12A17"/>
    <w:rsid w:val="00E12C12"/>
    <w:rsid w:val="00E1313F"/>
    <w:rsid w:val="00E13A67"/>
    <w:rsid w:val="00E14497"/>
    <w:rsid w:val="00E17A27"/>
    <w:rsid w:val="00E20946"/>
    <w:rsid w:val="00E20DB1"/>
    <w:rsid w:val="00E21DDF"/>
    <w:rsid w:val="00E224F2"/>
    <w:rsid w:val="00E23086"/>
    <w:rsid w:val="00E24C73"/>
    <w:rsid w:val="00E25CC7"/>
    <w:rsid w:val="00E267CF"/>
    <w:rsid w:val="00E2688E"/>
    <w:rsid w:val="00E26973"/>
    <w:rsid w:val="00E27F46"/>
    <w:rsid w:val="00E301A8"/>
    <w:rsid w:val="00E3221C"/>
    <w:rsid w:val="00E350CC"/>
    <w:rsid w:val="00E42F63"/>
    <w:rsid w:val="00E4458E"/>
    <w:rsid w:val="00E45CCD"/>
    <w:rsid w:val="00E470E3"/>
    <w:rsid w:val="00E4714C"/>
    <w:rsid w:val="00E474AC"/>
    <w:rsid w:val="00E47F4C"/>
    <w:rsid w:val="00E503FC"/>
    <w:rsid w:val="00E50AC0"/>
    <w:rsid w:val="00E52A4A"/>
    <w:rsid w:val="00E53AD0"/>
    <w:rsid w:val="00E53AEC"/>
    <w:rsid w:val="00E54A57"/>
    <w:rsid w:val="00E55B14"/>
    <w:rsid w:val="00E562C2"/>
    <w:rsid w:val="00E611E9"/>
    <w:rsid w:val="00E62B5D"/>
    <w:rsid w:val="00E6338F"/>
    <w:rsid w:val="00E635E0"/>
    <w:rsid w:val="00E652F3"/>
    <w:rsid w:val="00E65CFC"/>
    <w:rsid w:val="00E660DF"/>
    <w:rsid w:val="00E67B0C"/>
    <w:rsid w:val="00E67F99"/>
    <w:rsid w:val="00E67FF0"/>
    <w:rsid w:val="00E7020E"/>
    <w:rsid w:val="00E715F7"/>
    <w:rsid w:val="00E71D7E"/>
    <w:rsid w:val="00E724A4"/>
    <w:rsid w:val="00E728A0"/>
    <w:rsid w:val="00E72FE4"/>
    <w:rsid w:val="00E74C84"/>
    <w:rsid w:val="00E75A36"/>
    <w:rsid w:val="00E7615B"/>
    <w:rsid w:val="00E76BB4"/>
    <w:rsid w:val="00E77263"/>
    <w:rsid w:val="00E812B6"/>
    <w:rsid w:val="00E814A9"/>
    <w:rsid w:val="00E81A7F"/>
    <w:rsid w:val="00E84575"/>
    <w:rsid w:val="00E84DFD"/>
    <w:rsid w:val="00E84F90"/>
    <w:rsid w:val="00E87109"/>
    <w:rsid w:val="00E8786B"/>
    <w:rsid w:val="00E87AC9"/>
    <w:rsid w:val="00E91001"/>
    <w:rsid w:val="00E920C6"/>
    <w:rsid w:val="00E92FA3"/>
    <w:rsid w:val="00E930CC"/>
    <w:rsid w:val="00E93B28"/>
    <w:rsid w:val="00E93B3F"/>
    <w:rsid w:val="00E93DB2"/>
    <w:rsid w:val="00E94437"/>
    <w:rsid w:val="00E94E0D"/>
    <w:rsid w:val="00E94E41"/>
    <w:rsid w:val="00E970CF"/>
    <w:rsid w:val="00E972BF"/>
    <w:rsid w:val="00E9770B"/>
    <w:rsid w:val="00E97DBD"/>
    <w:rsid w:val="00EA3EB8"/>
    <w:rsid w:val="00EA4F13"/>
    <w:rsid w:val="00EA6B16"/>
    <w:rsid w:val="00EA73F0"/>
    <w:rsid w:val="00EA7543"/>
    <w:rsid w:val="00EB0C0C"/>
    <w:rsid w:val="00EB167B"/>
    <w:rsid w:val="00EB18EB"/>
    <w:rsid w:val="00EB3043"/>
    <w:rsid w:val="00EB458F"/>
    <w:rsid w:val="00EB5E1D"/>
    <w:rsid w:val="00EC0265"/>
    <w:rsid w:val="00EC052C"/>
    <w:rsid w:val="00EC22AD"/>
    <w:rsid w:val="00EC3BC1"/>
    <w:rsid w:val="00EC3C92"/>
    <w:rsid w:val="00EC40D6"/>
    <w:rsid w:val="00EC4C76"/>
    <w:rsid w:val="00EC4CA8"/>
    <w:rsid w:val="00EC5817"/>
    <w:rsid w:val="00EC718E"/>
    <w:rsid w:val="00EC7780"/>
    <w:rsid w:val="00ED0A7D"/>
    <w:rsid w:val="00ED1E22"/>
    <w:rsid w:val="00ED2F4A"/>
    <w:rsid w:val="00ED3F14"/>
    <w:rsid w:val="00ED6AF8"/>
    <w:rsid w:val="00ED759F"/>
    <w:rsid w:val="00EE2ABF"/>
    <w:rsid w:val="00EE3BCB"/>
    <w:rsid w:val="00EE57E8"/>
    <w:rsid w:val="00EE6972"/>
    <w:rsid w:val="00EE7375"/>
    <w:rsid w:val="00EE79AA"/>
    <w:rsid w:val="00EE7D1F"/>
    <w:rsid w:val="00EF0AED"/>
    <w:rsid w:val="00EF0DA1"/>
    <w:rsid w:val="00EF1580"/>
    <w:rsid w:val="00EF21DF"/>
    <w:rsid w:val="00EF4524"/>
    <w:rsid w:val="00EF5079"/>
    <w:rsid w:val="00EF5B7C"/>
    <w:rsid w:val="00EF5F79"/>
    <w:rsid w:val="00EF7118"/>
    <w:rsid w:val="00EF7CC9"/>
    <w:rsid w:val="00F01BDD"/>
    <w:rsid w:val="00F0418C"/>
    <w:rsid w:val="00F04AA6"/>
    <w:rsid w:val="00F06537"/>
    <w:rsid w:val="00F07567"/>
    <w:rsid w:val="00F07CED"/>
    <w:rsid w:val="00F10C75"/>
    <w:rsid w:val="00F12957"/>
    <w:rsid w:val="00F142B4"/>
    <w:rsid w:val="00F145EC"/>
    <w:rsid w:val="00F14A3E"/>
    <w:rsid w:val="00F14FE7"/>
    <w:rsid w:val="00F15C6D"/>
    <w:rsid w:val="00F164F7"/>
    <w:rsid w:val="00F16C96"/>
    <w:rsid w:val="00F16ECB"/>
    <w:rsid w:val="00F1715C"/>
    <w:rsid w:val="00F17894"/>
    <w:rsid w:val="00F20C13"/>
    <w:rsid w:val="00F213F4"/>
    <w:rsid w:val="00F21967"/>
    <w:rsid w:val="00F22092"/>
    <w:rsid w:val="00F2216F"/>
    <w:rsid w:val="00F23490"/>
    <w:rsid w:val="00F23B0D"/>
    <w:rsid w:val="00F23D05"/>
    <w:rsid w:val="00F26D92"/>
    <w:rsid w:val="00F301CA"/>
    <w:rsid w:val="00F318DD"/>
    <w:rsid w:val="00F345A6"/>
    <w:rsid w:val="00F34632"/>
    <w:rsid w:val="00F351E4"/>
    <w:rsid w:val="00F369F3"/>
    <w:rsid w:val="00F377AF"/>
    <w:rsid w:val="00F40A62"/>
    <w:rsid w:val="00F4168E"/>
    <w:rsid w:val="00F43319"/>
    <w:rsid w:val="00F43CBA"/>
    <w:rsid w:val="00F44298"/>
    <w:rsid w:val="00F44799"/>
    <w:rsid w:val="00F4565E"/>
    <w:rsid w:val="00F45BFE"/>
    <w:rsid w:val="00F47A7E"/>
    <w:rsid w:val="00F47A8E"/>
    <w:rsid w:val="00F503B6"/>
    <w:rsid w:val="00F507E3"/>
    <w:rsid w:val="00F5394F"/>
    <w:rsid w:val="00F53EEC"/>
    <w:rsid w:val="00F54315"/>
    <w:rsid w:val="00F554C9"/>
    <w:rsid w:val="00F55BD1"/>
    <w:rsid w:val="00F55DCA"/>
    <w:rsid w:val="00F5642B"/>
    <w:rsid w:val="00F568BE"/>
    <w:rsid w:val="00F5753C"/>
    <w:rsid w:val="00F57BBC"/>
    <w:rsid w:val="00F630CB"/>
    <w:rsid w:val="00F63459"/>
    <w:rsid w:val="00F64519"/>
    <w:rsid w:val="00F658D4"/>
    <w:rsid w:val="00F66500"/>
    <w:rsid w:val="00F67458"/>
    <w:rsid w:val="00F70202"/>
    <w:rsid w:val="00F711F4"/>
    <w:rsid w:val="00F713CD"/>
    <w:rsid w:val="00F7156E"/>
    <w:rsid w:val="00F71710"/>
    <w:rsid w:val="00F720B2"/>
    <w:rsid w:val="00F72952"/>
    <w:rsid w:val="00F73524"/>
    <w:rsid w:val="00F7503E"/>
    <w:rsid w:val="00F766DF"/>
    <w:rsid w:val="00F80452"/>
    <w:rsid w:val="00F80AD2"/>
    <w:rsid w:val="00F81EAA"/>
    <w:rsid w:val="00F83E87"/>
    <w:rsid w:val="00F83FB3"/>
    <w:rsid w:val="00F84C83"/>
    <w:rsid w:val="00F85DE5"/>
    <w:rsid w:val="00F90A5A"/>
    <w:rsid w:val="00F91BAF"/>
    <w:rsid w:val="00F91CF1"/>
    <w:rsid w:val="00F94AC9"/>
    <w:rsid w:val="00F94F4D"/>
    <w:rsid w:val="00F964D1"/>
    <w:rsid w:val="00F96C71"/>
    <w:rsid w:val="00F97AF5"/>
    <w:rsid w:val="00FA0060"/>
    <w:rsid w:val="00FA4502"/>
    <w:rsid w:val="00FA45FB"/>
    <w:rsid w:val="00FA4A67"/>
    <w:rsid w:val="00FA5BEC"/>
    <w:rsid w:val="00FA631B"/>
    <w:rsid w:val="00FA71E1"/>
    <w:rsid w:val="00FB0DE4"/>
    <w:rsid w:val="00FB1A36"/>
    <w:rsid w:val="00FB2C5E"/>
    <w:rsid w:val="00FB5710"/>
    <w:rsid w:val="00FB7CA5"/>
    <w:rsid w:val="00FC037B"/>
    <w:rsid w:val="00FC1502"/>
    <w:rsid w:val="00FC19D6"/>
    <w:rsid w:val="00FC23B4"/>
    <w:rsid w:val="00FC4CAD"/>
    <w:rsid w:val="00FC54C9"/>
    <w:rsid w:val="00FC5E55"/>
    <w:rsid w:val="00FC609F"/>
    <w:rsid w:val="00FC623B"/>
    <w:rsid w:val="00FC7D94"/>
    <w:rsid w:val="00FD14C0"/>
    <w:rsid w:val="00FD2EF2"/>
    <w:rsid w:val="00FD3F56"/>
    <w:rsid w:val="00FD45C5"/>
    <w:rsid w:val="00FD46A1"/>
    <w:rsid w:val="00FD4773"/>
    <w:rsid w:val="00FD54EF"/>
    <w:rsid w:val="00FD5DA3"/>
    <w:rsid w:val="00FD609E"/>
    <w:rsid w:val="00FD6674"/>
    <w:rsid w:val="00FD68A2"/>
    <w:rsid w:val="00FD6DAE"/>
    <w:rsid w:val="00FD782C"/>
    <w:rsid w:val="00FE0A89"/>
    <w:rsid w:val="00FE1140"/>
    <w:rsid w:val="00FE130F"/>
    <w:rsid w:val="00FE1419"/>
    <w:rsid w:val="00FE1EDB"/>
    <w:rsid w:val="00FE2670"/>
    <w:rsid w:val="00FE3939"/>
    <w:rsid w:val="00FE493F"/>
    <w:rsid w:val="00FE65AE"/>
    <w:rsid w:val="00FF1D5D"/>
    <w:rsid w:val="00FF2E02"/>
    <w:rsid w:val="00FF31FA"/>
    <w:rsid w:val="00FF4B62"/>
    <w:rsid w:val="00FF4B85"/>
    <w:rsid w:val="00FF74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4BED7573"/>
  <w15:docId w15:val="{FA51AC9C-4577-415E-A989-A365779D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paragraph" w:styleId="berarbeitung">
    <w:name w:val="Revision"/>
    <w:hidden/>
    <w:uiPriority w:val="99"/>
    <w:semiHidden/>
    <w:rsid w:val="006603B9"/>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0118">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18443180">
      <w:bodyDiv w:val="1"/>
      <w:marLeft w:val="0"/>
      <w:marRight w:val="0"/>
      <w:marTop w:val="0"/>
      <w:marBottom w:val="0"/>
      <w:divBdr>
        <w:top w:val="none" w:sz="0" w:space="0" w:color="auto"/>
        <w:left w:val="none" w:sz="0" w:space="0" w:color="auto"/>
        <w:bottom w:val="none" w:sz="0" w:space="0" w:color="auto"/>
        <w:right w:val="none" w:sz="0" w:space="0" w:color="auto"/>
      </w:divBdr>
    </w:div>
    <w:div w:id="614950431">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166936309">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526403833">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6301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olarlux.com"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931D-6669-46FE-B47C-425FBC74D947}">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55B31076-EC35-4051-A1B4-15D6B166C3F3}">
  <ds:schemaRefs>
    <ds:schemaRef ds:uri="http://schemas.microsoft.com/sharepoint/v3/contenttype/forms"/>
  </ds:schemaRefs>
</ds:datastoreItem>
</file>

<file path=customXml/itemProps3.xml><?xml version="1.0" encoding="utf-8"?>
<ds:datastoreItem xmlns:ds="http://schemas.openxmlformats.org/officeDocument/2006/customXml" ds:itemID="{7739CA0A-1F03-4284-ABC8-6C301F1EFD10}">
  <ds:schemaRefs>
    <ds:schemaRef ds:uri="http://schemas.openxmlformats.org/officeDocument/2006/bibliography"/>
  </ds:schemaRefs>
</ds:datastoreItem>
</file>

<file path=customXml/itemProps4.xml><?xml version="1.0" encoding="utf-8"?>
<ds:datastoreItem xmlns:ds="http://schemas.openxmlformats.org/officeDocument/2006/customXml" ds:itemID="{6DEAE959-117E-4FBC-B019-33E1928F396B}"/>
</file>

<file path=docProps/app.xml><?xml version="1.0" encoding="utf-8"?>
<Properties xmlns="http://schemas.openxmlformats.org/officeDocument/2006/extended-properties" xmlns:vt="http://schemas.openxmlformats.org/officeDocument/2006/docPropsVTypes">
  <Template>Normal</Template>
  <TotalTime>0</TotalTime>
  <Pages>5</Pages>
  <Words>609</Words>
  <Characters>3842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SL Glas-Faltwand</vt:lpstr>
    </vt:vector>
  </TitlesOfParts>
  <Company>candela.media &amp; Aluminium Systeme GmbH</Company>
  <LinksUpToDate>false</LinksUpToDate>
  <CharactersWithSpaces>4443</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 Glas-Faltwand</dc:title>
  <dc:creator>Holtgreife, Nicole</dc:creator>
  <cp:lastModifiedBy>Lisa Zischke</cp:lastModifiedBy>
  <cp:revision>3</cp:revision>
  <cp:lastPrinted>2017-09-10T11:16:00Z</cp:lastPrinted>
  <dcterms:created xsi:type="dcterms:W3CDTF">2022-11-09T14:30:00Z</dcterms:created>
  <dcterms:modified xsi:type="dcterms:W3CDTF">2022-11-10T14:29:00Z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