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543F268"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4B48BD">
        <w:rPr>
          <w:rFonts w:ascii="Arial" w:hAnsi="Arial" w:cs="Arial"/>
          <w:color w:val="595959" w:themeColor="text1" w:themeTint="A6"/>
          <w:sz w:val="18"/>
          <w:szCs w:val="18"/>
        </w:rPr>
        <w:t>Januar</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4B48BD">
        <w:rPr>
          <w:rFonts w:ascii="Arial" w:hAnsi="Arial" w:cs="Arial"/>
          <w:color w:val="595959" w:themeColor="text1" w:themeTint="A6"/>
          <w:sz w:val="18"/>
          <w:szCs w:val="18"/>
        </w:rPr>
        <w:t>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7D5AC970" w:rsidR="00B05F01" w:rsidRPr="009B05DE" w:rsidRDefault="009D1828"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Ein Gebäude für </w:t>
      </w:r>
      <w:r w:rsidR="002867E1">
        <w:rPr>
          <w:rFonts w:ascii="Arial" w:hAnsi="Arial" w:cs="Arial"/>
          <w:b/>
          <w:color w:val="595959" w:themeColor="text1" w:themeTint="A6"/>
          <w:sz w:val="28"/>
          <w:szCs w:val="28"/>
        </w:rPr>
        <w:t>m</w:t>
      </w:r>
      <w:r>
        <w:rPr>
          <w:rFonts w:ascii="Arial" w:hAnsi="Arial" w:cs="Arial"/>
          <w:b/>
          <w:color w:val="595959" w:themeColor="text1" w:themeTint="A6"/>
          <w:sz w:val="28"/>
          <w:szCs w:val="28"/>
        </w:rPr>
        <w:t>orgen</w:t>
      </w:r>
    </w:p>
    <w:p w14:paraId="56C57C52" w14:textId="2B6A63BA" w:rsidR="003651D5" w:rsidRPr="009B05DE" w:rsidRDefault="00BF7888" w:rsidP="003651D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Floating Office </w:t>
      </w:r>
      <w:r w:rsidR="00533EF9">
        <w:rPr>
          <w:rFonts w:ascii="Arial" w:hAnsi="Arial" w:cs="Arial"/>
          <w:color w:val="595959" w:themeColor="text1" w:themeTint="A6"/>
          <w:sz w:val="22"/>
          <w:szCs w:val="22"/>
        </w:rPr>
        <w:t>Rotterdam</w:t>
      </w:r>
      <w:r w:rsidR="00964CEA">
        <w:rPr>
          <w:rFonts w:ascii="Arial" w:hAnsi="Arial" w:cs="Arial"/>
          <w:color w:val="595959" w:themeColor="text1" w:themeTint="A6"/>
          <w:sz w:val="22"/>
          <w:szCs w:val="22"/>
        </w:rPr>
        <w:t xml:space="preserve"> im</w:t>
      </w:r>
      <w:r w:rsidR="00452669">
        <w:rPr>
          <w:rFonts w:ascii="Arial" w:hAnsi="Arial" w:cs="Arial"/>
          <w:color w:val="595959" w:themeColor="text1" w:themeTint="A6"/>
          <w:sz w:val="22"/>
          <w:szCs w:val="22"/>
        </w:rPr>
        <w:t xml:space="preserve"> </w:t>
      </w:r>
      <w:r w:rsidR="00476F23">
        <w:rPr>
          <w:rFonts w:ascii="Arial" w:hAnsi="Arial" w:cs="Arial"/>
          <w:color w:val="595959" w:themeColor="text1" w:themeTint="A6"/>
          <w:sz w:val="22"/>
          <w:szCs w:val="22"/>
        </w:rPr>
        <w:t>Rijnhaven</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50DB5969" w14:textId="545C9BD4" w:rsidR="00C708A9" w:rsidRDefault="007A3821" w:rsidP="000518E9">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Im </w:t>
      </w:r>
      <w:r w:rsidR="00D84B3B">
        <w:rPr>
          <w:rFonts w:ascii="Arial" w:hAnsi="Arial" w:cs="Arial"/>
          <w:b/>
          <w:color w:val="595959" w:themeColor="text1" w:themeTint="A6"/>
          <w:sz w:val="22"/>
          <w:szCs w:val="22"/>
        </w:rPr>
        <w:t>alten Indu</w:t>
      </w:r>
      <w:r w:rsidR="007855D7">
        <w:rPr>
          <w:rFonts w:ascii="Arial" w:hAnsi="Arial" w:cs="Arial"/>
          <w:b/>
          <w:color w:val="595959" w:themeColor="text1" w:themeTint="A6"/>
          <w:sz w:val="22"/>
          <w:szCs w:val="22"/>
        </w:rPr>
        <w:t>s</w:t>
      </w:r>
      <w:r w:rsidR="00D84B3B">
        <w:rPr>
          <w:rFonts w:ascii="Arial" w:hAnsi="Arial" w:cs="Arial"/>
          <w:b/>
          <w:color w:val="595959" w:themeColor="text1" w:themeTint="A6"/>
          <w:sz w:val="22"/>
          <w:szCs w:val="22"/>
        </w:rPr>
        <w:t>trieh</w:t>
      </w:r>
      <w:r>
        <w:rPr>
          <w:rFonts w:ascii="Arial" w:hAnsi="Arial" w:cs="Arial"/>
          <w:b/>
          <w:color w:val="595959" w:themeColor="text1" w:themeTint="A6"/>
          <w:sz w:val="22"/>
          <w:szCs w:val="22"/>
        </w:rPr>
        <w:t xml:space="preserve">afen von Rotterdam </w:t>
      </w:r>
      <w:r w:rsidR="00E6599D">
        <w:rPr>
          <w:rFonts w:ascii="Arial" w:hAnsi="Arial" w:cs="Arial"/>
          <w:b/>
          <w:color w:val="595959" w:themeColor="text1" w:themeTint="A6"/>
          <w:sz w:val="22"/>
          <w:szCs w:val="22"/>
        </w:rPr>
        <w:t xml:space="preserve">schwimmt </w:t>
      </w:r>
      <w:r w:rsidR="008A2677">
        <w:rPr>
          <w:rFonts w:ascii="Arial" w:hAnsi="Arial" w:cs="Arial"/>
          <w:b/>
          <w:color w:val="595959" w:themeColor="text1" w:themeTint="A6"/>
          <w:sz w:val="22"/>
          <w:szCs w:val="22"/>
        </w:rPr>
        <w:t xml:space="preserve">seit 2021 </w:t>
      </w:r>
      <w:r w:rsidR="00E6599D">
        <w:rPr>
          <w:rFonts w:ascii="Arial" w:hAnsi="Arial" w:cs="Arial"/>
          <w:b/>
          <w:color w:val="595959" w:themeColor="text1" w:themeTint="A6"/>
          <w:sz w:val="22"/>
          <w:szCs w:val="22"/>
        </w:rPr>
        <w:t>ein</w:t>
      </w:r>
      <w:r>
        <w:rPr>
          <w:rFonts w:ascii="Arial" w:hAnsi="Arial" w:cs="Arial"/>
          <w:b/>
          <w:color w:val="595959" w:themeColor="text1" w:themeTint="A6"/>
          <w:sz w:val="22"/>
          <w:szCs w:val="22"/>
        </w:rPr>
        <w:t xml:space="preserve"> </w:t>
      </w:r>
      <w:r w:rsidR="0084041A">
        <w:rPr>
          <w:rFonts w:ascii="Arial" w:hAnsi="Arial" w:cs="Arial"/>
          <w:b/>
          <w:color w:val="595959" w:themeColor="text1" w:themeTint="A6"/>
          <w:sz w:val="22"/>
          <w:szCs w:val="22"/>
        </w:rPr>
        <w:t>Büroge</w:t>
      </w:r>
      <w:r w:rsidR="00932EB1">
        <w:rPr>
          <w:rFonts w:ascii="Arial" w:hAnsi="Arial" w:cs="Arial"/>
          <w:b/>
          <w:color w:val="595959" w:themeColor="text1" w:themeTint="A6"/>
          <w:sz w:val="22"/>
          <w:szCs w:val="22"/>
        </w:rPr>
        <w:t>bäude</w:t>
      </w:r>
      <w:r w:rsidR="00C112B0">
        <w:rPr>
          <w:rFonts w:ascii="Arial" w:hAnsi="Arial" w:cs="Arial"/>
          <w:b/>
          <w:color w:val="595959" w:themeColor="text1" w:themeTint="A6"/>
          <w:sz w:val="22"/>
          <w:szCs w:val="22"/>
        </w:rPr>
        <w:t xml:space="preserve"> mit Vorbildfunktion: </w:t>
      </w:r>
      <w:r w:rsidR="00C118FB">
        <w:rPr>
          <w:rFonts w:ascii="Arial" w:hAnsi="Arial" w:cs="Arial"/>
          <w:b/>
          <w:color w:val="595959" w:themeColor="text1" w:themeTint="A6"/>
          <w:sz w:val="22"/>
          <w:szCs w:val="22"/>
        </w:rPr>
        <w:t>D</w:t>
      </w:r>
      <w:r w:rsidR="00D0125D">
        <w:rPr>
          <w:rFonts w:ascii="Arial" w:hAnsi="Arial" w:cs="Arial"/>
          <w:b/>
          <w:color w:val="595959" w:themeColor="text1" w:themeTint="A6"/>
          <w:sz w:val="22"/>
          <w:szCs w:val="22"/>
        </w:rPr>
        <w:t xml:space="preserve">as </w:t>
      </w:r>
      <w:r w:rsidR="001B6707">
        <w:rPr>
          <w:rFonts w:ascii="Arial" w:hAnsi="Arial" w:cs="Arial"/>
          <w:b/>
          <w:color w:val="595959" w:themeColor="text1" w:themeTint="A6"/>
          <w:sz w:val="22"/>
          <w:szCs w:val="22"/>
        </w:rPr>
        <w:t>Floating</w:t>
      </w:r>
      <w:r w:rsidR="00C112B0">
        <w:rPr>
          <w:rFonts w:ascii="Arial" w:hAnsi="Arial" w:cs="Arial"/>
          <w:b/>
          <w:color w:val="595959" w:themeColor="text1" w:themeTint="A6"/>
          <w:sz w:val="22"/>
          <w:szCs w:val="22"/>
        </w:rPr>
        <w:t xml:space="preserve"> </w:t>
      </w:r>
      <w:r w:rsidR="001B6707">
        <w:rPr>
          <w:rFonts w:ascii="Arial" w:hAnsi="Arial" w:cs="Arial"/>
          <w:b/>
          <w:color w:val="595959" w:themeColor="text1" w:themeTint="A6"/>
          <w:sz w:val="22"/>
          <w:szCs w:val="22"/>
        </w:rPr>
        <w:t xml:space="preserve">Office </w:t>
      </w:r>
      <w:r w:rsidR="00745F5F">
        <w:rPr>
          <w:rFonts w:ascii="Arial" w:hAnsi="Arial" w:cs="Arial"/>
          <w:b/>
          <w:color w:val="595959" w:themeColor="text1" w:themeTint="A6"/>
          <w:sz w:val="22"/>
          <w:szCs w:val="22"/>
        </w:rPr>
        <w:t>Rotterdam (F</w:t>
      </w:r>
      <w:r w:rsidR="00DE1546">
        <w:rPr>
          <w:rFonts w:ascii="Arial" w:hAnsi="Arial" w:cs="Arial"/>
          <w:b/>
          <w:color w:val="595959" w:themeColor="text1" w:themeTint="A6"/>
          <w:sz w:val="22"/>
          <w:szCs w:val="22"/>
        </w:rPr>
        <w:t xml:space="preserve">OR) </w:t>
      </w:r>
      <w:r w:rsidR="00963314">
        <w:rPr>
          <w:rFonts w:ascii="Arial" w:hAnsi="Arial" w:cs="Arial"/>
          <w:b/>
          <w:color w:val="595959" w:themeColor="text1" w:themeTint="A6"/>
          <w:sz w:val="22"/>
          <w:szCs w:val="22"/>
        </w:rPr>
        <w:t xml:space="preserve">des niederländischen </w:t>
      </w:r>
      <w:r w:rsidR="00B732D8">
        <w:rPr>
          <w:rFonts w:ascii="Arial" w:hAnsi="Arial" w:cs="Arial"/>
          <w:b/>
          <w:color w:val="595959" w:themeColor="text1" w:themeTint="A6"/>
          <w:sz w:val="22"/>
          <w:szCs w:val="22"/>
        </w:rPr>
        <w:t xml:space="preserve">Architekturbüros </w:t>
      </w:r>
      <w:r w:rsidR="00DE1546">
        <w:rPr>
          <w:rFonts w:ascii="Arial" w:hAnsi="Arial" w:cs="Arial"/>
          <w:b/>
          <w:color w:val="595959" w:themeColor="text1" w:themeTint="A6"/>
          <w:sz w:val="22"/>
          <w:szCs w:val="22"/>
        </w:rPr>
        <w:t>Powerhouse Company</w:t>
      </w:r>
      <w:r w:rsidR="00253A41">
        <w:rPr>
          <w:rFonts w:ascii="Arial" w:hAnsi="Arial" w:cs="Arial"/>
          <w:b/>
          <w:color w:val="595959" w:themeColor="text1" w:themeTint="A6"/>
          <w:sz w:val="22"/>
          <w:szCs w:val="22"/>
        </w:rPr>
        <w:t xml:space="preserve">. </w:t>
      </w:r>
      <w:r w:rsidR="00FC57FF">
        <w:rPr>
          <w:rFonts w:ascii="Arial" w:hAnsi="Arial" w:cs="Arial"/>
          <w:b/>
          <w:color w:val="595959" w:themeColor="text1" w:themeTint="A6"/>
          <w:sz w:val="22"/>
          <w:szCs w:val="22"/>
        </w:rPr>
        <w:t xml:space="preserve">Es handelt sich um </w:t>
      </w:r>
      <w:r w:rsidR="00201672">
        <w:rPr>
          <w:rFonts w:ascii="Arial" w:hAnsi="Arial" w:cs="Arial"/>
          <w:b/>
          <w:color w:val="595959" w:themeColor="text1" w:themeTint="A6"/>
          <w:sz w:val="22"/>
          <w:szCs w:val="22"/>
        </w:rPr>
        <w:t xml:space="preserve">ein energiepositives und </w:t>
      </w:r>
      <w:r w:rsidR="00FC57FF">
        <w:rPr>
          <w:rFonts w:ascii="Arial" w:hAnsi="Arial" w:cs="Arial"/>
          <w:b/>
          <w:color w:val="595959" w:themeColor="text1" w:themeTint="A6"/>
          <w:sz w:val="22"/>
          <w:szCs w:val="22"/>
        </w:rPr>
        <w:t>C</w:t>
      </w:r>
      <w:r w:rsidR="00201672">
        <w:rPr>
          <w:rFonts w:ascii="Arial" w:hAnsi="Arial" w:cs="Arial"/>
          <w:b/>
          <w:color w:val="595959" w:themeColor="text1" w:themeTint="A6"/>
          <w:sz w:val="22"/>
          <w:szCs w:val="22"/>
        </w:rPr>
        <w:t>O</w:t>
      </w:r>
      <w:r w:rsidR="00FC57FF" w:rsidRPr="00B379CA">
        <w:rPr>
          <w:rFonts w:ascii="Arial" w:hAnsi="Arial" w:cs="Arial"/>
          <w:b/>
          <w:color w:val="595959" w:themeColor="text1" w:themeTint="A6"/>
          <w:sz w:val="22"/>
          <w:szCs w:val="22"/>
          <w:vertAlign w:val="subscript"/>
        </w:rPr>
        <w:t>2</w:t>
      </w:r>
      <w:r w:rsidR="00FC57FF">
        <w:rPr>
          <w:rFonts w:ascii="Arial" w:hAnsi="Arial" w:cs="Arial"/>
          <w:b/>
          <w:color w:val="595959" w:themeColor="text1" w:themeTint="A6"/>
          <w:sz w:val="22"/>
          <w:szCs w:val="22"/>
        </w:rPr>
        <w:t xml:space="preserve">-negatives </w:t>
      </w:r>
      <w:r w:rsidR="0086088A">
        <w:rPr>
          <w:rFonts w:ascii="Arial" w:hAnsi="Arial" w:cs="Arial"/>
          <w:b/>
          <w:color w:val="595959" w:themeColor="text1" w:themeTint="A6"/>
          <w:sz w:val="22"/>
          <w:szCs w:val="22"/>
        </w:rPr>
        <w:t>Gebäude in Holzbauweise, das mehr Energie erzeugt als es selbst verbraucht</w:t>
      </w:r>
      <w:r w:rsidR="001A3E1F">
        <w:rPr>
          <w:rFonts w:ascii="Arial" w:hAnsi="Arial" w:cs="Arial"/>
          <w:b/>
          <w:color w:val="595959" w:themeColor="text1" w:themeTint="A6"/>
          <w:sz w:val="22"/>
          <w:szCs w:val="22"/>
        </w:rPr>
        <w:t>.</w:t>
      </w:r>
      <w:r w:rsidR="006B02A7">
        <w:rPr>
          <w:rFonts w:ascii="Arial" w:hAnsi="Arial" w:cs="Arial"/>
          <w:b/>
          <w:color w:val="595959" w:themeColor="text1" w:themeTint="A6"/>
          <w:sz w:val="22"/>
          <w:szCs w:val="22"/>
        </w:rPr>
        <w:t xml:space="preserve"> </w:t>
      </w:r>
      <w:r w:rsidR="00DE1546">
        <w:rPr>
          <w:rFonts w:ascii="Arial" w:hAnsi="Arial" w:cs="Arial"/>
          <w:b/>
          <w:color w:val="595959" w:themeColor="text1" w:themeTint="A6"/>
          <w:sz w:val="22"/>
          <w:szCs w:val="22"/>
        </w:rPr>
        <w:t xml:space="preserve">Als </w:t>
      </w:r>
      <w:r w:rsidR="004E2E94">
        <w:rPr>
          <w:rFonts w:ascii="Arial" w:hAnsi="Arial" w:cs="Arial"/>
          <w:b/>
          <w:color w:val="595959" w:themeColor="text1" w:themeTint="A6"/>
          <w:sz w:val="22"/>
          <w:szCs w:val="22"/>
        </w:rPr>
        <w:t>größte</w:t>
      </w:r>
      <w:r w:rsidR="00DB3A80">
        <w:rPr>
          <w:rFonts w:ascii="Arial" w:hAnsi="Arial" w:cs="Arial"/>
          <w:b/>
          <w:color w:val="595959" w:themeColor="text1" w:themeTint="A6"/>
          <w:sz w:val="22"/>
          <w:szCs w:val="22"/>
        </w:rPr>
        <w:t>s</w:t>
      </w:r>
      <w:r w:rsidR="004E2E94">
        <w:rPr>
          <w:rFonts w:ascii="Arial" w:hAnsi="Arial" w:cs="Arial"/>
          <w:b/>
          <w:color w:val="595959" w:themeColor="text1" w:themeTint="A6"/>
          <w:sz w:val="22"/>
          <w:szCs w:val="22"/>
        </w:rPr>
        <w:t>, schwimmende</w:t>
      </w:r>
      <w:r w:rsidR="00DB3A80">
        <w:rPr>
          <w:rFonts w:ascii="Arial" w:hAnsi="Arial" w:cs="Arial"/>
          <w:b/>
          <w:color w:val="595959" w:themeColor="text1" w:themeTint="A6"/>
          <w:sz w:val="22"/>
          <w:szCs w:val="22"/>
        </w:rPr>
        <w:t>s</w:t>
      </w:r>
      <w:r w:rsidR="00656F33">
        <w:rPr>
          <w:rFonts w:ascii="Arial" w:hAnsi="Arial" w:cs="Arial"/>
          <w:b/>
          <w:color w:val="595959" w:themeColor="text1" w:themeTint="A6"/>
          <w:sz w:val="22"/>
          <w:szCs w:val="22"/>
        </w:rPr>
        <w:t xml:space="preserve"> </w:t>
      </w:r>
      <w:r w:rsidR="00DB3A80">
        <w:rPr>
          <w:rFonts w:ascii="Arial" w:hAnsi="Arial" w:cs="Arial"/>
          <w:b/>
          <w:color w:val="595959" w:themeColor="text1" w:themeTint="A6"/>
          <w:sz w:val="22"/>
          <w:szCs w:val="22"/>
        </w:rPr>
        <w:t>Firmengebäude</w:t>
      </w:r>
      <w:r w:rsidR="00ED09E8">
        <w:rPr>
          <w:rFonts w:ascii="Arial" w:hAnsi="Arial" w:cs="Arial"/>
          <w:b/>
          <w:color w:val="595959" w:themeColor="text1" w:themeTint="A6"/>
          <w:sz w:val="22"/>
          <w:szCs w:val="22"/>
        </w:rPr>
        <w:t xml:space="preserve"> der Welt </w:t>
      </w:r>
      <w:r w:rsidR="00C9654A">
        <w:rPr>
          <w:rFonts w:ascii="Arial" w:hAnsi="Arial" w:cs="Arial"/>
          <w:b/>
          <w:color w:val="595959" w:themeColor="text1" w:themeTint="A6"/>
          <w:sz w:val="22"/>
          <w:szCs w:val="22"/>
        </w:rPr>
        <w:t>trotzt es den</w:t>
      </w:r>
      <w:r w:rsidR="005504E7">
        <w:rPr>
          <w:rFonts w:ascii="Arial" w:hAnsi="Arial" w:cs="Arial"/>
          <w:b/>
          <w:color w:val="595959" w:themeColor="text1" w:themeTint="A6"/>
          <w:sz w:val="22"/>
          <w:szCs w:val="22"/>
        </w:rPr>
        <w:t xml:space="preserve"> </w:t>
      </w:r>
      <w:r w:rsidR="009A17BA">
        <w:rPr>
          <w:rFonts w:ascii="Arial" w:hAnsi="Arial" w:cs="Arial"/>
          <w:b/>
          <w:color w:val="595959" w:themeColor="text1" w:themeTint="A6"/>
          <w:sz w:val="22"/>
          <w:szCs w:val="22"/>
        </w:rPr>
        <w:t>Folgen</w:t>
      </w:r>
      <w:r w:rsidR="00573903">
        <w:rPr>
          <w:rFonts w:ascii="Arial" w:hAnsi="Arial" w:cs="Arial"/>
          <w:b/>
          <w:color w:val="595959" w:themeColor="text1" w:themeTint="A6"/>
          <w:sz w:val="22"/>
          <w:szCs w:val="22"/>
        </w:rPr>
        <w:t xml:space="preserve"> des Klimawandels</w:t>
      </w:r>
      <w:r w:rsidR="00C9654A">
        <w:rPr>
          <w:rFonts w:ascii="Arial" w:hAnsi="Arial" w:cs="Arial"/>
          <w:b/>
          <w:color w:val="595959" w:themeColor="text1" w:themeTint="A6"/>
          <w:sz w:val="22"/>
          <w:szCs w:val="22"/>
        </w:rPr>
        <w:t xml:space="preserve">, in dem sich </w:t>
      </w:r>
      <w:r w:rsidR="005402C3">
        <w:rPr>
          <w:rFonts w:ascii="Arial" w:hAnsi="Arial" w:cs="Arial"/>
          <w:b/>
          <w:color w:val="595959" w:themeColor="text1" w:themeTint="A6"/>
          <w:sz w:val="22"/>
          <w:szCs w:val="22"/>
        </w:rPr>
        <w:t xml:space="preserve">beispielsweise </w:t>
      </w:r>
      <w:r w:rsidR="00C9654A">
        <w:rPr>
          <w:rFonts w:ascii="Arial" w:hAnsi="Arial" w:cs="Arial"/>
          <w:b/>
          <w:color w:val="595959" w:themeColor="text1" w:themeTint="A6"/>
          <w:sz w:val="22"/>
          <w:szCs w:val="22"/>
        </w:rPr>
        <w:t xml:space="preserve">steigenden Meeresspiegeln </w:t>
      </w:r>
      <w:r w:rsidR="00A6298E">
        <w:rPr>
          <w:rFonts w:ascii="Arial" w:hAnsi="Arial" w:cs="Arial"/>
          <w:b/>
          <w:color w:val="595959" w:themeColor="text1" w:themeTint="A6"/>
          <w:sz w:val="22"/>
          <w:szCs w:val="22"/>
        </w:rPr>
        <w:t>anpasst</w:t>
      </w:r>
      <w:r w:rsidR="00C040F7">
        <w:rPr>
          <w:rFonts w:ascii="Arial" w:hAnsi="Arial" w:cs="Arial"/>
          <w:b/>
          <w:color w:val="595959" w:themeColor="text1" w:themeTint="A6"/>
          <w:sz w:val="22"/>
          <w:szCs w:val="22"/>
        </w:rPr>
        <w:t xml:space="preserve">. </w:t>
      </w:r>
      <w:r w:rsidR="00877CE5">
        <w:rPr>
          <w:rFonts w:ascii="Arial" w:hAnsi="Arial" w:cs="Arial"/>
          <w:b/>
          <w:color w:val="595959" w:themeColor="text1" w:themeTint="A6"/>
          <w:sz w:val="22"/>
          <w:szCs w:val="22"/>
        </w:rPr>
        <w:t>Damit spiegelt es die Werte de</w:t>
      </w:r>
      <w:r w:rsidR="008C532B">
        <w:rPr>
          <w:rFonts w:ascii="Arial" w:hAnsi="Arial" w:cs="Arial"/>
          <w:b/>
          <w:color w:val="595959" w:themeColor="text1" w:themeTint="A6"/>
          <w:sz w:val="22"/>
          <w:szCs w:val="22"/>
        </w:rPr>
        <w:t>s</w:t>
      </w:r>
      <w:r w:rsidR="00877CE5">
        <w:rPr>
          <w:rFonts w:ascii="Arial" w:hAnsi="Arial" w:cs="Arial"/>
          <w:b/>
          <w:color w:val="595959" w:themeColor="text1" w:themeTint="A6"/>
          <w:sz w:val="22"/>
          <w:szCs w:val="22"/>
        </w:rPr>
        <w:t xml:space="preserve"> </w:t>
      </w:r>
      <w:r w:rsidR="00A11229">
        <w:rPr>
          <w:rFonts w:ascii="Arial" w:hAnsi="Arial" w:cs="Arial"/>
          <w:b/>
          <w:color w:val="595959" w:themeColor="text1" w:themeTint="A6"/>
          <w:sz w:val="22"/>
          <w:szCs w:val="22"/>
        </w:rPr>
        <w:t xml:space="preserve">Nutzers wider, </w:t>
      </w:r>
      <w:r w:rsidR="00A6298E">
        <w:rPr>
          <w:rFonts w:ascii="Arial" w:hAnsi="Arial" w:cs="Arial"/>
          <w:b/>
          <w:color w:val="595959" w:themeColor="text1" w:themeTint="A6"/>
          <w:sz w:val="22"/>
          <w:szCs w:val="22"/>
        </w:rPr>
        <w:t>dem</w:t>
      </w:r>
      <w:r w:rsidR="007E7255">
        <w:rPr>
          <w:rFonts w:ascii="Arial" w:hAnsi="Arial" w:cs="Arial"/>
          <w:b/>
          <w:color w:val="595959" w:themeColor="text1" w:themeTint="A6"/>
          <w:sz w:val="22"/>
          <w:szCs w:val="22"/>
        </w:rPr>
        <w:t xml:space="preserve"> </w:t>
      </w:r>
      <w:r w:rsidR="00264CED" w:rsidRPr="00B379CA">
        <w:rPr>
          <w:rFonts w:ascii="Arial" w:hAnsi="Arial" w:cs="Arial"/>
          <w:b/>
          <w:color w:val="595959" w:themeColor="text1" w:themeTint="A6"/>
          <w:sz w:val="22"/>
          <w:szCs w:val="22"/>
        </w:rPr>
        <w:t>Global Center on Adaptation (GCA)</w:t>
      </w:r>
      <w:r w:rsidR="00996415">
        <w:rPr>
          <w:rFonts w:ascii="Arial" w:hAnsi="Arial" w:cs="Arial"/>
          <w:b/>
          <w:color w:val="595959" w:themeColor="text1" w:themeTint="A6"/>
          <w:sz w:val="22"/>
          <w:szCs w:val="22"/>
        </w:rPr>
        <w:t xml:space="preserve">. Diese </w:t>
      </w:r>
      <w:r w:rsidR="008100AE">
        <w:rPr>
          <w:rFonts w:ascii="Arial" w:hAnsi="Arial" w:cs="Arial"/>
          <w:b/>
          <w:color w:val="595959" w:themeColor="text1" w:themeTint="A6"/>
          <w:sz w:val="22"/>
          <w:szCs w:val="22"/>
        </w:rPr>
        <w:t xml:space="preserve">Nichtregierungsorganisation hat </w:t>
      </w:r>
      <w:r w:rsidR="00E1447F">
        <w:rPr>
          <w:rFonts w:ascii="Arial" w:hAnsi="Arial" w:cs="Arial"/>
          <w:b/>
          <w:color w:val="595959" w:themeColor="text1" w:themeTint="A6"/>
          <w:sz w:val="22"/>
          <w:szCs w:val="22"/>
        </w:rPr>
        <w:t xml:space="preserve">sich </w:t>
      </w:r>
      <w:r w:rsidR="008C532B">
        <w:rPr>
          <w:rFonts w:ascii="Arial" w:hAnsi="Arial" w:cs="Arial"/>
          <w:b/>
          <w:color w:val="595959" w:themeColor="text1" w:themeTint="A6"/>
          <w:sz w:val="22"/>
          <w:szCs w:val="22"/>
        </w:rPr>
        <w:t>zur Aufgabe gemacht</w:t>
      </w:r>
      <w:r w:rsidR="00393A2C">
        <w:rPr>
          <w:rFonts w:ascii="Arial" w:hAnsi="Arial" w:cs="Arial"/>
          <w:b/>
          <w:color w:val="595959" w:themeColor="text1" w:themeTint="A6"/>
          <w:sz w:val="22"/>
          <w:szCs w:val="22"/>
        </w:rPr>
        <w:t xml:space="preserve"> hat</w:t>
      </w:r>
      <w:r w:rsidR="008C532B">
        <w:rPr>
          <w:rFonts w:ascii="Arial" w:hAnsi="Arial" w:cs="Arial"/>
          <w:b/>
          <w:color w:val="595959" w:themeColor="text1" w:themeTint="A6"/>
          <w:sz w:val="22"/>
          <w:szCs w:val="22"/>
        </w:rPr>
        <w:t>, weltweit Lösungen zur Anpassung an den Klimawandel voran</w:t>
      </w:r>
      <w:r w:rsidR="00E1447F">
        <w:rPr>
          <w:rFonts w:ascii="Arial" w:hAnsi="Arial" w:cs="Arial"/>
          <w:b/>
          <w:color w:val="595959" w:themeColor="text1" w:themeTint="A6"/>
          <w:sz w:val="22"/>
          <w:szCs w:val="22"/>
        </w:rPr>
        <w:t>zu</w:t>
      </w:r>
      <w:r w:rsidR="008C532B">
        <w:rPr>
          <w:rFonts w:ascii="Arial" w:hAnsi="Arial" w:cs="Arial"/>
          <w:b/>
          <w:color w:val="595959" w:themeColor="text1" w:themeTint="A6"/>
          <w:sz w:val="22"/>
          <w:szCs w:val="22"/>
        </w:rPr>
        <w:t xml:space="preserve">bringen. </w:t>
      </w:r>
    </w:p>
    <w:p w14:paraId="3A013A08" w14:textId="4FE2F294" w:rsidR="00E172CE" w:rsidRDefault="003307C0" w:rsidP="00272A94">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Der </w:t>
      </w:r>
      <w:r w:rsidR="001C3B59">
        <w:rPr>
          <w:rFonts w:ascii="Arial" w:eastAsia="Times New Roman" w:hAnsi="Arial" w:cs="Arial"/>
          <w:color w:val="595959" w:themeColor="text1" w:themeTint="A6"/>
          <w:sz w:val="22"/>
          <w:szCs w:val="22"/>
          <w:lang w:eastAsia="zh-CN"/>
        </w:rPr>
        <w:t>Rijnhaven in</w:t>
      </w:r>
      <w:r>
        <w:rPr>
          <w:rFonts w:ascii="Arial" w:eastAsia="Times New Roman" w:hAnsi="Arial" w:cs="Arial"/>
          <w:color w:val="595959" w:themeColor="text1" w:themeTint="A6"/>
          <w:sz w:val="22"/>
          <w:szCs w:val="22"/>
          <w:lang w:eastAsia="zh-CN"/>
        </w:rPr>
        <w:t xml:space="preserve"> Rotterdam </w:t>
      </w:r>
      <w:r w:rsidR="001762E7">
        <w:rPr>
          <w:rFonts w:ascii="Arial" w:eastAsia="Times New Roman" w:hAnsi="Arial" w:cs="Arial"/>
          <w:color w:val="595959" w:themeColor="text1" w:themeTint="A6"/>
          <w:sz w:val="22"/>
          <w:szCs w:val="22"/>
          <w:lang w:eastAsia="zh-CN"/>
        </w:rPr>
        <w:t>soll</w:t>
      </w:r>
      <w:r>
        <w:rPr>
          <w:rFonts w:ascii="Arial" w:eastAsia="Times New Roman" w:hAnsi="Arial" w:cs="Arial"/>
          <w:color w:val="595959" w:themeColor="text1" w:themeTint="A6"/>
          <w:sz w:val="22"/>
          <w:szCs w:val="22"/>
          <w:lang w:eastAsia="zh-CN"/>
        </w:rPr>
        <w:t xml:space="preserve"> sich </w:t>
      </w:r>
      <w:r w:rsidR="001762E7">
        <w:rPr>
          <w:rFonts w:ascii="Arial" w:eastAsia="Times New Roman" w:hAnsi="Arial" w:cs="Arial"/>
          <w:color w:val="595959" w:themeColor="text1" w:themeTint="A6"/>
          <w:sz w:val="22"/>
          <w:szCs w:val="22"/>
          <w:lang w:eastAsia="zh-CN"/>
        </w:rPr>
        <w:t xml:space="preserve">bis 2024 </w:t>
      </w:r>
      <w:r w:rsidR="00061218">
        <w:rPr>
          <w:rFonts w:ascii="Arial" w:eastAsia="Times New Roman" w:hAnsi="Arial" w:cs="Arial"/>
          <w:color w:val="595959" w:themeColor="text1" w:themeTint="A6"/>
          <w:sz w:val="22"/>
          <w:szCs w:val="22"/>
          <w:lang w:eastAsia="zh-CN"/>
        </w:rPr>
        <w:t>in ein lebendiges</w:t>
      </w:r>
      <w:r w:rsidR="006D39E1">
        <w:rPr>
          <w:rFonts w:ascii="Arial" w:eastAsia="Times New Roman" w:hAnsi="Arial" w:cs="Arial"/>
          <w:color w:val="595959" w:themeColor="text1" w:themeTint="A6"/>
          <w:sz w:val="22"/>
          <w:szCs w:val="22"/>
          <w:lang w:eastAsia="zh-CN"/>
        </w:rPr>
        <w:t>,</w:t>
      </w:r>
      <w:r w:rsidR="00061218">
        <w:rPr>
          <w:rFonts w:ascii="Arial" w:eastAsia="Times New Roman" w:hAnsi="Arial" w:cs="Arial"/>
          <w:color w:val="595959" w:themeColor="text1" w:themeTint="A6"/>
          <w:sz w:val="22"/>
          <w:szCs w:val="22"/>
          <w:lang w:eastAsia="zh-CN"/>
        </w:rPr>
        <w:t xml:space="preserve"> </w:t>
      </w:r>
      <w:r w:rsidR="00C755AE">
        <w:rPr>
          <w:rFonts w:ascii="Arial" w:eastAsia="Times New Roman" w:hAnsi="Arial" w:cs="Arial"/>
          <w:color w:val="595959" w:themeColor="text1" w:themeTint="A6"/>
          <w:sz w:val="22"/>
          <w:szCs w:val="22"/>
          <w:lang w:eastAsia="zh-CN"/>
        </w:rPr>
        <w:t xml:space="preserve">zweites </w:t>
      </w:r>
      <w:r w:rsidR="00E33F9E">
        <w:rPr>
          <w:rFonts w:ascii="Arial" w:eastAsia="Times New Roman" w:hAnsi="Arial" w:cs="Arial"/>
          <w:color w:val="595959" w:themeColor="text1" w:themeTint="A6"/>
          <w:sz w:val="22"/>
          <w:szCs w:val="22"/>
          <w:lang w:eastAsia="zh-CN"/>
        </w:rPr>
        <w:t xml:space="preserve">Stadtzentrum </w:t>
      </w:r>
      <w:r w:rsidR="00B22CF3">
        <w:rPr>
          <w:rFonts w:ascii="Arial" w:eastAsia="Times New Roman" w:hAnsi="Arial" w:cs="Arial"/>
          <w:color w:val="595959" w:themeColor="text1" w:themeTint="A6"/>
          <w:sz w:val="22"/>
          <w:szCs w:val="22"/>
          <w:lang w:eastAsia="zh-CN"/>
        </w:rPr>
        <w:t xml:space="preserve">mit Stadtpark </w:t>
      </w:r>
      <w:r w:rsidR="00061218">
        <w:rPr>
          <w:rFonts w:ascii="Arial" w:eastAsia="Times New Roman" w:hAnsi="Arial" w:cs="Arial"/>
          <w:color w:val="595959" w:themeColor="text1" w:themeTint="A6"/>
          <w:sz w:val="22"/>
          <w:szCs w:val="22"/>
          <w:lang w:eastAsia="zh-CN"/>
        </w:rPr>
        <w:t xml:space="preserve">verwandeln. </w:t>
      </w:r>
      <w:r w:rsidR="00A57B6E">
        <w:rPr>
          <w:rFonts w:ascii="Arial" w:eastAsia="Times New Roman" w:hAnsi="Arial" w:cs="Arial"/>
          <w:color w:val="595959" w:themeColor="text1" w:themeTint="A6"/>
          <w:sz w:val="22"/>
          <w:szCs w:val="22"/>
          <w:lang w:eastAsia="zh-CN"/>
        </w:rPr>
        <w:t>Einen Beitrag dazu leistet das</w:t>
      </w:r>
      <w:r w:rsidR="00613FA7">
        <w:rPr>
          <w:rFonts w:ascii="Arial" w:eastAsia="Times New Roman" w:hAnsi="Arial" w:cs="Arial"/>
          <w:color w:val="595959" w:themeColor="text1" w:themeTint="A6"/>
          <w:sz w:val="22"/>
          <w:szCs w:val="22"/>
          <w:lang w:eastAsia="zh-CN"/>
        </w:rPr>
        <w:t xml:space="preserve"> </w:t>
      </w:r>
      <w:r w:rsidR="00061218" w:rsidRPr="00061218">
        <w:rPr>
          <w:rFonts w:ascii="Arial" w:eastAsia="Times New Roman" w:hAnsi="Arial" w:cs="Arial"/>
          <w:color w:val="595959" w:themeColor="text1" w:themeTint="A6"/>
          <w:sz w:val="22"/>
          <w:szCs w:val="22"/>
          <w:lang w:eastAsia="zh-CN"/>
        </w:rPr>
        <w:t>Floating Office Rotterdam (FOR)</w:t>
      </w:r>
      <w:r w:rsidR="00790C0F">
        <w:rPr>
          <w:rFonts w:ascii="Arial" w:eastAsia="Times New Roman" w:hAnsi="Arial" w:cs="Arial"/>
          <w:color w:val="595959" w:themeColor="text1" w:themeTint="A6"/>
          <w:sz w:val="22"/>
          <w:szCs w:val="22"/>
          <w:lang w:eastAsia="zh-CN"/>
        </w:rPr>
        <w:t xml:space="preserve">, </w:t>
      </w:r>
      <w:r w:rsidR="00FC71FC">
        <w:rPr>
          <w:rFonts w:ascii="Arial" w:eastAsia="Times New Roman" w:hAnsi="Arial" w:cs="Arial"/>
          <w:color w:val="595959" w:themeColor="text1" w:themeTint="A6"/>
          <w:sz w:val="22"/>
          <w:szCs w:val="22"/>
          <w:lang w:eastAsia="zh-CN"/>
        </w:rPr>
        <w:t xml:space="preserve">ein </w:t>
      </w:r>
      <w:r w:rsidR="00C61261">
        <w:rPr>
          <w:rFonts w:ascii="Arial" w:eastAsia="Times New Roman" w:hAnsi="Arial" w:cs="Arial"/>
          <w:color w:val="595959" w:themeColor="text1" w:themeTint="A6"/>
          <w:sz w:val="22"/>
          <w:szCs w:val="22"/>
          <w:lang w:eastAsia="zh-CN"/>
        </w:rPr>
        <w:t>auf Beton-</w:t>
      </w:r>
      <w:r w:rsidR="00C61261" w:rsidRPr="00C61261">
        <w:rPr>
          <w:rFonts w:ascii="Arial" w:eastAsia="Times New Roman" w:hAnsi="Arial" w:cs="Arial"/>
          <w:color w:val="595959" w:themeColor="text1" w:themeTint="A6"/>
          <w:sz w:val="22"/>
          <w:szCs w:val="22"/>
          <w:lang w:eastAsia="zh-CN"/>
        </w:rPr>
        <w:t xml:space="preserve"> </w:t>
      </w:r>
      <w:r w:rsidR="00C61261">
        <w:rPr>
          <w:rFonts w:ascii="Arial" w:eastAsia="Times New Roman" w:hAnsi="Arial" w:cs="Arial"/>
          <w:color w:val="595959" w:themeColor="text1" w:themeTint="A6"/>
          <w:sz w:val="22"/>
          <w:szCs w:val="22"/>
          <w:lang w:eastAsia="zh-CN"/>
        </w:rPr>
        <w:t xml:space="preserve">Pontons </w:t>
      </w:r>
      <w:r w:rsidR="00FC71FC">
        <w:rPr>
          <w:rFonts w:ascii="Arial" w:eastAsia="Times New Roman" w:hAnsi="Arial" w:cs="Arial"/>
          <w:color w:val="595959" w:themeColor="text1" w:themeTint="A6"/>
          <w:sz w:val="22"/>
          <w:szCs w:val="22"/>
          <w:lang w:eastAsia="zh-CN"/>
        </w:rPr>
        <w:t xml:space="preserve">schwimmendes Bürogebäude, </w:t>
      </w:r>
      <w:r w:rsidR="00790C0F">
        <w:rPr>
          <w:rFonts w:ascii="Arial" w:eastAsia="Times New Roman" w:hAnsi="Arial" w:cs="Arial"/>
          <w:color w:val="595959" w:themeColor="text1" w:themeTint="A6"/>
          <w:sz w:val="22"/>
          <w:szCs w:val="22"/>
          <w:lang w:eastAsia="zh-CN"/>
        </w:rPr>
        <w:t xml:space="preserve">das </w:t>
      </w:r>
      <w:r w:rsidR="00641154">
        <w:rPr>
          <w:rFonts w:ascii="Arial" w:eastAsia="Times New Roman" w:hAnsi="Arial" w:cs="Arial"/>
          <w:color w:val="595959" w:themeColor="text1" w:themeTint="A6"/>
          <w:sz w:val="22"/>
          <w:szCs w:val="22"/>
          <w:lang w:eastAsia="zh-CN"/>
        </w:rPr>
        <w:t>sich</w:t>
      </w:r>
      <w:r w:rsidR="000D5218">
        <w:rPr>
          <w:rFonts w:ascii="Arial" w:eastAsia="Times New Roman" w:hAnsi="Arial" w:cs="Arial"/>
          <w:color w:val="595959" w:themeColor="text1" w:themeTint="A6"/>
          <w:sz w:val="22"/>
          <w:szCs w:val="22"/>
          <w:lang w:eastAsia="zh-CN"/>
        </w:rPr>
        <w:t xml:space="preserve"> </w:t>
      </w:r>
      <w:r w:rsidR="001B1BD3">
        <w:rPr>
          <w:rFonts w:ascii="Arial" w:eastAsia="Times New Roman" w:hAnsi="Arial" w:cs="Arial"/>
          <w:color w:val="595959" w:themeColor="text1" w:themeTint="A6"/>
          <w:sz w:val="22"/>
          <w:szCs w:val="22"/>
          <w:lang w:eastAsia="zh-CN"/>
        </w:rPr>
        <w:t xml:space="preserve">seit 2021 </w:t>
      </w:r>
      <w:r w:rsidR="00B17691">
        <w:rPr>
          <w:rFonts w:ascii="Arial" w:eastAsia="Times New Roman" w:hAnsi="Arial" w:cs="Arial"/>
          <w:color w:val="595959" w:themeColor="text1" w:themeTint="A6"/>
          <w:sz w:val="22"/>
          <w:szCs w:val="22"/>
          <w:lang w:eastAsia="zh-CN"/>
        </w:rPr>
        <w:t xml:space="preserve">im </w:t>
      </w:r>
      <w:r w:rsidR="00415D46">
        <w:rPr>
          <w:rFonts w:ascii="Arial" w:eastAsia="Times New Roman" w:hAnsi="Arial" w:cs="Arial"/>
          <w:color w:val="595959" w:themeColor="text1" w:themeTint="A6"/>
          <w:sz w:val="22"/>
          <w:szCs w:val="22"/>
          <w:lang w:eastAsia="zh-CN"/>
        </w:rPr>
        <w:t xml:space="preserve">alten </w:t>
      </w:r>
      <w:r w:rsidR="00B17691">
        <w:rPr>
          <w:rFonts w:ascii="Arial" w:eastAsia="Times New Roman" w:hAnsi="Arial" w:cs="Arial"/>
          <w:color w:val="595959" w:themeColor="text1" w:themeTint="A6"/>
          <w:sz w:val="22"/>
          <w:szCs w:val="22"/>
          <w:lang w:eastAsia="zh-CN"/>
        </w:rPr>
        <w:t>Hafenbecken</w:t>
      </w:r>
      <w:r w:rsidR="000D5218">
        <w:rPr>
          <w:rFonts w:ascii="Arial" w:eastAsia="Times New Roman" w:hAnsi="Arial" w:cs="Arial"/>
          <w:color w:val="595959" w:themeColor="text1" w:themeTint="A6"/>
          <w:sz w:val="22"/>
          <w:szCs w:val="22"/>
          <w:lang w:eastAsia="zh-CN"/>
        </w:rPr>
        <w:t xml:space="preserve"> befindet</w:t>
      </w:r>
      <w:r w:rsidR="00947319">
        <w:rPr>
          <w:rFonts w:ascii="Arial" w:eastAsia="Times New Roman" w:hAnsi="Arial" w:cs="Arial"/>
          <w:color w:val="595959" w:themeColor="text1" w:themeTint="A6"/>
          <w:sz w:val="22"/>
          <w:szCs w:val="22"/>
          <w:lang w:eastAsia="zh-CN"/>
        </w:rPr>
        <w:t xml:space="preserve">. </w:t>
      </w:r>
      <w:r w:rsidR="00264CED" w:rsidRPr="00B379CA">
        <w:rPr>
          <w:rFonts w:ascii="Arial" w:eastAsia="Times New Roman" w:hAnsi="Arial" w:cs="Arial"/>
          <w:color w:val="595959" w:themeColor="text1" w:themeTint="A6"/>
          <w:sz w:val="22"/>
          <w:szCs w:val="22"/>
          <w:lang w:eastAsia="zh-CN"/>
        </w:rPr>
        <w:t xml:space="preserve">Projektentwickler war die RED Company, die von der Stadt Rotterdam damit beauftragt wurde, für das Global Center on Adaptation (GCA) zu bauen. </w:t>
      </w:r>
      <w:r w:rsidR="00542707">
        <w:rPr>
          <w:rFonts w:ascii="Arial" w:eastAsia="Times New Roman" w:hAnsi="Arial" w:cs="Arial"/>
          <w:color w:val="595959" w:themeColor="text1" w:themeTint="A6"/>
          <w:sz w:val="22"/>
          <w:szCs w:val="22"/>
          <w:lang w:eastAsia="zh-CN"/>
        </w:rPr>
        <w:t xml:space="preserve">Auf </w:t>
      </w:r>
      <w:r w:rsidR="00FD23AA">
        <w:rPr>
          <w:rFonts w:ascii="Arial" w:eastAsia="Times New Roman" w:hAnsi="Arial" w:cs="Arial"/>
          <w:color w:val="595959" w:themeColor="text1" w:themeTint="A6"/>
          <w:sz w:val="22"/>
          <w:szCs w:val="22"/>
          <w:lang w:eastAsia="zh-CN"/>
        </w:rPr>
        <w:t xml:space="preserve">3.600 </w:t>
      </w:r>
      <w:r w:rsidR="005D489D">
        <w:rPr>
          <w:rFonts w:ascii="Arial" w:eastAsia="Times New Roman" w:hAnsi="Arial" w:cs="Arial"/>
          <w:color w:val="595959" w:themeColor="text1" w:themeTint="A6"/>
          <w:sz w:val="22"/>
          <w:szCs w:val="22"/>
          <w:lang w:eastAsia="zh-CN"/>
        </w:rPr>
        <w:t xml:space="preserve">Quadratmetern </w:t>
      </w:r>
      <w:r w:rsidR="00542707">
        <w:rPr>
          <w:rFonts w:ascii="Arial" w:eastAsia="Times New Roman" w:hAnsi="Arial" w:cs="Arial"/>
          <w:color w:val="595959" w:themeColor="text1" w:themeTint="A6"/>
          <w:sz w:val="22"/>
          <w:szCs w:val="22"/>
          <w:lang w:eastAsia="zh-CN"/>
        </w:rPr>
        <w:t xml:space="preserve">bietet es </w:t>
      </w:r>
      <w:r w:rsidR="00E250F5">
        <w:rPr>
          <w:rFonts w:ascii="Arial" w:eastAsia="Times New Roman" w:hAnsi="Arial" w:cs="Arial"/>
          <w:color w:val="595959" w:themeColor="text1" w:themeTint="A6"/>
          <w:sz w:val="22"/>
          <w:szCs w:val="22"/>
          <w:lang w:eastAsia="zh-CN"/>
        </w:rPr>
        <w:t xml:space="preserve">Raum für </w:t>
      </w:r>
      <w:r w:rsidR="00DD1AD2">
        <w:rPr>
          <w:rFonts w:ascii="Arial" w:eastAsia="Times New Roman" w:hAnsi="Arial" w:cs="Arial"/>
          <w:color w:val="595959" w:themeColor="text1" w:themeTint="A6"/>
          <w:sz w:val="22"/>
          <w:szCs w:val="22"/>
          <w:lang w:eastAsia="zh-CN"/>
        </w:rPr>
        <w:t xml:space="preserve">neue </w:t>
      </w:r>
      <w:r w:rsidR="00542707">
        <w:rPr>
          <w:rFonts w:ascii="Arial" w:eastAsia="Times New Roman" w:hAnsi="Arial" w:cs="Arial"/>
          <w:color w:val="595959" w:themeColor="text1" w:themeTint="A6"/>
          <w:sz w:val="22"/>
          <w:szCs w:val="22"/>
          <w:lang w:eastAsia="zh-CN"/>
        </w:rPr>
        <w:t>Arbeitsplätze</w:t>
      </w:r>
      <w:r w:rsidR="00E250F5">
        <w:rPr>
          <w:rFonts w:ascii="Arial" w:eastAsia="Times New Roman" w:hAnsi="Arial" w:cs="Arial"/>
          <w:color w:val="595959" w:themeColor="text1" w:themeTint="A6"/>
          <w:sz w:val="22"/>
          <w:szCs w:val="22"/>
          <w:lang w:eastAsia="zh-CN"/>
        </w:rPr>
        <w:t>, ein</w:t>
      </w:r>
      <w:r w:rsidR="00B71B51">
        <w:rPr>
          <w:rFonts w:ascii="Arial" w:eastAsia="Times New Roman" w:hAnsi="Arial" w:cs="Arial"/>
          <w:color w:val="595959" w:themeColor="text1" w:themeTint="A6"/>
          <w:sz w:val="22"/>
          <w:szCs w:val="22"/>
          <w:lang w:eastAsia="zh-CN"/>
        </w:rPr>
        <w:t xml:space="preserve"> öffentliches </w:t>
      </w:r>
      <w:r w:rsidR="00BC7A31">
        <w:rPr>
          <w:rFonts w:ascii="Arial" w:eastAsia="Times New Roman" w:hAnsi="Arial" w:cs="Arial"/>
          <w:color w:val="595959" w:themeColor="text1" w:themeTint="A6"/>
          <w:sz w:val="22"/>
          <w:szCs w:val="22"/>
          <w:lang w:eastAsia="zh-CN"/>
        </w:rPr>
        <w:t>Restaurant</w:t>
      </w:r>
      <w:r w:rsidR="00492CA5">
        <w:rPr>
          <w:rFonts w:ascii="Arial" w:eastAsia="Times New Roman" w:hAnsi="Arial" w:cs="Arial"/>
          <w:color w:val="595959" w:themeColor="text1" w:themeTint="A6"/>
          <w:sz w:val="22"/>
          <w:szCs w:val="22"/>
          <w:lang w:eastAsia="zh-CN"/>
        </w:rPr>
        <w:t xml:space="preserve"> und </w:t>
      </w:r>
      <w:r w:rsidR="00E250F5">
        <w:rPr>
          <w:rFonts w:ascii="Arial" w:eastAsia="Times New Roman" w:hAnsi="Arial" w:cs="Arial"/>
          <w:color w:val="595959" w:themeColor="text1" w:themeTint="A6"/>
          <w:sz w:val="22"/>
          <w:szCs w:val="22"/>
          <w:lang w:eastAsia="zh-CN"/>
        </w:rPr>
        <w:t xml:space="preserve">ein </w:t>
      </w:r>
      <w:r w:rsidR="005A1686">
        <w:rPr>
          <w:rFonts w:ascii="Arial" w:eastAsia="Times New Roman" w:hAnsi="Arial" w:cs="Arial"/>
          <w:color w:val="595959" w:themeColor="text1" w:themeTint="A6"/>
          <w:sz w:val="22"/>
          <w:szCs w:val="22"/>
          <w:lang w:eastAsia="zh-CN"/>
        </w:rPr>
        <w:t xml:space="preserve">Hafenschwimmbecken. </w:t>
      </w:r>
      <w:r w:rsidR="00272A94">
        <w:rPr>
          <w:rFonts w:ascii="Arial" w:eastAsia="Times New Roman" w:hAnsi="Arial" w:cs="Arial"/>
          <w:color w:val="595959" w:themeColor="text1" w:themeTint="A6"/>
          <w:sz w:val="22"/>
          <w:szCs w:val="22"/>
          <w:lang w:eastAsia="zh-CN"/>
        </w:rPr>
        <w:t xml:space="preserve">Neben der Nichtregierungsorganisation </w:t>
      </w:r>
      <w:r w:rsidR="00272A94" w:rsidRPr="008F6A5B">
        <w:rPr>
          <w:rFonts w:ascii="Arial" w:eastAsia="Times New Roman" w:hAnsi="Arial" w:cs="Arial"/>
          <w:color w:val="595959" w:themeColor="text1" w:themeTint="A6"/>
          <w:sz w:val="22"/>
          <w:szCs w:val="22"/>
          <w:lang w:eastAsia="zh-CN"/>
        </w:rPr>
        <w:t>GCA</w:t>
      </w:r>
      <w:r w:rsidR="00F675ED">
        <w:rPr>
          <w:rFonts w:ascii="Arial" w:eastAsia="Times New Roman" w:hAnsi="Arial" w:cs="Arial"/>
          <w:color w:val="595959" w:themeColor="text1" w:themeTint="A6"/>
          <w:sz w:val="22"/>
          <w:szCs w:val="22"/>
          <w:lang w:eastAsia="zh-CN"/>
        </w:rPr>
        <w:t xml:space="preserve">, </w:t>
      </w:r>
      <w:r w:rsidR="0073701C">
        <w:rPr>
          <w:rFonts w:ascii="Arial" w:eastAsia="Times New Roman" w:hAnsi="Arial" w:cs="Arial"/>
          <w:color w:val="595959" w:themeColor="text1" w:themeTint="A6"/>
          <w:sz w:val="22"/>
          <w:szCs w:val="22"/>
          <w:lang w:eastAsia="zh-CN"/>
        </w:rPr>
        <w:t>ha</w:t>
      </w:r>
      <w:r w:rsidR="00FA3AB3">
        <w:rPr>
          <w:rFonts w:ascii="Arial" w:eastAsia="Times New Roman" w:hAnsi="Arial" w:cs="Arial"/>
          <w:color w:val="595959" w:themeColor="text1" w:themeTint="A6"/>
          <w:sz w:val="22"/>
          <w:szCs w:val="22"/>
          <w:lang w:eastAsia="zh-CN"/>
        </w:rPr>
        <w:t>ben auch</w:t>
      </w:r>
      <w:r w:rsidR="0073701C">
        <w:rPr>
          <w:rFonts w:ascii="Arial" w:eastAsia="Times New Roman" w:hAnsi="Arial" w:cs="Arial"/>
          <w:color w:val="595959" w:themeColor="text1" w:themeTint="A6"/>
          <w:sz w:val="22"/>
          <w:szCs w:val="22"/>
          <w:lang w:eastAsia="zh-CN"/>
        </w:rPr>
        <w:t xml:space="preserve"> </w:t>
      </w:r>
      <w:r w:rsidR="00DB3F6D">
        <w:rPr>
          <w:rFonts w:ascii="Arial" w:eastAsia="Times New Roman" w:hAnsi="Arial" w:cs="Arial"/>
          <w:color w:val="595959" w:themeColor="text1" w:themeTint="A6"/>
          <w:sz w:val="22"/>
          <w:szCs w:val="22"/>
          <w:lang w:eastAsia="zh-CN"/>
        </w:rPr>
        <w:t>die Powerhouse Company</w:t>
      </w:r>
      <w:r w:rsidR="00272A94">
        <w:rPr>
          <w:rFonts w:ascii="Arial" w:eastAsia="Times New Roman" w:hAnsi="Arial" w:cs="Arial"/>
          <w:color w:val="595959" w:themeColor="text1" w:themeTint="A6"/>
          <w:sz w:val="22"/>
          <w:szCs w:val="22"/>
          <w:lang w:eastAsia="zh-CN"/>
        </w:rPr>
        <w:t xml:space="preserve"> </w:t>
      </w:r>
      <w:r w:rsidR="00FA3AB3">
        <w:rPr>
          <w:rFonts w:ascii="Arial" w:eastAsia="Times New Roman" w:hAnsi="Arial" w:cs="Arial"/>
          <w:color w:val="595959" w:themeColor="text1" w:themeTint="A6"/>
          <w:sz w:val="22"/>
          <w:szCs w:val="22"/>
          <w:lang w:eastAsia="zh-CN"/>
        </w:rPr>
        <w:t xml:space="preserve">und die RED Company </w:t>
      </w:r>
      <w:r w:rsidR="003D4483">
        <w:rPr>
          <w:rFonts w:ascii="Arial" w:eastAsia="Times New Roman" w:hAnsi="Arial" w:cs="Arial"/>
          <w:color w:val="595959" w:themeColor="text1" w:themeTint="A6"/>
          <w:sz w:val="22"/>
          <w:szCs w:val="22"/>
          <w:lang w:eastAsia="zh-CN"/>
        </w:rPr>
        <w:t>Bürofläche</w:t>
      </w:r>
      <w:r w:rsidR="00040A16">
        <w:rPr>
          <w:rFonts w:ascii="Arial" w:eastAsia="Times New Roman" w:hAnsi="Arial" w:cs="Arial"/>
          <w:color w:val="595959" w:themeColor="text1" w:themeTint="A6"/>
          <w:sz w:val="22"/>
          <w:szCs w:val="22"/>
          <w:lang w:eastAsia="zh-CN"/>
        </w:rPr>
        <w:t>n</w:t>
      </w:r>
      <w:r w:rsidR="002E6BA1">
        <w:rPr>
          <w:rFonts w:ascii="Arial" w:eastAsia="Times New Roman" w:hAnsi="Arial" w:cs="Arial"/>
          <w:color w:val="595959" w:themeColor="text1" w:themeTint="A6"/>
          <w:sz w:val="22"/>
          <w:szCs w:val="22"/>
          <w:lang w:eastAsia="zh-CN"/>
        </w:rPr>
        <w:t xml:space="preserve"> im FOR</w:t>
      </w:r>
      <w:r w:rsidR="003D4483">
        <w:rPr>
          <w:rFonts w:ascii="Arial" w:eastAsia="Times New Roman" w:hAnsi="Arial" w:cs="Arial"/>
          <w:color w:val="595959" w:themeColor="text1" w:themeTint="A6"/>
          <w:sz w:val="22"/>
          <w:szCs w:val="22"/>
          <w:lang w:eastAsia="zh-CN"/>
        </w:rPr>
        <w:t xml:space="preserve"> </w:t>
      </w:r>
      <w:r w:rsidR="00073DCA">
        <w:rPr>
          <w:rFonts w:ascii="Arial" w:eastAsia="Times New Roman" w:hAnsi="Arial" w:cs="Arial"/>
          <w:color w:val="595959" w:themeColor="text1" w:themeTint="A6"/>
          <w:sz w:val="22"/>
          <w:szCs w:val="22"/>
          <w:lang w:eastAsia="zh-CN"/>
        </w:rPr>
        <w:t>bezogen</w:t>
      </w:r>
      <w:r w:rsidR="0073701C">
        <w:rPr>
          <w:rFonts w:ascii="Arial" w:eastAsia="Times New Roman" w:hAnsi="Arial" w:cs="Arial"/>
          <w:color w:val="595959" w:themeColor="text1" w:themeTint="A6"/>
          <w:sz w:val="22"/>
          <w:szCs w:val="22"/>
          <w:lang w:eastAsia="zh-CN"/>
        </w:rPr>
        <w:t xml:space="preserve">: </w:t>
      </w:r>
      <w:r w:rsidR="00A07CA6">
        <w:rPr>
          <w:rFonts w:ascii="Arial" w:eastAsia="Times New Roman" w:hAnsi="Arial" w:cs="Arial"/>
          <w:color w:val="595959" w:themeColor="text1" w:themeTint="A6"/>
          <w:sz w:val="22"/>
          <w:szCs w:val="22"/>
          <w:lang w:eastAsia="zh-CN"/>
        </w:rPr>
        <w:t xml:space="preserve">Ihre Räumlichkeiten sind </w:t>
      </w:r>
      <w:r w:rsidR="004D5D8C">
        <w:rPr>
          <w:rFonts w:ascii="Arial" w:eastAsia="Times New Roman" w:hAnsi="Arial" w:cs="Arial"/>
          <w:color w:val="595959" w:themeColor="text1" w:themeTint="A6"/>
          <w:sz w:val="22"/>
          <w:szCs w:val="22"/>
          <w:lang w:eastAsia="zh-CN"/>
        </w:rPr>
        <w:t>im ersten und zweiten Stock</w:t>
      </w:r>
      <w:r w:rsidR="00126E04">
        <w:rPr>
          <w:rFonts w:ascii="Arial" w:eastAsia="Times New Roman" w:hAnsi="Arial" w:cs="Arial"/>
          <w:color w:val="595959" w:themeColor="text1" w:themeTint="A6"/>
          <w:sz w:val="22"/>
          <w:szCs w:val="22"/>
          <w:lang w:eastAsia="zh-CN"/>
        </w:rPr>
        <w:t xml:space="preserve"> untergebracht</w:t>
      </w:r>
      <w:r w:rsidR="000931B1">
        <w:rPr>
          <w:rFonts w:ascii="Arial" w:eastAsia="Times New Roman" w:hAnsi="Arial" w:cs="Arial"/>
          <w:color w:val="595959" w:themeColor="text1" w:themeTint="A6"/>
          <w:sz w:val="22"/>
          <w:szCs w:val="22"/>
          <w:lang w:eastAsia="zh-CN"/>
        </w:rPr>
        <w:t xml:space="preserve">. </w:t>
      </w:r>
      <w:r w:rsidR="00CC3F82">
        <w:rPr>
          <w:rFonts w:ascii="Arial" w:eastAsia="Times New Roman" w:hAnsi="Arial" w:cs="Arial"/>
          <w:color w:val="595959" w:themeColor="text1" w:themeTint="A6"/>
          <w:sz w:val="22"/>
          <w:szCs w:val="22"/>
          <w:lang w:eastAsia="zh-CN"/>
        </w:rPr>
        <w:t xml:space="preserve">Die </w:t>
      </w:r>
      <w:r w:rsidR="00CC3F82">
        <w:rPr>
          <w:rFonts w:ascii="Arial" w:eastAsia="Times New Roman" w:hAnsi="Arial" w:cs="Arial"/>
          <w:color w:val="595959" w:themeColor="text1" w:themeTint="A6"/>
          <w:sz w:val="22"/>
          <w:szCs w:val="22"/>
          <w:lang w:eastAsia="zh-CN"/>
        </w:rPr>
        <w:lastRenderedPageBreak/>
        <w:t>zweite Etage ist de</w:t>
      </w:r>
      <w:r w:rsidR="006604E0">
        <w:rPr>
          <w:rFonts w:ascii="Arial" w:eastAsia="Times New Roman" w:hAnsi="Arial" w:cs="Arial"/>
          <w:color w:val="595959" w:themeColor="text1" w:themeTint="A6"/>
          <w:sz w:val="22"/>
          <w:szCs w:val="22"/>
          <w:lang w:eastAsia="zh-CN"/>
        </w:rPr>
        <w:t>m</w:t>
      </w:r>
      <w:r w:rsidR="00437396">
        <w:rPr>
          <w:rFonts w:ascii="Arial" w:eastAsia="Times New Roman" w:hAnsi="Arial" w:cs="Arial"/>
          <w:color w:val="595959" w:themeColor="text1" w:themeTint="A6"/>
          <w:sz w:val="22"/>
          <w:szCs w:val="22"/>
          <w:lang w:eastAsia="zh-CN"/>
        </w:rPr>
        <w:t xml:space="preserve"> GCA</w:t>
      </w:r>
      <w:r w:rsidR="003C11A8">
        <w:rPr>
          <w:rFonts w:ascii="Arial" w:eastAsia="Times New Roman" w:hAnsi="Arial" w:cs="Arial"/>
          <w:color w:val="595959" w:themeColor="text1" w:themeTint="A6"/>
          <w:sz w:val="22"/>
          <w:szCs w:val="22"/>
          <w:lang w:eastAsia="zh-CN"/>
        </w:rPr>
        <w:t xml:space="preserve"> vorbehalten. </w:t>
      </w:r>
      <w:r w:rsidR="006604E0">
        <w:rPr>
          <w:rFonts w:ascii="Arial" w:eastAsia="Times New Roman" w:hAnsi="Arial" w:cs="Arial"/>
          <w:color w:val="595959" w:themeColor="text1" w:themeTint="A6"/>
          <w:sz w:val="22"/>
          <w:szCs w:val="22"/>
          <w:lang w:eastAsia="zh-CN"/>
        </w:rPr>
        <w:t xml:space="preserve">Zusätzlich </w:t>
      </w:r>
      <w:r w:rsidR="003C11A8">
        <w:rPr>
          <w:rFonts w:ascii="Arial" w:eastAsia="Times New Roman" w:hAnsi="Arial" w:cs="Arial"/>
          <w:color w:val="595959" w:themeColor="text1" w:themeTint="A6"/>
          <w:sz w:val="22"/>
          <w:szCs w:val="22"/>
          <w:lang w:eastAsia="zh-CN"/>
        </w:rPr>
        <w:t xml:space="preserve">wurden Büroräume für die </w:t>
      </w:r>
      <w:r w:rsidR="001D228D" w:rsidRPr="001D228D">
        <w:rPr>
          <w:rFonts w:ascii="Arial" w:eastAsia="Times New Roman" w:hAnsi="Arial" w:cs="Arial"/>
          <w:color w:val="595959" w:themeColor="text1" w:themeTint="A6"/>
          <w:sz w:val="22"/>
          <w:szCs w:val="22"/>
          <w:lang w:eastAsia="zh-CN"/>
        </w:rPr>
        <w:t>Gemeinde, eine Bank und ein öffentliches Restaurant eingerichtet</w:t>
      </w:r>
      <w:r w:rsidR="009D1EB2">
        <w:rPr>
          <w:rFonts w:ascii="Arial" w:eastAsia="Times New Roman" w:hAnsi="Arial" w:cs="Arial"/>
          <w:color w:val="595959" w:themeColor="text1" w:themeTint="A6"/>
          <w:sz w:val="22"/>
          <w:szCs w:val="22"/>
          <w:lang w:eastAsia="zh-CN"/>
        </w:rPr>
        <w:t>.</w:t>
      </w:r>
    </w:p>
    <w:p w14:paraId="7ADC75EE" w14:textId="4186386E" w:rsidR="00CC0BBB" w:rsidRDefault="00E0224C" w:rsidP="001B4A02">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 xml:space="preserve">Energiepositiv </w:t>
      </w:r>
      <w:r w:rsidR="00437A4B">
        <w:rPr>
          <w:rFonts w:ascii="Arial" w:eastAsia="Times New Roman" w:hAnsi="Arial" w:cs="Arial"/>
          <w:b/>
          <w:bCs/>
          <w:color w:val="595959" w:themeColor="text1" w:themeTint="A6"/>
          <w:sz w:val="22"/>
          <w:szCs w:val="22"/>
          <w:lang w:eastAsia="zh-CN"/>
        </w:rPr>
        <w:t>und</w:t>
      </w:r>
      <w:r w:rsidR="00E45D74">
        <w:rPr>
          <w:rFonts w:ascii="Arial" w:eastAsia="Times New Roman" w:hAnsi="Arial" w:cs="Arial"/>
          <w:b/>
          <w:bCs/>
          <w:color w:val="595959" w:themeColor="text1" w:themeTint="A6"/>
          <w:sz w:val="22"/>
          <w:szCs w:val="22"/>
          <w:lang w:eastAsia="zh-CN"/>
        </w:rPr>
        <w:t xml:space="preserve"> </w:t>
      </w:r>
      <w:r w:rsidR="00A60D12">
        <w:rPr>
          <w:rFonts w:ascii="Arial" w:eastAsia="Times New Roman" w:hAnsi="Arial" w:cs="Arial"/>
          <w:b/>
          <w:bCs/>
          <w:color w:val="595959" w:themeColor="text1" w:themeTint="A6"/>
          <w:sz w:val="22"/>
          <w:szCs w:val="22"/>
          <w:lang w:eastAsia="zh-CN"/>
        </w:rPr>
        <w:t>CO</w:t>
      </w:r>
      <w:r w:rsidR="00E74B79" w:rsidRPr="00E74B79">
        <w:rPr>
          <w:rFonts w:ascii="Arial" w:eastAsia="Times New Roman" w:hAnsi="Arial" w:cs="Arial"/>
          <w:b/>
          <w:bCs/>
          <w:color w:val="595959" w:themeColor="text1" w:themeTint="A6"/>
          <w:sz w:val="22"/>
          <w:szCs w:val="22"/>
          <w:vertAlign w:val="subscript"/>
          <w:lang w:eastAsia="zh-CN"/>
        </w:rPr>
        <w:t>2</w:t>
      </w:r>
      <w:r w:rsidR="00A60D12">
        <w:rPr>
          <w:rFonts w:ascii="Arial" w:eastAsia="Times New Roman" w:hAnsi="Arial" w:cs="Arial"/>
          <w:b/>
          <w:bCs/>
          <w:color w:val="595959" w:themeColor="text1" w:themeTint="A6"/>
          <w:sz w:val="22"/>
          <w:szCs w:val="22"/>
          <w:lang w:eastAsia="zh-CN"/>
        </w:rPr>
        <w:t>-</w:t>
      </w:r>
      <w:r>
        <w:rPr>
          <w:rFonts w:ascii="Arial" w:eastAsia="Times New Roman" w:hAnsi="Arial" w:cs="Arial"/>
          <w:b/>
          <w:bCs/>
          <w:color w:val="595959" w:themeColor="text1" w:themeTint="A6"/>
          <w:sz w:val="22"/>
          <w:szCs w:val="22"/>
          <w:lang w:eastAsia="zh-CN"/>
        </w:rPr>
        <w:t>negativ</w:t>
      </w:r>
      <w:r w:rsidR="004438A8">
        <w:rPr>
          <w:rFonts w:ascii="Arial" w:eastAsia="Times New Roman" w:hAnsi="Arial" w:cs="Arial"/>
          <w:b/>
          <w:bCs/>
          <w:color w:val="595959" w:themeColor="text1" w:themeTint="A6"/>
          <w:sz w:val="22"/>
          <w:szCs w:val="22"/>
          <w:lang w:eastAsia="zh-CN"/>
        </w:rPr>
        <w:br/>
      </w:r>
      <w:r w:rsidR="004B5D51">
        <w:rPr>
          <w:rFonts w:ascii="Arial" w:eastAsia="Times New Roman" w:hAnsi="Arial" w:cs="Arial"/>
          <w:color w:val="595959" w:themeColor="text1" w:themeTint="A6"/>
          <w:sz w:val="22"/>
          <w:szCs w:val="22"/>
          <w:lang w:eastAsia="zh-CN"/>
        </w:rPr>
        <w:t xml:space="preserve">Als Vorgabe </w:t>
      </w:r>
      <w:r w:rsidR="00CF2992">
        <w:rPr>
          <w:rFonts w:ascii="Arial" w:eastAsia="Times New Roman" w:hAnsi="Arial" w:cs="Arial"/>
          <w:color w:val="595959" w:themeColor="text1" w:themeTint="A6"/>
          <w:sz w:val="22"/>
          <w:szCs w:val="22"/>
          <w:lang w:eastAsia="zh-CN"/>
        </w:rPr>
        <w:t xml:space="preserve">des Auftraggebers </w:t>
      </w:r>
      <w:r w:rsidR="002244F9">
        <w:rPr>
          <w:rFonts w:ascii="Arial" w:eastAsia="Times New Roman" w:hAnsi="Arial" w:cs="Arial"/>
          <w:color w:val="595959" w:themeColor="text1" w:themeTint="A6"/>
          <w:sz w:val="22"/>
          <w:szCs w:val="22"/>
          <w:lang w:eastAsia="zh-CN"/>
        </w:rPr>
        <w:t>sollte ein Gebäude entstehen</w:t>
      </w:r>
      <w:r w:rsidR="003F1F1F">
        <w:rPr>
          <w:rFonts w:ascii="Arial" w:eastAsia="Times New Roman" w:hAnsi="Arial" w:cs="Arial"/>
          <w:color w:val="595959" w:themeColor="text1" w:themeTint="A6"/>
          <w:sz w:val="22"/>
          <w:szCs w:val="22"/>
          <w:lang w:eastAsia="zh-CN"/>
        </w:rPr>
        <w:t xml:space="preserve">, das die Werte </w:t>
      </w:r>
      <w:r w:rsidR="002244F9">
        <w:rPr>
          <w:rFonts w:ascii="Arial" w:eastAsia="Times New Roman" w:hAnsi="Arial" w:cs="Arial"/>
          <w:color w:val="595959" w:themeColor="text1" w:themeTint="A6"/>
          <w:sz w:val="22"/>
          <w:szCs w:val="22"/>
          <w:lang w:eastAsia="zh-CN"/>
        </w:rPr>
        <w:t xml:space="preserve">des </w:t>
      </w:r>
      <w:r w:rsidR="007801D5" w:rsidRPr="00B379CA">
        <w:rPr>
          <w:rFonts w:ascii="Arial" w:eastAsia="Times New Roman" w:hAnsi="Arial" w:cs="Arial"/>
          <w:color w:val="595959" w:themeColor="text1" w:themeTint="A6"/>
          <w:sz w:val="22"/>
          <w:szCs w:val="22"/>
          <w:lang w:eastAsia="zh-CN"/>
        </w:rPr>
        <w:t>Global Center on Adaptation</w:t>
      </w:r>
      <w:r w:rsidR="00C45CBA">
        <w:rPr>
          <w:rFonts w:ascii="Arial" w:eastAsia="Times New Roman" w:hAnsi="Arial" w:cs="Arial"/>
          <w:color w:val="595959" w:themeColor="text1" w:themeTint="A6"/>
          <w:sz w:val="22"/>
          <w:szCs w:val="22"/>
          <w:lang w:eastAsia="zh-CN"/>
        </w:rPr>
        <w:t>, das seinen Sitz in den Niederlanden hat,</w:t>
      </w:r>
      <w:r w:rsidR="002244F9">
        <w:rPr>
          <w:rFonts w:ascii="Arial" w:eastAsia="Times New Roman" w:hAnsi="Arial" w:cs="Arial"/>
          <w:color w:val="595959" w:themeColor="text1" w:themeTint="A6"/>
          <w:sz w:val="22"/>
          <w:szCs w:val="22"/>
          <w:lang w:eastAsia="zh-CN"/>
        </w:rPr>
        <w:t xml:space="preserve"> nach außen</w:t>
      </w:r>
      <w:r w:rsidR="00FF375D">
        <w:rPr>
          <w:rFonts w:ascii="Arial" w:eastAsia="Times New Roman" w:hAnsi="Arial" w:cs="Arial"/>
          <w:color w:val="595959" w:themeColor="text1" w:themeTint="A6"/>
          <w:sz w:val="22"/>
          <w:szCs w:val="22"/>
          <w:lang w:eastAsia="zh-CN"/>
        </w:rPr>
        <w:t xml:space="preserve"> </w:t>
      </w:r>
      <w:r w:rsidR="00664BE2">
        <w:rPr>
          <w:rFonts w:ascii="Arial" w:eastAsia="Times New Roman" w:hAnsi="Arial" w:cs="Arial"/>
          <w:color w:val="595959" w:themeColor="text1" w:themeTint="A6"/>
          <w:sz w:val="22"/>
          <w:szCs w:val="22"/>
          <w:lang w:eastAsia="zh-CN"/>
        </w:rPr>
        <w:t>widerspielgelt. Die</w:t>
      </w:r>
      <w:r w:rsidR="00E316B7">
        <w:rPr>
          <w:rFonts w:ascii="Arial" w:eastAsia="Times New Roman" w:hAnsi="Arial" w:cs="Arial"/>
          <w:color w:val="595959" w:themeColor="text1" w:themeTint="A6"/>
          <w:sz w:val="22"/>
          <w:szCs w:val="22"/>
          <w:lang w:eastAsia="zh-CN"/>
        </w:rPr>
        <w:t>s</w:t>
      </w:r>
      <w:r w:rsidR="00E67ED4">
        <w:rPr>
          <w:rFonts w:ascii="Arial" w:eastAsia="Times New Roman" w:hAnsi="Arial" w:cs="Arial"/>
          <w:color w:val="595959" w:themeColor="text1" w:themeTint="A6"/>
          <w:sz w:val="22"/>
          <w:szCs w:val="22"/>
          <w:lang w:eastAsia="zh-CN"/>
        </w:rPr>
        <w:t xml:space="preserve">em Anliegen konnten die </w:t>
      </w:r>
      <w:r w:rsidR="00373F38">
        <w:rPr>
          <w:rFonts w:ascii="Arial" w:eastAsia="Times New Roman" w:hAnsi="Arial" w:cs="Arial"/>
          <w:color w:val="595959" w:themeColor="text1" w:themeTint="A6"/>
          <w:sz w:val="22"/>
          <w:szCs w:val="22"/>
          <w:lang w:eastAsia="zh-CN"/>
        </w:rPr>
        <w:t>Architekten der Powerhouse C</w:t>
      </w:r>
      <w:r w:rsidR="00740627">
        <w:rPr>
          <w:rFonts w:ascii="Arial" w:eastAsia="Times New Roman" w:hAnsi="Arial" w:cs="Arial"/>
          <w:color w:val="595959" w:themeColor="text1" w:themeTint="A6"/>
          <w:sz w:val="22"/>
          <w:szCs w:val="22"/>
          <w:lang w:eastAsia="zh-CN"/>
        </w:rPr>
        <w:t xml:space="preserve">ompany mit </w:t>
      </w:r>
      <w:r w:rsidR="006E77BE">
        <w:rPr>
          <w:rFonts w:ascii="Arial" w:eastAsia="Times New Roman" w:hAnsi="Arial" w:cs="Arial"/>
          <w:color w:val="595959" w:themeColor="text1" w:themeTint="A6"/>
          <w:sz w:val="22"/>
          <w:szCs w:val="22"/>
          <w:lang w:eastAsia="zh-CN"/>
        </w:rPr>
        <w:t>der Idee eine</w:t>
      </w:r>
      <w:r w:rsidR="006133E2">
        <w:rPr>
          <w:rFonts w:ascii="Arial" w:eastAsia="Times New Roman" w:hAnsi="Arial" w:cs="Arial"/>
          <w:color w:val="595959" w:themeColor="text1" w:themeTint="A6"/>
          <w:sz w:val="22"/>
          <w:szCs w:val="22"/>
          <w:lang w:eastAsia="zh-CN"/>
        </w:rPr>
        <w:t>r</w:t>
      </w:r>
      <w:r w:rsidR="006E77BE">
        <w:rPr>
          <w:rFonts w:ascii="Arial" w:eastAsia="Times New Roman" w:hAnsi="Arial" w:cs="Arial"/>
          <w:color w:val="595959" w:themeColor="text1" w:themeTint="A6"/>
          <w:sz w:val="22"/>
          <w:szCs w:val="22"/>
          <w:lang w:eastAsia="zh-CN"/>
        </w:rPr>
        <w:t xml:space="preserve"> schwimmenden Büro</w:t>
      </w:r>
      <w:r w:rsidR="006133E2">
        <w:rPr>
          <w:rFonts w:ascii="Arial" w:eastAsia="Times New Roman" w:hAnsi="Arial" w:cs="Arial"/>
          <w:color w:val="595959" w:themeColor="text1" w:themeTint="A6"/>
          <w:sz w:val="22"/>
          <w:szCs w:val="22"/>
          <w:lang w:eastAsia="zh-CN"/>
        </w:rPr>
        <w:t>landschaft – die</w:t>
      </w:r>
      <w:r w:rsidR="006E77BE">
        <w:rPr>
          <w:rFonts w:ascii="Arial" w:eastAsia="Times New Roman" w:hAnsi="Arial" w:cs="Arial"/>
          <w:color w:val="595959" w:themeColor="text1" w:themeTint="A6"/>
          <w:sz w:val="22"/>
          <w:szCs w:val="22"/>
          <w:lang w:eastAsia="zh-CN"/>
        </w:rPr>
        <w:t xml:space="preserve"> </w:t>
      </w:r>
      <w:r w:rsidR="008A1180">
        <w:rPr>
          <w:rFonts w:ascii="Arial" w:eastAsia="Times New Roman" w:hAnsi="Arial" w:cs="Arial"/>
          <w:color w:val="595959" w:themeColor="text1" w:themeTint="A6"/>
          <w:sz w:val="22"/>
          <w:szCs w:val="22"/>
          <w:lang w:eastAsia="zh-CN"/>
        </w:rPr>
        <w:t>an keinen Ort gebunden ist</w:t>
      </w:r>
      <w:r w:rsidR="006133E2">
        <w:rPr>
          <w:rFonts w:ascii="Arial" w:eastAsia="Times New Roman" w:hAnsi="Arial" w:cs="Arial"/>
          <w:color w:val="595959" w:themeColor="text1" w:themeTint="A6"/>
          <w:sz w:val="22"/>
          <w:szCs w:val="22"/>
          <w:lang w:eastAsia="zh-CN"/>
        </w:rPr>
        <w:t xml:space="preserve"> –</w:t>
      </w:r>
      <w:r w:rsidR="00CF2992">
        <w:rPr>
          <w:rFonts w:ascii="Arial" w:eastAsia="Times New Roman" w:hAnsi="Arial" w:cs="Arial"/>
          <w:color w:val="595959" w:themeColor="text1" w:themeTint="A6"/>
          <w:sz w:val="22"/>
          <w:szCs w:val="22"/>
          <w:lang w:eastAsia="zh-CN"/>
        </w:rPr>
        <w:t xml:space="preserve"> </w:t>
      </w:r>
      <w:r w:rsidR="00E67ED4">
        <w:rPr>
          <w:rFonts w:ascii="Arial" w:eastAsia="Times New Roman" w:hAnsi="Arial" w:cs="Arial"/>
          <w:color w:val="595959" w:themeColor="text1" w:themeTint="A6"/>
          <w:sz w:val="22"/>
          <w:szCs w:val="22"/>
          <w:lang w:eastAsia="zh-CN"/>
        </w:rPr>
        <w:t>entsprechen</w:t>
      </w:r>
      <w:r w:rsidR="00B97893">
        <w:rPr>
          <w:rFonts w:ascii="Arial" w:eastAsia="Times New Roman" w:hAnsi="Arial" w:cs="Arial"/>
          <w:color w:val="595959" w:themeColor="text1" w:themeTint="A6"/>
          <w:sz w:val="22"/>
          <w:szCs w:val="22"/>
          <w:lang w:eastAsia="zh-CN"/>
        </w:rPr>
        <w:t xml:space="preserve">: </w:t>
      </w:r>
      <w:r w:rsidR="007C78B9">
        <w:rPr>
          <w:rFonts w:ascii="Arial" w:eastAsia="Times New Roman" w:hAnsi="Arial" w:cs="Arial"/>
          <w:color w:val="595959" w:themeColor="text1" w:themeTint="A6"/>
          <w:sz w:val="22"/>
          <w:szCs w:val="22"/>
          <w:lang w:eastAsia="zh-CN"/>
        </w:rPr>
        <w:t xml:space="preserve">Sie entwarfen </w:t>
      </w:r>
      <w:r w:rsidR="003B2D10">
        <w:rPr>
          <w:rFonts w:ascii="Arial" w:eastAsia="Times New Roman" w:hAnsi="Arial" w:cs="Arial"/>
          <w:color w:val="595959" w:themeColor="text1" w:themeTint="A6"/>
          <w:sz w:val="22"/>
          <w:szCs w:val="22"/>
          <w:lang w:eastAsia="zh-CN"/>
        </w:rPr>
        <w:t xml:space="preserve">ein </w:t>
      </w:r>
      <w:r w:rsidR="00BB2CB3">
        <w:rPr>
          <w:rFonts w:ascii="Arial" w:eastAsia="Times New Roman" w:hAnsi="Arial" w:cs="Arial"/>
          <w:color w:val="595959" w:themeColor="text1" w:themeTint="A6"/>
          <w:sz w:val="22"/>
          <w:szCs w:val="22"/>
          <w:lang w:eastAsia="zh-CN"/>
        </w:rPr>
        <w:t>klimaresistentes</w:t>
      </w:r>
      <w:r w:rsidR="003B2D10">
        <w:rPr>
          <w:rFonts w:ascii="Arial" w:eastAsia="Times New Roman" w:hAnsi="Arial" w:cs="Arial"/>
          <w:color w:val="595959" w:themeColor="text1" w:themeTint="A6"/>
          <w:sz w:val="22"/>
          <w:szCs w:val="22"/>
          <w:lang w:eastAsia="zh-CN"/>
        </w:rPr>
        <w:t xml:space="preserve"> </w:t>
      </w:r>
      <w:r w:rsidR="006133E2">
        <w:rPr>
          <w:rFonts w:ascii="Arial" w:eastAsia="Times New Roman" w:hAnsi="Arial" w:cs="Arial"/>
          <w:color w:val="595959" w:themeColor="text1" w:themeTint="A6"/>
          <w:sz w:val="22"/>
          <w:szCs w:val="22"/>
          <w:lang w:eastAsia="zh-CN"/>
        </w:rPr>
        <w:t>Holzhaus</w:t>
      </w:r>
      <w:r w:rsidR="00AB7C3A">
        <w:rPr>
          <w:rFonts w:ascii="Arial" w:eastAsia="Times New Roman" w:hAnsi="Arial" w:cs="Arial"/>
          <w:color w:val="595959" w:themeColor="text1" w:themeTint="A6"/>
          <w:sz w:val="22"/>
          <w:szCs w:val="22"/>
          <w:lang w:eastAsia="zh-CN"/>
        </w:rPr>
        <w:t xml:space="preserve">, </w:t>
      </w:r>
      <w:r w:rsidR="00EE1048">
        <w:rPr>
          <w:rFonts w:ascii="Arial" w:eastAsia="Times New Roman" w:hAnsi="Arial" w:cs="Arial"/>
          <w:color w:val="595959" w:themeColor="text1" w:themeTint="A6"/>
          <w:sz w:val="22"/>
          <w:szCs w:val="22"/>
          <w:lang w:eastAsia="zh-CN"/>
        </w:rPr>
        <w:t>welches</w:t>
      </w:r>
      <w:r w:rsidR="003B2D10">
        <w:rPr>
          <w:rFonts w:ascii="Arial" w:eastAsia="Times New Roman" w:hAnsi="Arial" w:cs="Arial"/>
          <w:color w:val="595959" w:themeColor="text1" w:themeTint="A6"/>
          <w:sz w:val="22"/>
          <w:szCs w:val="22"/>
          <w:lang w:eastAsia="zh-CN"/>
        </w:rPr>
        <w:t xml:space="preserve"> mehr </w:t>
      </w:r>
      <w:r w:rsidR="00E17FEC">
        <w:rPr>
          <w:rFonts w:ascii="Arial" w:eastAsia="Times New Roman" w:hAnsi="Arial" w:cs="Arial"/>
          <w:color w:val="595959" w:themeColor="text1" w:themeTint="A6"/>
          <w:sz w:val="22"/>
          <w:szCs w:val="22"/>
          <w:lang w:eastAsia="zh-CN"/>
        </w:rPr>
        <w:t xml:space="preserve">Energie </w:t>
      </w:r>
      <w:r w:rsidR="003B2D10">
        <w:rPr>
          <w:rFonts w:ascii="Arial" w:eastAsia="Times New Roman" w:hAnsi="Arial" w:cs="Arial"/>
          <w:color w:val="595959" w:themeColor="text1" w:themeTint="A6"/>
          <w:sz w:val="22"/>
          <w:szCs w:val="22"/>
          <w:lang w:eastAsia="zh-CN"/>
        </w:rPr>
        <w:t xml:space="preserve">erzeugt </w:t>
      </w:r>
      <w:r w:rsidR="00B97893">
        <w:rPr>
          <w:rFonts w:ascii="Arial" w:eastAsia="Times New Roman" w:hAnsi="Arial" w:cs="Arial"/>
          <w:color w:val="595959" w:themeColor="text1" w:themeTint="A6"/>
          <w:sz w:val="22"/>
          <w:szCs w:val="22"/>
          <w:lang w:eastAsia="zh-CN"/>
        </w:rPr>
        <w:t>als es selbst benötigt</w:t>
      </w:r>
      <w:r w:rsidR="00997DD5">
        <w:rPr>
          <w:rFonts w:ascii="Arial" w:eastAsia="Times New Roman" w:hAnsi="Arial" w:cs="Arial"/>
          <w:color w:val="595959" w:themeColor="text1" w:themeTint="A6"/>
          <w:sz w:val="22"/>
          <w:szCs w:val="22"/>
          <w:lang w:eastAsia="zh-CN"/>
        </w:rPr>
        <w:t xml:space="preserve"> und d</w:t>
      </w:r>
      <w:r w:rsidR="003B2D10">
        <w:rPr>
          <w:rFonts w:ascii="Arial" w:eastAsia="Times New Roman" w:hAnsi="Arial" w:cs="Arial"/>
          <w:color w:val="595959" w:themeColor="text1" w:themeTint="A6"/>
          <w:sz w:val="22"/>
          <w:szCs w:val="22"/>
          <w:lang w:eastAsia="zh-CN"/>
        </w:rPr>
        <w:t xml:space="preserve">as </w:t>
      </w:r>
      <w:r w:rsidR="00B22B69">
        <w:rPr>
          <w:rFonts w:ascii="Arial" w:eastAsia="Times New Roman" w:hAnsi="Arial" w:cs="Arial"/>
          <w:color w:val="595959" w:themeColor="text1" w:themeTint="A6"/>
          <w:sz w:val="22"/>
          <w:szCs w:val="22"/>
          <w:lang w:eastAsia="zh-CN"/>
        </w:rPr>
        <w:t xml:space="preserve">durch die </w:t>
      </w:r>
      <w:r w:rsidR="00444FE5">
        <w:rPr>
          <w:rFonts w:ascii="Arial" w:eastAsia="Times New Roman" w:hAnsi="Arial" w:cs="Arial"/>
          <w:color w:val="595959" w:themeColor="text1" w:themeTint="A6"/>
          <w:sz w:val="22"/>
          <w:szCs w:val="22"/>
          <w:lang w:eastAsia="zh-CN"/>
        </w:rPr>
        <w:t>emissions</w:t>
      </w:r>
      <w:r w:rsidR="0057420E">
        <w:rPr>
          <w:rFonts w:ascii="Arial" w:eastAsia="Times New Roman" w:hAnsi="Arial" w:cs="Arial"/>
          <w:color w:val="595959" w:themeColor="text1" w:themeTint="A6"/>
          <w:sz w:val="22"/>
          <w:szCs w:val="22"/>
          <w:lang w:eastAsia="zh-CN"/>
        </w:rPr>
        <w:t xml:space="preserve">freundliche </w:t>
      </w:r>
      <w:r w:rsidR="00B22B69">
        <w:rPr>
          <w:rFonts w:ascii="Arial" w:eastAsia="Times New Roman" w:hAnsi="Arial" w:cs="Arial"/>
          <w:color w:val="595959" w:themeColor="text1" w:themeTint="A6"/>
          <w:sz w:val="22"/>
          <w:szCs w:val="22"/>
          <w:lang w:eastAsia="zh-CN"/>
        </w:rPr>
        <w:t>Materialwahl</w:t>
      </w:r>
      <w:r w:rsidR="00EF189B">
        <w:rPr>
          <w:rFonts w:ascii="Arial" w:eastAsia="Times New Roman" w:hAnsi="Arial" w:cs="Arial"/>
          <w:color w:val="595959" w:themeColor="text1" w:themeTint="A6"/>
          <w:sz w:val="22"/>
          <w:szCs w:val="22"/>
          <w:lang w:eastAsia="zh-CN"/>
        </w:rPr>
        <w:t xml:space="preserve"> </w:t>
      </w:r>
      <w:r w:rsidR="00B97893">
        <w:rPr>
          <w:rFonts w:ascii="Arial" w:eastAsia="Times New Roman" w:hAnsi="Arial" w:cs="Arial"/>
          <w:color w:val="595959" w:themeColor="text1" w:themeTint="A6"/>
          <w:sz w:val="22"/>
          <w:szCs w:val="22"/>
          <w:lang w:eastAsia="zh-CN"/>
        </w:rPr>
        <w:t>eine negative C</w:t>
      </w:r>
      <w:r w:rsidR="000A20C1">
        <w:rPr>
          <w:rFonts w:ascii="Arial" w:eastAsia="Times New Roman" w:hAnsi="Arial" w:cs="Arial"/>
          <w:color w:val="595959" w:themeColor="text1" w:themeTint="A6"/>
          <w:sz w:val="22"/>
          <w:szCs w:val="22"/>
          <w:lang w:eastAsia="zh-CN"/>
        </w:rPr>
        <w:t>O</w:t>
      </w:r>
      <w:r w:rsidR="00E74B79" w:rsidRPr="00E74B79">
        <w:rPr>
          <w:rFonts w:ascii="Arial" w:eastAsia="Times New Roman" w:hAnsi="Arial" w:cs="Arial"/>
          <w:color w:val="595959" w:themeColor="text1" w:themeTint="A6"/>
          <w:sz w:val="22"/>
          <w:szCs w:val="22"/>
          <w:vertAlign w:val="subscript"/>
          <w:lang w:eastAsia="zh-CN"/>
        </w:rPr>
        <w:t>2</w:t>
      </w:r>
      <w:r w:rsidR="000A20C1">
        <w:rPr>
          <w:rFonts w:ascii="Arial" w:eastAsia="Times New Roman" w:hAnsi="Arial" w:cs="Arial"/>
          <w:color w:val="595959" w:themeColor="text1" w:themeTint="A6"/>
          <w:sz w:val="22"/>
          <w:szCs w:val="22"/>
          <w:lang w:eastAsia="zh-CN"/>
        </w:rPr>
        <w:t xml:space="preserve">-Bilanz </w:t>
      </w:r>
      <w:r w:rsidR="00600B69">
        <w:rPr>
          <w:rFonts w:ascii="Arial" w:eastAsia="Times New Roman" w:hAnsi="Arial" w:cs="Arial"/>
          <w:color w:val="595959" w:themeColor="text1" w:themeTint="A6"/>
          <w:sz w:val="22"/>
          <w:szCs w:val="22"/>
          <w:lang w:eastAsia="zh-CN"/>
        </w:rPr>
        <w:t>erreicht</w:t>
      </w:r>
      <w:r w:rsidR="0090305B">
        <w:rPr>
          <w:rFonts w:ascii="Arial" w:eastAsia="Times New Roman" w:hAnsi="Arial" w:cs="Arial"/>
          <w:color w:val="595959" w:themeColor="text1" w:themeTint="A6"/>
          <w:sz w:val="22"/>
          <w:szCs w:val="22"/>
          <w:lang w:eastAsia="zh-CN"/>
        </w:rPr>
        <w:t xml:space="preserve">. </w:t>
      </w:r>
      <w:r w:rsidR="00795738">
        <w:rPr>
          <w:rFonts w:ascii="Arial" w:eastAsia="Times New Roman" w:hAnsi="Arial" w:cs="Arial"/>
          <w:color w:val="595959" w:themeColor="text1" w:themeTint="A6"/>
          <w:sz w:val="22"/>
          <w:szCs w:val="22"/>
          <w:lang w:eastAsia="zh-CN"/>
        </w:rPr>
        <w:t>D</w:t>
      </w:r>
      <w:r w:rsidR="00D95A60">
        <w:rPr>
          <w:rFonts w:ascii="Arial" w:eastAsia="Times New Roman" w:hAnsi="Arial" w:cs="Arial"/>
          <w:color w:val="595959" w:themeColor="text1" w:themeTint="A6"/>
          <w:sz w:val="22"/>
          <w:szCs w:val="22"/>
          <w:lang w:eastAsia="zh-CN"/>
        </w:rPr>
        <w:t xml:space="preserve">as </w:t>
      </w:r>
      <w:r w:rsidR="00715B5F">
        <w:rPr>
          <w:rFonts w:ascii="Arial" w:eastAsia="Times New Roman" w:hAnsi="Arial" w:cs="Arial"/>
          <w:color w:val="595959" w:themeColor="text1" w:themeTint="A6"/>
          <w:sz w:val="22"/>
          <w:szCs w:val="22"/>
          <w:lang w:eastAsia="zh-CN"/>
        </w:rPr>
        <w:t>Gebäude</w:t>
      </w:r>
      <w:r w:rsidR="00795738">
        <w:rPr>
          <w:rFonts w:ascii="Arial" w:eastAsia="Times New Roman" w:hAnsi="Arial" w:cs="Arial"/>
          <w:color w:val="595959" w:themeColor="text1" w:themeTint="A6"/>
          <w:sz w:val="22"/>
          <w:szCs w:val="22"/>
          <w:lang w:eastAsia="zh-CN"/>
        </w:rPr>
        <w:t xml:space="preserve"> ruht auf </w:t>
      </w:r>
      <w:r w:rsidR="007A1D16">
        <w:rPr>
          <w:rFonts w:ascii="Arial" w:eastAsia="Times New Roman" w:hAnsi="Arial" w:cs="Arial"/>
          <w:color w:val="595959" w:themeColor="text1" w:themeTint="A6"/>
          <w:sz w:val="22"/>
          <w:szCs w:val="22"/>
          <w:lang w:eastAsia="zh-CN"/>
        </w:rPr>
        <w:t xml:space="preserve">einer Reihe </w:t>
      </w:r>
      <w:r w:rsidR="00795738">
        <w:rPr>
          <w:rFonts w:ascii="Arial" w:eastAsia="Times New Roman" w:hAnsi="Arial" w:cs="Arial"/>
          <w:color w:val="595959" w:themeColor="text1" w:themeTint="A6"/>
          <w:sz w:val="22"/>
          <w:szCs w:val="22"/>
          <w:lang w:eastAsia="zh-CN"/>
        </w:rPr>
        <w:t>schwimmende</w:t>
      </w:r>
      <w:r w:rsidR="007A1D16">
        <w:rPr>
          <w:rFonts w:ascii="Arial" w:eastAsia="Times New Roman" w:hAnsi="Arial" w:cs="Arial"/>
          <w:color w:val="595959" w:themeColor="text1" w:themeTint="A6"/>
          <w:sz w:val="22"/>
          <w:szCs w:val="22"/>
          <w:lang w:eastAsia="zh-CN"/>
        </w:rPr>
        <w:t>r</w:t>
      </w:r>
      <w:r w:rsidR="00795738">
        <w:rPr>
          <w:rFonts w:ascii="Arial" w:eastAsia="Times New Roman" w:hAnsi="Arial" w:cs="Arial"/>
          <w:color w:val="595959" w:themeColor="text1" w:themeTint="A6"/>
          <w:sz w:val="22"/>
          <w:szCs w:val="22"/>
          <w:lang w:eastAsia="zh-CN"/>
        </w:rPr>
        <w:t xml:space="preserve"> Beton-Pontons</w:t>
      </w:r>
      <w:r w:rsidR="00D95A60">
        <w:rPr>
          <w:rFonts w:ascii="Arial" w:eastAsia="Times New Roman" w:hAnsi="Arial" w:cs="Arial"/>
          <w:color w:val="595959" w:themeColor="text1" w:themeTint="A6"/>
          <w:sz w:val="22"/>
          <w:szCs w:val="22"/>
          <w:lang w:eastAsia="zh-CN"/>
        </w:rPr>
        <w:t xml:space="preserve"> und kann </w:t>
      </w:r>
      <w:r w:rsidR="000A20C1">
        <w:rPr>
          <w:rFonts w:ascii="Arial" w:eastAsia="Times New Roman" w:hAnsi="Arial" w:cs="Arial"/>
          <w:color w:val="595959" w:themeColor="text1" w:themeTint="A6"/>
          <w:sz w:val="22"/>
          <w:szCs w:val="22"/>
          <w:lang w:eastAsia="zh-CN"/>
        </w:rPr>
        <w:t xml:space="preserve">jederzeit wieder abgebaut und </w:t>
      </w:r>
      <w:r w:rsidR="00631117">
        <w:rPr>
          <w:rFonts w:ascii="Arial" w:eastAsia="Times New Roman" w:hAnsi="Arial" w:cs="Arial"/>
          <w:color w:val="595959" w:themeColor="text1" w:themeTint="A6"/>
          <w:sz w:val="22"/>
          <w:szCs w:val="22"/>
          <w:lang w:eastAsia="zh-CN"/>
        </w:rPr>
        <w:t xml:space="preserve">an einer anderen Stelle neu errichtet </w:t>
      </w:r>
      <w:r w:rsidR="00FE300F">
        <w:rPr>
          <w:rFonts w:ascii="Arial" w:eastAsia="Times New Roman" w:hAnsi="Arial" w:cs="Arial"/>
          <w:color w:val="595959" w:themeColor="text1" w:themeTint="A6"/>
          <w:sz w:val="22"/>
          <w:szCs w:val="22"/>
          <w:lang w:eastAsia="zh-CN"/>
        </w:rPr>
        <w:t xml:space="preserve">oder recycelt </w:t>
      </w:r>
      <w:r w:rsidR="00631117">
        <w:rPr>
          <w:rFonts w:ascii="Arial" w:eastAsia="Times New Roman" w:hAnsi="Arial" w:cs="Arial"/>
          <w:color w:val="595959" w:themeColor="text1" w:themeTint="A6"/>
          <w:sz w:val="22"/>
          <w:szCs w:val="22"/>
          <w:lang w:eastAsia="zh-CN"/>
        </w:rPr>
        <w:t>werden.</w:t>
      </w:r>
      <w:r w:rsidR="00CD7345">
        <w:rPr>
          <w:rFonts w:ascii="Arial" w:eastAsia="Times New Roman" w:hAnsi="Arial" w:cs="Arial"/>
          <w:color w:val="595959" w:themeColor="text1" w:themeTint="A6"/>
          <w:sz w:val="22"/>
          <w:szCs w:val="22"/>
          <w:lang w:eastAsia="zh-CN"/>
        </w:rPr>
        <w:t xml:space="preserve"> </w:t>
      </w:r>
      <w:r w:rsidR="006E77BE">
        <w:rPr>
          <w:rFonts w:ascii="Arial" w:eastAsia="Times New Roman" w:hAnsi="Arial" w:cs="Arial"/>
          <w:color w:val="595959" w:themeColor="text1" w:themeTint="A6"/>
          <w:sz w:val="22"/>
          <w:szCs w:val="22"/>
          <w:lang w:eastAsia="zh-CN"/>
        </w:rPr>
        <w:t xml:space="preserve"> </w:t>
      </w:r>
    </w:p>
    <w:p w14:paraId="250D999F" w14:textId="527A86E1" w:rsidR="00C45390" w:rsidRDefault="00173442" w:rsidP="000518E9">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Basis </w:t>
      </w:r>
      <w:r w:rsidR="00572413">
        <w:rPr>
          <w:rFonts w:ascii="Arial" w:eastAsia="Times New Roman" w:hAnsi="Arial" w:cs="Arial"/>
          <w:color w:val="595959" w:themeColor="text1" w:themeTint="A6"/>
          <w:sz w:val="22"/>
          <w:szCs w:val="22"/>
          <w:lang w:eastAsia="zh-CN"/>
        </w:rPr>
        <w:t>diese</w:t>
      </w:r>
      <w:r w:rsidR="00FE300F">
        <w:rPr>
          <w:rFonts w:ascii="Arial" w:eastAsia="Times New Roman" w:hAnsi="Arial" w:cs="Arial"/>
          <w:color w:val="595959" w:themeColor="text1" w:themeTint="A6"/>
          <w:sz w:val="22"/>
          <w:szCs w:val="22"/>
          <w:lang w:eastAsia="zh-CN"/>
        </w:rPr>
        <w:t xml:space="preserve">s zukunftsweisenden </w:t>
      </w:r>
      <w:r w:rsidR="00506AE0">
        <w:rPr>
          <w:rFonts w:ascii="Arial" w:eastAsia="Times New Roman" w:hAnsi="Arial" w:cs="Arial"/>
          <w:color w:val="595959" w:themeColor="text1" w:themeTint="A6"/>
          <w:sz w:val="22"/>
          <w:szCs w:val="22"/>
          <w:lang w:eastAsia="zh-CN"/>
        </w:rPr>
        <w:t>Entwurfs</w:t>
      </w:r>
      <w:r w:rsidR="00FE300F">
        <w:rPr>
          <w:rFonts w:ascii="Arial" w:eastAsia="Times New Roman" w:hAnsi="Arial" w:cs="Arial"/>
          <w:color w:val="595959" w:themeColor="text1" w:themeTint="A6"/>
          <w:sz w:val="22"/>
          <w:szCs w:val="22"/>
          <w:lang w:eastAsia="zh-CN"/>
        </w:rPr>
        <w:t xml:space="preserve"> </w:t>
      </w:r>
      <w:r w:rsidR="00572413">
        <w:rPr>
          <w:rFonts w:ascii="Arial" w:eastAsia="Times New Roman" w:hAnsi="Arial" w:cs="Arial"/>
          <w:color w:val="595959" w:themeColor="text1" w:themeTint="A6"/>
          <w:sz w:val="22"/>
          <w:szCs w:val="22"/>
          <w:lang w:eastAsia="zh-CN"/>
        </w:rPr>
        <w:t>ist das</w:t>
      </w:r>
      <w:r w:rsidR="00825BD6">
        <w:rPr>
          <w:rFonts w:ascii="Arial" w:eastAsia="Times New Roman" w:hAnsi="Arial" w:cs="Arial"/>
          <w:color w:val="595959" w:themeColor="text1" w:themeTint="A6"/>
          <w:sz w:val="22"/>
          <w:szCs w:val="22"/>
          <w:lang w:eastAsia="zh-CN"/>
        </w:rPr>
        <w:t xml:space="preserve"> Energiekonzept: Es </w:t>
      </w:r>
      <w:r w:rsidR="0041257C">
        <w:rPr>
          <w:rFonts w:ascii="Arial" w:eastAsia="Times New Roman" w:hAnsi="Arial" w:cs="Arial"/>
          <w:color w:val="595959" w:themeColor="text1" w:themeTint="A6"/>
          <w:sz w:val="22"/>
          <w:szCs w:val="22"/>
          <w:lang w:eastAsia="zh-CN"/>
        </w:rPr>
        <w:t xml:space="preserve">verbindet </w:t>
      </w:r>
      <w:r w:rsidR="003D4C37">
        <w:rPr>
          <w:rFonts w:ascii="Arial" w:eastAsia="Times New Roman" w:hAnsi="Arial" w:cs="Arial"/>
          <w:color w:val="595959" w:themeColor="text1" w:themeTint="A6"/>
          <w:sz w:val="22"/>
          <w:szCs w:val="22"/>
          <w:lang w:eastAsia="zh-CN"/>
        </w:rPr>
        <w:t>High-Tech-</w:t>
      </w:r>
      <w:r w:rsidR="00AF5AA9">
        <w:rPr>
          <w:rFonts w:ascii="Arial" w:eastAsia="Times New Roman" w:hAnsi="Arial" w:cs="Arial"/>
          <w:color w:val="595959" w:themeColor="text1" w:themeTint="A6"/>
          <w:sz w:val="22"/>
          <w:szCs w:val="22"/>
          <w:lang w:eastAsia="zh-CN"/>
        </w:rPr>
        <w:t>Lösungen</w:t>
      </w:r>
      <w:r w:rsidR="002620B1">
        <w:rPr>
          <w:rFonts w:ascii="Arial" w:eastAsia="Times New Roman" w:hAnsi="Arial" w:cs="Arial"/>
          <w:color w:val="595959" w:themeColor="text1" w:themeTint="A6"/>
          <w:sz w:val="22"/>
          <w:szCs w:val="22"/>
          <w:lang w:eastAsia="zh-CN"/>
        </w:rPr>
        <w:t xml:space="preserve"> – beispielsweise das </w:t>
      </w:r>
      <w:r w:rsidR="002C4701">
        <w:rPr>
          <w:rFonts w:ascii="Arial" w:eastAsia="Times New Roman" w:hAnsi="Arial" w:cs="Arial"/>
          <w:color w:val="595959" w:themeColor="text1" w:themeTint="A6"/>
          <w:sz w:val="22"/>
          <w:szCs w:val="22"/>
          <w:lang w:eastAsia="zh-CN"/>
        </w:rPr>
        <w:t>Wasserkühlungssystem und Sonnenkollektore</w:t>
      </w:r>
      <w:r w:rsidR="002620B1">
        <w:rPr>
          <w:rFonts w:ascii="Arial" w:eastAsia="Times New Roman" w:hAnsi="Arial" w:cs="Arial"/>
          <w:color w:val="595959" w:themeColor="text1" w:themeTint="A6"/>
          <w:sz w:val="22"/>
          <w:szCs w:val="22"/>
          <w:lang w:eastAsia="zh-CN"/>
        </w:rPr>
        <w:t xml:space="preserve">n – </w:t>
      </w:r>
      <w:r w:rsidR="002C4701">
        <w:rPr>
          <w:rFonts w:ascii="Arial" w:eastAsia="Times New Roman" w:hAnsi="Arial" w:cs="Arial"/>
          <w:color w:val="595959" w:themeColor="text1" w:themeTint="A6"/>
          <w:sz w:val="22"/>
          <w:szCs w:val="22"/>
          <w:lang w:eastAsia="zh-CN"/>
        </w:rPr>
        <w:t xml:space="preserve">mit </w:t>
      </w:r>
      <w:r w:rsidR="00AF5AA9">
        <w:rPr>
          <w:rFonts w:ascii="Arial" w:eastAsia="Times New Roman" w:hAnsi="Arial" w:cs="Arial"/>
          <w:color w:val="595959" w:themeColor="text1" w:themeTint="A6"/>
          <w:sz w:val="22"/>
          <w:szCs w:val="22"/>
          <w:lang w:eastAsia="zh-CN"/>
        </w:rPr>
        <w:t>baulichen Low-Tech-Maßnahmen</w:t>
      </w:r>
      <w:r w:rsidR="002620B1">
        <w:rPr>
          <w:rFonts w:ascii="Arial" w:eastAsia="Times New Roman" w:hAnsi="Arial" w:cs="Arial"/>
          <w:color w:val="595959" w:themeColor="text1" w:themeTint="A6"/>
          <w:sz w:val="22"/>
          <w:szCs w:val="22"/>
          <w:lang w:eastAsia="zh-CN"/>
        </w:rPr>
        <w:t>, wie ein Satteldach mit große</w:t>
      </w:r>
      <w:r w:rsidR="003C1079">
        <w:rPr>
          <w:rFonts w:ascii="Arial" w:eastAsia="Times New Roman" w:hAnsi="Arial" w:cs="Arial"/>
          <w:color w:val="595959" w:themeColor="text1" w:themeTint="A6"/>
          <w:sz w:val="22"/>
          <w:szCs w:val="22"/>
          <w:lang w:eastAsia="zh-CN"/>
        </w:rPr>
        <w:t xml:space="preserve">m Dachüberstand und auskragenden Balkonen als Schattenspender. </w:t>
      </w:r>
      <w:r w:rsidR="003B4C7F">
        <w:rPr>
          <w:rFonts w:ascii="Arial" w:eastAsia="Times New Roman" w:hAnsi="Arial" w:cs="Arial"/>
          <w:color w:val="595959" w:themeColor="text1" w:themeTint="A6"/>
          <w:sz w:val="22"/>
          <w:szCs w:val="22"/>
          <w:lang w:eastAsia="zh-CN"/>
        </w:rPr>
        <w:t>Das</w:t>
      </w:r>
      <w:r w:rsidR="000F3755">
        <w:rPr>
          <w:rFonts w:ascii="Arial" w:eastAsia="Times New Roman" w:hAnsi="Arial" w:cs="Arial"/>
          <w:color w:val="595959" w:themeColor="text1" w:themeTint="A6"/>
          <w:sz w:val="22"/>
          <w:szCs w:val="22"/>
          <w:lang w:eastAsia="zh-CN"/>
        </w:rPr>
        <w:t xml:space="preserve"> schwimmende Fundament aus 15 </w:t>
      </w:r>
      <w:r w:rsidR="005B6F8F">
        <w:rPr>
          <w:rFonts w:ascii="Arial" w:eastAsia="Times New Roman" w:hAnsi="Arial" w:cs="Arial"/>
          <w:color w:val="595959" w:themeColor="text1" w:themeTint="A6"/>
          <w:sz w:val="22"/>
          <w:szCs w:val="22"/>
          <w:lang w:eastAsia="zh-CN"/>
        </w:rPr>
        <w:t>Beton</w:t>
      </w:r>
      <w:r w:rsidR="003B4A0D">
        <w:rPr>
          <w:rFonts w:ascii="Arial" w:eastAsia="Times New Roman" w:hAnsi="Arial" w:cs="Arial"/>
          <w:color w:val="595959" w:themeColor="text1" w:themeTint="A6"/>
          <w:sz w:val="22"/>
          <w:szCs w:val="22"/>
          <w:lang w:eastAsia="zh-CN"/>
        </w:rPr>
        <w:t>-</w:t>
      </w:r>
      <w:r w:rsidR="009F68C0">
        <w:rPr>
          <w:rFonts w:ascii="Arial" w:eastAsia="Times New Roman" w:hAnsi="Arial" w:cs="Arial"/>
          <w:color w:val="595959" w:themeColor="text1" w:themeTint="A6"/>
          <w:sz w:val="22"/>
          <w:szCs w:val="22"/>
          <w:lang w:eastAsia="zh-CN"/>
        </w:rPr>
        <w:t>Pon</w:t>
      </w:r>
      <w:r w:rsidR="003B4C7F">
        <w:rPr>
          <w:rFonts w:ascii="Arial" w:eastAsia="Times New Roman" w:hAnsi="Arial" w:cs="Arial"/>
          <w:color w:val="595959" w:themeColor="text1" w:themeTint="A6"/>
          <w:sz w:val="22"/>
          <w:szCs w:val="22"/>
          <w:lang w:eastAsia="zh-CN"/>
        </w:rPr>
        <w:t>tons</w:t>
      </w:r>
      <w:r w:rsidR="001F4D17">
        <w:rPr>
          <w:rFonts w:ascii="Arial" w:eastAsia="Times New Roman" w:hAnsi="Arial" w:cs="Arial"/>
          <w:color w:val="595959" w:themeColor="text1" w:themeTint="A6"/>
          <w:sz w:val="22"/>
          <w:szCs w:val="22"/>
          <w:lang w:eastAsia="zh-CN"/>
        </w:rPr>
        <w:t xml:space="preserve"> </w:t>
      </w:r>
      <w:r w:rsidR="00D94B65">
        <w:rPr>
          <w:rFonts w:ascii="Arial" w:eastAsia="Times New Roman" w:hAnsi="Arial" w:cs="Arial"/>
          <w:color w:val="595959" w:themeColor="text1" w:themeTint="A6"/>
          <w:sz w:val="22"/>
          <w:szCs w:val="22"/>
          <w:lang w:eastAsia="zh-CN"/>
        </w:rPr>
        <w:t xml:space="preserve">fungiert </w:t>
      </w:r>
      <w:r w:rsidR="001F4D17">
        <w:rPr>
          <w:rFonts w:ascii="Arial" w:eastAsia="Times New Roman" w:hAnsi="Arial" w:cs="Arial"/>
          <w:color w:val="595959" w:themeColor="text1" w:themeTint="A6"/>
          <w:sz w:val="22"/>
          <w:szCs w:val="22"/>
          <w:lang w:eastAsia="zh-CN"/>
        </w:rPr>
        <w:t xml:space="preserve">als hauseigenes </w:t>
      </w:r>
      <w:r w:rsidR="00D94B65">
        <w:rPr>
          <w:rFonts w:ascii="Arial" w:eastAsia="Times New Roman" w:hAnsi="Arial" w:cs="Arial"/>
          <w:color w:val="595959" w:themeColor="text1" w:themeTint="A6"/>
          <w:sz w:val="22"/>
          <w:szCs w:val="22"/>
          <w:lang w:eastAsia="zh-CN"/>
        </w:rPr>
        <w:t xml:space="preserve">Wärmetauschsystem, das mit </w:t>
      </w:r>
      <w:r w:rsidR="004565AD">
        <w:rPr>
          <w:rFonts w:ascii="Arial" w:eastAsia="Times New Roman" w:hAnsi="Arial" w:cs="Arial"/>
          <w:color w:val="595959" w:themeColor="text1" w:themeTint="A6"/>
          <w:sz w:val="22"/>
          <w:szCs w:val="22"/>
          <w:lang w:eastAsia="zh-CN"/>
        </w:rPr>
        <w:t xml:space="preserve">Wasser aus dem Hafenbecken gespeist wird. </w:t>
      </w:r>
      <w:r w:rsidR="00B17236">
        <w:rPr>
          <w:rFonts w:ascii="Arial" w:eastAsia="Times New Roman" w:hAnsi="Arial" w:cs="Arial"/>
          <w:color w:val="595959" w:themeColor="text1" w:themeTint="A6"/>
          <w:sz w:val="22"/>
          <w:szCs w:val="22"/>
          <w:lang w:eastAsia="zh-CN"/>
        </w:rPr>
        <w:t>Dafür wurden 40 Kilometer</w:t>
      </w:r>
      <w:r w:rsidR="00C8023D">
        <w:rPr>
          <w:rFonts w:ascii="Arial" w:eastAsia="Times New Roman" w:hAnsi="Arial" w:cs="Arial"/>
          <w:color w:val="595959" w:themeColor="text1" w:themeTint="A6"/>
          <w:sz w:val="22"/>
          <w:szCs w:val="22"/>
          <w:lang w:eastAsia="zh-CN"/>
        </w:rPr>
        <w:t xml:space="preserve"> Wasserleitungen </w:t>
      </w:r>
      <w:r w:rsidR="00B17236">
        <w:rPr>
          <w:rFonts w:ascii="Arial" w:eastAsia="Times New Roman" w:hAnsi="Arial" w:cs="Arial"/>
          <w:color w:val="595959" w:themeColor="text1" w:themeTint="A6"/>
          <w:sz w:val="22"/>
          <w:szCs w:val="22"/>
          <w:lang w:eastAsia="zh-CN"/>
        </w:rPr>
        <w:t xml:space="preserve">in die Pontons integriert, die die </w:t>
      </w:r>
      <w:r w:rsidR="00811E6C">
        <w:rPr>
          <w:rFonts w:ascii="Arial" w:eastAsia="Times New Roman" w:hAnsi="Arial" w:cs="Arial"/>
          <w:color w:val="595959" w:themeColor="text1" w:themeTint="A6"/>
          <w:sz w:val="22"/>
          <w:szCs w:val="22"/>
          <w:lang w:eastAsia="zh-CN"/>
        </w:rPr>
        <w:t>Heiz- und Kühldecken</w:t>
      </w:r>
      <w:r w:rsidR="00B17236">
        <w:rPr>
          <w:rFonts w:ascii="Arial" w:eastAsia="Times New Roman" w:hAnsi="Arial" w:cs="Arial"/>
          <w:color w:val="595959" w:themeColor="text1" w:themeTint="A6"/>
          <w:sz w:val="22"/>
          <w:szCs w:val="22"/>
          <w:lang w:eastAsia="zh-CN"/>
        </w:rPr>
        <w:t xml:space="preserve"> </w:t>
      </w:r>
      <w:r w:rsidR="00866A1E">
        <w:rPr>
          <w:rFonts w:ascii="Arial" w:eastAsia="Times New Roman" w:hAnsi="Arial" w:cs="Arial"/>
          <w:color w:val="595959" w:themeColor="text1" w:themeTint="A6"/>
          <w:sz w:val="22"/>
          <w:szCs w:val="22"/>
          <w:lang w:eastAsia="zh-CN"/>
        </w:rPr>
        <w:t xml:space="preserve">im Gebäudeinneren </w:t>
      </w:r>
      <w:r w:rsidR="001F1F4D">
        <w:rPr>
          <w:rFonts w:ascii="Arial" w:eastAsia="Times New Roman" w:hAnsi="Arial" w:cs="Arial"/>
          <w:color w:val="595959" w:themeColor="text1" w:themeTint="A6"/>
          <w:sz w:val="22"/>
          <w:szCs w:val="22"/>
          <w:lang w:eastAsia="zh-CN"/>
        </w:rPr>
        <w:t xml:space="preserve">abhängig von der Jahreszeit mit gekühltem bzw. erwärmten Wasser versorgen. </w:t>
      </w:r>
      <w:r w:rsidR="00BB3BFF">
        <w:rPr>
          <w:rFonts w:ascii="Arial" w:eastAsia="Times New Roman" w:hAnsi="Arial" w:cs="Arial"/>
          <w:color w:val="595959" w:themeColor="text1" w:themeTint="A6"/>
          <w:sz w:val="22"/>
          <w:szCs w:val="22"/>
          <w:lang w:eastAsia="zh-CN"/>
        </w:rPr>
        <w:t xml:space="preserve">Eine </w:t>
      </w:r>
      <w:r w:rsidR="0025504A">
        <w:rPr>
          <w:rFonts w:ascii="Arial" w:eastAsia="Times New Roman" w:hAnsi="Arial" w:cs="Arial"/>
          <w:color w:val="595959" w:themeColor="text1" w:themeTint="A6"/>
          <w:sz w:val="22"/>
          <w:szCs w:val="22"/>
          <w:lang w:eastAsia="zh-CN"/>
        </w:rPr>
        <w:t xml:space="preserve">870 </w:t>
      </w:r>
      <w:r w:rsidR="00BB3BFF">
        <w:rPr>
          <w:rFonts w:ascii="Arial" w:eastAsia="Times New Roman" w:hAnsi="Arial" w:cs="Arial"/>
          <w:color w:val="595959" w:themeColor="text1" w:themeTint="A6"/>
          <w:sz w:val="22"/>
          <w:szCs w:val="22"/>
          <w:lang w:eastAsia="zh-CN"/>
        </w:rPr>
        <w:t xml:space="preserve">Quadratmeter große Photovoltaikanlage </w:t>
      </w:r>
      <w:r w:rsidR="00FC4C93">
        <w:rPr>
          <w:rFonts w:ascii="Arial" w:eastAsia="Times New Roman" w:hAnsi="Arial" w:cs="Arial"/>
          <w:color w:val="595959" w:themeColor="text1" w:themeTint="A6"/>
          <w:sz w:val="22"/>
          <w:szCs w:val="22"/>
          <w:lang w:eastAsia="zh-CN"/>
        </w:rPr>
        <w:t xml:space="preserve">auf der Dachsüdseite macht das schwimmende Büro </w:t>
      </w:r>
      <w:r w:rsidR="001172F4">
        <w:rPr>
          <w:rFonts w:ascii="Arial" w:eastAsia="Times New Roman" w:hAnsi="Arial" w:cs="Arial"/>
          <w:color w:val="595959" w:themeColor="text1" w:themeTint="A6"/>
          <w:sz w:val="22"/>
          <w:szCs w:val="22"/>
          <w:lang w:eastAsia="zh-CN"/>
        </w:rPr>
        <w:t>zu einem energiepositiven Gebäude</w:t>
      </w:r>
      <w:r w:rsidR="00FC4C93">
        <w:rPr>
          <w:rFonts w:ascii="Arial" w:eastAsia="Times New Roman" w:hAnsi="Arial" w:cs="Arial"/>
          <w:color w:val="595959" w:themeColor="text1" w:themeTint="A6"/>
          <w:sz w:val="22"/>
          <w:szCs w:val="22"/>
          <w:lang w:eastAsia="zh-CN"/>
        </w:rPr>
        <w:t xml:space="preserve">, </w:t>
      </w:r>
      <w:r w:rsidR="00D70AC6">
        <w:rPr>
          <w:rFonts w:ascii="Arial" w:eastAsia="Times New Roman" w:hAnsi="Arial" w:cs="Arial"/>
          <w:color w:val="595959" w:themeColor="text1" w:themeTint="A6"/>
          <w:sz w:val="22"/>
          <w:szCs w:val="22"/>
          <w:lang w:eastAsia="zh-CN"/>
        </w:rPr>
        <w:t xml:space="preserve">das Gründach auf der Nordseite </w:t>
      </w:r>
      <w:r w:rsidR="00F211E3">
        <w:rPr>
          <w:rFonts w:ascii="Arial" w:eastAsia="Times New Roman" w:hAnsi="Arial" w:cs="Arial"/>
          <w:color w:val="595959" w:themeColor="text1" w:themeTint="A6"/>
          <w:sz w:val="22"/>
          <w:szCs w:val="22"/>
          <w:lang w:eastAsia="zh-CN"/>
        </w:rPr>
        <w:t>sorgt für</w:t>
      </w:r>
      <w:r w:rsidR="0064315B">
        <w:rPr>
          <w:rFonts w:ascii="Arial" w:eastAsia="Times New Roman" w:hAnsi="Arial" w:cs="Arial"/>
          <w:color w:val="595959" w:themeColor="text1" w:themeTint="A6"/>
          <w:sz w:val="22"/>
          <w:szCs w:val="22"/>
          <w:lang w:eastAsia="zh-CN"/>
        </w:rPr>
        <w:t xml:space="preserve"> </w:t>
      </w:r>
      <w:r w:rsidR="00D70AC6">
        <w:rPr>
          <w:rFonts w:ascii="Arial" w:eastAsia="Times New Roman" w:hAnsi="Arial" w:cs="Arial"/>
          <w:color w:val="595959" w:themeColor="text1" w:themeTint="A6"/>
          <w:sz w:val="22"/>
          <w:szCs w:val="22"/>
          <w:lang w:eastAsia="zh-CN"/>
        </w:rPr>
        <w:t>Biodiversität</w:t>
      </w:r>
      <w:r w:rsidR="0064315B">
        <w:rPr>
          <w:rFonts w:ascii="Arial" w:eastAsia="Times New Roman" w:hAnsi="Arial" w:cs="Arial"/>
          <w:color w:val="595959" w:themeColor="text1" w:themeTint="A6"/>
          <w:sz w:val="22"/>
          <w:szCs w:val="22"/>
          <w:lang w:eastAsia="zh-CN"/>
        </w:rPr>
        <w:t xml:space="preserve">. </w:t>
      </w:r>
      <w:r w:rsidR="00F211E3">
        <w:rPr>
          <w:rFonts w:ascii="Arial" w:eastAsia="Times New Roman" w:hAnsi="Arial" w:cs="Arial"/>
          <w:color w:val="595959" w:themeColor="text1" w:themeTint="A6"/>
          <w:sz w:val="22"/>
          <w:szCs w:val="22"/>
          <w:lang w:eastAsia="zh-CN"/>
        </w:rPr>
        <w:t xml:space="preserve"> </w:t>
      </w:r>
    </w:p>
    <w:p w14:paraId="4D6705E3" w14:textId="0C97A222" w:rsidR="002B72EA" w:rsidRDefault="00A22375" w:rsidP="000518E9">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CO</w:t>
      </w:r>
      <w:r w:rsidR="00E74B79" w:rsidRPr="00E74B79">
        <w:rPr>
          <w:rFonts w:ascii="Arial" w:eastAsia="Times New Roman" w:hAnsi="Arial" w:cs="Arial"/>
          <w:color w:val="595959" w:themeColor="text1" w:themeTint="A6"/>
          <w:sz w:val="22"/>
          <w:szCs w:val="22"/>
          <w:vertAlign w:val="subscript"/>
          <w:lang w:eastAsia="zh-CN"/>
        </w:rPr>
        <w:t>2</w:t>
      </w:r>
      <w:r>
        <w:rPr>
          <w:rFonts w:ascii="Arial" w:eastAsia="Times New Roman" w:hAnsi="Arial" w:cs="Arial"/>
          <w:color w:val="595959" w:themeColor="text1" w:themeTint="A6"/>
          <w:sz w:val="22"/>
          <w:szCs w:val="22"/>
          <w:lang w:eastAsia="zh-CN"/>
        </w:rPr>
        <w:t xml:space="preserve">-negativ ist das </w:t>
      </w:r>
      <w:r w:rsidR="005D0959">
        <w:rPr>
          <w:rFonts w:ascii="Arial" w:eastAsia="Times New Roman" w:hAnsi="Arial" w:cs="Arial"/>
          <w:color w:val="595959" w:themeColor="text1" w:themeTint="A6"/>
          <w:sz w:val="22"/>
          <w:szCs w:val="22"/>
          <w:lang w:eastAsia="zh-CN"/>
        </w:rPr>
        <w:t xml:space="preserve">dreigeschossige </w:t>
      </w:r>
      <w:r>
        <w:rPr>
          <w:rFonts w:ascii="Arial" w:eastAsia="Times New Roman" w:hAnsi="Arial" w:cs="Arial"/>
          <w:color w:val="595959" w:themeColor="text1" w:themeTint="A6"/>
          <w:sz w:val="22"/>
          <w:szCs w:val="22"/>
          <w:lang w:eastAsia="zh-CN"/>
        </w:rPr>
        <w:t xml:space="preserve">Gebäude </w:t>
      </w:r>
      <w:r w:rsidR="00AA68D6">
        <w:rPr>
          <w:rFonts w:ascii="Arial" w:eastAsia="Times New Roman" w:hAnsi="Arial" w:cs="Arial"/>
          <w:color w:val="595959" w:themeColor="text1" w:themeTint="A6"/>
          <w:sz w:val="22"/>
          <w:szCs w:val="22"/>
          <w:lang w:eastAsia="zh-CN"/>
        </w:rPr>
        <w:t>mithilfe</w:t>
      </w:r>
      <w:r w:rsidR="00771E03">
        <w:rPr>
          <w:rFonts w:ascii="Arial" w:eastAsia="Times New Roman" w:hAnsi="Arial" w:cs="Arial"/>
          <w:color w:val="595959" w:themeColor="text1" w:themeTint="A6"/>
          <w:sz w:val="22"/>
          <w:szCs w:val="22"/>
          <w:lang w:eastAsia="zh-CN"/>
        </w:rPr>
        <w:t xml:space="preserve"> der</w:t>
      </w:r>
      <w:r>
        <w:rPr>
          <w:rFonts w:ascii="Arial" w:eastAsia="Times New Roman" w:hAnsi="Arial" w:cs="Arial"/>
          <w:color w:val="595959" w:themeColor="text1" w:themeTint="A6"/>
          <w:sz w:val="22"/>
          <w:szCs w:val="22"/>
          <w:lang w:eastAsia="zh-CN"/>
        </w:rPr>
        <w:t xml:space="preserve"> </w:t>
      </w:r>
      <w:r w:rsidR="003577FE">
        <w:rPr>
          <w:rFonts w:ascii="Arial" w:eastAsia="Times New Roman" w:hAnsi="Arial" w:cs="Arial"/>
          <w:color w:val="595959" w:themeColor="text1" w:themeTint="A6"/>
          <w:sz w:val="22"/>
          <w:szCs w:val="22"/>
          <w:lang w:eastAsia="zh-CN"/>
        </w:rPr>
        <w:t>modular</w:t>
      </w:r>
      <w:r w:rsidR="00D7481C">
        <w:rPr>
          <w:rFonts w:ascii="Arial" w:eastAsia="Times New Roman" w:hAnsi="Arial" w:cs="Arial"/>
          <w:color w:val="595959" w:themeColor="text1" w:themeTint="A6"/>
          <w:sz w:val="22"/>
          <w:szCs w:val="22"/>
          <w:lang w:eastAsia="zh-CN"/>
        </w:rPr>
        <w:t>en und weitestgehend vorgefertigten</w:t>
      </w:r>
      <w:r w:rsidR="003577FE">
        <w:rPr>
          <w:rFonts w:ascii="Arial" w:eastAsia="Times New Roman" w:hAnsi="Arial" w:cs="Arial"/>
          <w:color w:val="595959" w:themeColor="text1" w:themeTint="A6"/>
          <w:sz w:val="22"/>
          <w:szCs w:val="22"/>
          <w:lang w:eastAsia="zh-CN"/>
        </w:rPr>
        <w:t xml:space="preserve"> </w:t>
      </w:r>
      <w:r w:rsidR="005D0959">
        <w:rPr>
          <w:rFonts w:ascii="Arial" w:eastAsia="Times New Roman" w:hAnsi="Arial" w:cs="Arial"/>
          <w:color w:val="595959" w:themeColor="text1" w:themeTint="A6"/>
          <w:sz w:val="22"/>
          <w:szCs w:val="22"/>
          <w:lang w:eastAsia="zh-CN"/>
        </w:rPr>
        <w:t>Holzbau</w:t>
      </w:r>
      <w:r w:rsidR="00771E03">
        <w:rPr>
          <w:rFonts w:ascii="Arial" w:eastAsia="Times New Roman" w:hAnsi="Arial" w:cs="Arial"/>
          <w:color w:val="595959" w:themeColor="text1" w:themeTint="A6"/>
          <w:sz w:val="22"/>
          <w:szCs w:val="22"/>
          <w:lang w:eastAsia="zh-CN"/>
        </w:rPr>
        <w:t>konstruktion</w:t>
      </w:r>
      <w:r w:rsidR="005D0959">
        <w:rPr>
          <w:rFonts w:ascii="Arial" w:eastAsia="Times New Roman" w:hAnsi="Arial" w:cs="Arial"/>
          <w:color w:val="595959" w:themeColor="text1" w:themeTint="A6"/>
          <w:sz w:val="22"/>
          <w:szCs w:val="22"/>
          <w:lang w:eastAsia="zh-CN"/>
        </w:rPr>
        <w:t>.</w:t>
      </w:r>
      <w:r w:rsidR="00D60452">
        <w:rPr>
          <w:rFonts w:ascii="Arial" w:eastAsia="Times New Roman" w:hAnsi="Arial" w:cs="Arial"/>
          <w:color w:val="595959" w:themeColor="text1" w:themeTint="A6"/>
          <w:sz w:val="22"/>
          <w:szCs w:val="22"/>
          <w:lang w:eastAsia="zh-CN"/>
        </w:rPr>
        <w:t xml:space="preserve"> </w:t>
      </w:r>
      <w:r w:rsidR="00EA1CCF">
        <w:rPr>
          <w:rFonts w:ascii="Arial" w:eastAsia="Times New Roman" w:hAnsi="Arial" w:cs="Arial"/>
          <w:color w:val="595959" w:themeColor="text1" w:themeTint="A6"/>
          <w:sz w:val="22"/>
          <w:szCs w:val="22"/>
          <w:lang w:eastAsia="zh-CN"/>
        </w:rPr>
        <w:t xml:space="preserve">Diese </w:t>
      </w:r>
      <w:r w:rsidR="00EA1CCF">
        <w:rPr>
          <w:rFonts w:ascii="Arial" w:eastAsia="Times New Roman" w:hAnsi="Arial" w:cs="Arial"/>
          <w:color w:val="595959" w:themeColor="text1" w:themeTint="A6"/>
          <w:sz w:val="22"/>
          <w:szCs w:val="22"/>
          <w:lang w:eastAsia="zh-CN"/>
        </w:rPr>
        <w:lastRenderedPageBreak/>
        <w:t xml:space="preserve">basiert auf einem </w:t>
      </w:r>
      <w:r w:rsidR="002D6866">
        <w:rPr>
          <w:rFonts w:ascii="Arial" w:eastAsia="Times New Roman" w:hAnsi="Arial" w:cs="Arial"/>
          <w:color w:val="595959" w:themeColor="text1" w:themeTint="A6"/>
          <w:sz w:val="22"/>
          <w:szCs w:val="22"/>
          <w:lang w:eastAsia="zh-CN"/>
        </w:rPr>
        <w:t xml:space="preserve">regelmäßigen Raster von 6 x 6 Meter und </w:t>
      </w:r>
      <w:r w:rsidR="003577FE">
        <w:rPr>
          <w:rFonts w:ascii="Arial" w:eastAsia="Times New Roman" w:hAnsi="Arial" w:cs="Arial"/>
          <w:color w:val="595959" w:themeColor="text1" w:themeTint="A6"/>
          <w:sz w:val="22"/>
          <w:szCs w:val="22"/>
          <w:lang w:eastAsia="zh-CN"/>
        </w:rPr>
        <w:t>besteht aus</w:t>
      </w:r>
      <w:r w:rsidR="00DA1DA3">
        <w:rPr>
          <w:rFonts w:ascii="Arial" w:eastAsia="Times New Roman" w:hAnsi="Arial" w:cs="Arial"/>
          <w:color w:val="595959" w:themeColor="text1" w:themeTint="A6"/>
          <w:sz w:val="22"/>
          <w:szCs w:val="22"/>
          <w:lang w:eastAsia="zh-CN"/>
        </w:rPr>
        <w:t xml:space="preserve"> mächtigen Leimbindern mit aussteifenden </w:t>
      </w:r>
      <w:r w:rsidR="00111707">
        <w:rPr>
          <w:rFonts w:ascii="Arial" w:eastAsia="Times New Roman" w:hAnsi="Arial" w:cs="Arial"/>
          <w:color w:val="595959" w:themeColor="text1" w:themeTint="A6"/>
          <w:sz w:val="22"/>
          <w:szCs w:val="22"/>
          <w:lang w:eastAsia="zh-CN"/>
        </w:rPr>
        <w:t xml:space="preserve">Brettsperrholzdecken und -wänden. </w:t>
      </w:r>
    </w:p>
    <w:p w14:paraId="6E78F7E9" w14:textId="5E73386F" w:rsidR="00EB649F" w:rsidRDefault="00F84829" w:rsidP="000518E9">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Die </w:t>
      </w:r>
      <w:r w:rsidR="00857E59">
        <w:rPr>
          <w:rFonts w:ascii="Arial" w:eastAsia="Times New Roman" w:hAnsi="Arial" w:cs="Arial"/>
          <w:color w:val="595959" w:themeColor="text1" w:themeTint="A6"/>
          <w:sz w:val="22"/>
          <w:szCs w:val="22"/>
          <w:lang w:eastAsia="zh-CN"/>
        </w:rPr>
        <w:t>Gebäudehülle</w:t>
      </w:r>
      <w:r w:rsidR="00D33422">
        <w:rPr>
          <w:rFonts w:ascii="Arial" w:eastAsia="Times New Roman" w:hAnsi="Arial" w:cs="Arial"/>
          <w:color w:val="595959" w:themeColor="text1" w:themeTint="A6"/>
          <w:sz w:val="22"/>
          <w:szCs w:val="22"/>
          <w:lang w:eastAsia="zh-CN"/>
        </w:rPr>
        <w:t xml:space="preserve"> des FOR</w:t>
      </w:r>
      <w:r w:rsidR="00857E59">
        <w:rPr>
          <w:rFonts w:ascii="Arial" w:eastAsia="Times New Roman" w:hAnsi="Arial" w:cs="Arial"/>
          <w:color w:val="595959" w:themeColor="text1" w:themeTint="A6"/>
          <w:sz w:val="22"/>
          <w:szCs w:val="22"/>
          <w:lang w:eastAsia="zh-CN"/>
        </w:rPr>
        <w:t xml:space="preserve"> </w:t>
      </w:r>
      <w:r w:rsidR="005C79AF">
        <w:rPr>
          <w:rFonts w:ascii="Arial" w:eastAsia="Times New Roman" w:hAnsi="Arial" w:cs="Arial"/>
          <w:color w:val="595959" w:themeColor="text1" w:themeTint="A6"/>
          <w:sz w:val="22"/>
          <w:szCs w:val="22"/>
          <w:lang w:eastAsia="zh-CN"/>
        </w:rPr>
        <w:t xml:space="preserve">ist </w:t>
      </w:r>
      <w:r w:rsidR="00C7355E">
        <w:rPr>
          <w:rFonts w:ascii="Arial" w:eastAsia="Times New Roman" w:hAnsi="Arial" w:cs="Arial"/>
          <w:color w:val="595959" w:themeColor="text1" w:themeTint="A6"/>
          <w:sz w:val="22"/>
          <w:szCs w:val="22"/>
          <w:lang w:eastAsia="zh-CN"/>
        </w:rPr>
        <w:t>größtenteils</w:t>
      </w:r>
      <w:r w:rsidR="005C79AF">
        <w:rPr>
          <w:rFonts w:ascii="Arial" w:eastAsia="Times New Roman" w:hAnsi="Arial" w:cs="Arial"/>
          <w:color w:val="595959" w:themeColor="text1" w:themeTint="A6"/>
          <w:sz w:val="22"/>
          <w:szCs w:val="22"/>
          <w:lang w:eastAsia="zh-CN"/>
        </w:rPr>
        <w:t xml:space="preserve"> transparent gestaltet </w:t>
      </w:r>
      <w:r w:rsidR="00C7355E">
        <w:rPr>
          <w:rFonts w:ascii="Arial" w:eastAsia="Times New Roman" w:hAnsi="Arial" w:cs="Arial"/>
          <w:color w:val="595959" w:themeColor="text1" w:themeTint="A6"/>
          <w:sz w:val="22"/>
          <w:szCs w:val="22"/>
          <w:lang w:eastAsia="zh-CN"/>
        </w:rPr>
        <w:t xml:space="preserve">mit </w:t>
      </w:r>
      <w:r w:rsidR="003D2D8D">
        <w:rPr>
          <w:rFonts w:ascii="Arial" w:eastAsia="Times New Roman" w:hAnsi="Arial" w:cs="Arial"/>
          <w:color w:val="595959" w:themeColor="text1" w:themeTint="A6"/>
          <w:sz w:val="22"/>
          <w:szCs w:val="22"/>
          <w:lang w:eastAsia="zh-CN"/>
        </w:rPr>
        <w:t xml:space="preserve">6 x 3 Meter großen </w:t>
      </w:r>
      <w:r w:rsidR="005C79AF">
        <w:rPr>
          <w:rFonts w:ascii="Arial" w:eastAsia="Times New Roman" w:hAnsi="Arial" w:cs="Arial"/>
          <w:color w:val="595959" w:themeColor="text1" w:themeTint="A6"/>
          <w:sz w:val="22"/>
          <w:szCs w:val="22"/>
          <w:lang w:eastAsia="zh-CN"/>
        </w:rPr>
        <w:t xml:space="preserve">Verglasungen. </w:t>
      </w:r>
      <w:r w:rsidR="00EB649F">
        <w:rPr>
          <w:rFonts w:ascii="Arial" w:eastAsia="Times New Roman" w:hAnsi="Arial" w:cs="Arial"/>
          <w:color w:val="595959" w:themeColor="text1" w:themeTint="A6"/>
          <w:sz w:val="22"/>
          <w:szCs w:val="22"/>
          <w:lang w:eastAsia="zh-CN"/>
        </w:rPr>
        <w:t xml:space="preserve">Diese </w:t>
      </w:r>
      <w:r w:rsidR="0054230D">
        <w:rPr>
          <w:rFonts w:ascii="Arial" w:eastAsia="Times New Roman" w:hAnsi="Arial" w:cs="Arial"/>
          <w:color w:val="595959" w:themeColor="text1" w:themeTint="A6"/>
          <w:sz w:val="22"/>
          <w:szCs w:val="22"/>
          <w:lang w:eastAsia="zh-CN"/>
        </w:rPr>
        <w:t xml:space="preserve">sind in den </w:t>
      </w:r>
      <w:r w:rsidR="00BA3CA5">
        <w:rPr>
          <w:rFonts w:ascii="Arial" w:eastAsia="Times New Roman" w:hAnsi="Arial" w:cs="Arial"/>
          <w:color w:val="595959" w:themeColor="text1" w:themeTint="A6"/>
          <w:sz w:val="22"/>
          <w:szCs w:val="22"/>
          <w:lang w:eastAsia="zh-CN"/>
        </w:rPr>
        <w:t xml:space="preserve">beiden </w:t>
      </w:r>
      <w:r w:rsidR="00DF7D43">
        <w:rPr>
          <w:rFonts w:ascii="Arial" w:eastAsia="Times New Roman" w:hAnsi="Arial" w:cs="Arial"/>
          <w:color w:val="595959" w:themeColor="text1" w:themeTint="A6"/>
          <w:sz w:val="22"/>
          <w:szCs w:val="22"/>
          <w:lang w:eastAsia="zh-CN"/>
        </w:rPr>
        <w:t xml:space="preserve">Obergeschossen überwiegend </w:t>
      </w:r>
      <w:r w:rsidR="00BA3CA5">
        <w:rPr>
          <w:rFonts w:ascii="Arial" w:eastAsia="Times New Roman" w:hAnsi="Arial" w:cs="Arial"/>
          <w:color w:val="595959" w:themeColor="text1" w:themeTint="A6"/>
          <w:sz w:val="22"/>
          <w:szCs w:val="22"/>
          <w:lang w:eastAsia="zh-CN"/>
        </w:rPr>
        <w:t xml:space="preserve">als Festverglasungen konzipiert, im Erdgeschoss jedoch </w:t>
      </w:r>
      <w:r w:rsidR="00E5393D">
        <w:rPr>
          <w:rFonts w:ascii="Arial" w:eastAsia="Times New Roman" w:hAnsi="Arial" w:cs="Arial"/>
          <w:color w:val="595959" w:themeColor="text1" w:themeTint="A6"/>
          <w:sz w:val="22"/>
          <w:szCs w:val="22"/>
          <w:lang w:eastAsia="zh-CN"/>
        </w:rPr>
        <w:t>auch</w:t>
      </w:r>
      <w:r w:rsidR="00BA3CA5">
        <w:rPr>
          <w:rFonts w:ascii="Arial" w:eastAsia="Times New Roman" w:hAnsi="Arial" w:cs="Arial"/>
          <w:color w:val="595959" w:themeColor="text1" w:themeTint="A6"/>
          <w:sz w:val="22"/>
          <w:szCs w:val="22"/>
          <w:lang w:eastAsia="zh-CN"/>
        </w:rPr>
        <w:t xml:space="preserve"> als bewegliche Bauelemente</w:t>
      </w:r>
      <w:r w:rsidR="0010508B">
        <w:rPr>
          <w:rFonts w:ascii="Arial" w:eastAsia="Times New Roman" w:hAnsi="Arial" w:cs="Arial"/>
          <w:color w:val="595959" w:themeColor="text1" w:themeTint="A6"/>
          <w:sz w:val="22"/>
          <w:szCs w:val="22"/>
          <w:lang w:eastAsia="zh-CN"/>
        </w:rPr>
        <w:t xml:space="preserve"> ausgeführt</w:t>
      </w:r>
      <w:r w:rsidR="00CE0BAB">
        <w:rPr>
          <w:rFonts w:ascii="Arial" w:eastAsia="Times New Roman" w:hAnsi="Arial" w:cs="Arial"/>
          <w:color w:val="595959" w:themeColor="text1" w:themeTint="A6"/>
          <w:sz w:val="22"/>
          <w:szCs w:val="22"/>
          <w:lang w:eastAsia="zh-CN"/>
        </w:rPr>
        <w:t xml:space="preserve">. </w:t>
      </w:r>
    </w:p>
    <w:p w14:paraId="77E57C2A" w14:textId="2749259C" w:rsidR="00F97A48" w:rsidRDefault="00AF5110" w:rsidP="002B3582">
      <w:pPr>
        <w:pStyle w:val="bodytext"/>
        <w:spacing w:after="240" w:afterAutospacing="0" w:line="360" w:lineRule="auto"/>
        <w:rPr>
          <w:rFonts w:ascii="Arial" w:hAnsi="Arial" w:cs="Arial"/>
          <w:color w:val="595959" w:themeColor="text1" w:themeTint="A6"/>
          <w:sz w:val="22"/>
          <w:szCs w:val="22"/>
        </w:rPr>
      </w:pPr>
      <w:r w:rsidRPr="00AF5110">
        <w:rPr>
          <w:rFonts w:ascii="Arial" w:eastAsia="Times New Roman" w:hAnsi="Arial" w:cs="Arial"/>
          <w:b/>
          <w:bCs/>
          <w:color w:val="595959" w:themeColor="text1" w:themeTint="A6"/>
          <w:sz w:val="22"/>
          <w:szCs w:val="22"/>
          <w:lang w:eastAsia="zh-CN"/>
        </w:rPr>
        <w:t xml:space="preserve">Räumliche Weite durch </w:t>
      </w:r>
      <w:r w:rsidR="00EA25FE">
        <w:rPr>
          <w:rFonts w:ascii="Arial" w:eastAsia="Times New Roman" w:hAnsi="Arial" w:cs="Arial"/>
          <w:b/>
          <w:bCs/>
          <w:color w:val="595959" w:themeColor="text1" w:themeTint="A6"/>
          <w:sz w:val="22"/>
          <w:szCs w:val="22"/>
          <w:lang w:eastAsia="zh-CN"/>
        </w:rPr>
        <w:t>platzsparende</w:t>
      </w:r>
      <w:r>
        <w:rPr>
          <w:rFonts w:ascii="Arial" w:eastAsia="Times New Roman" w:hAnsi="Arial" w:cs="Arial"/>
          <w:b/>
          <w:bCs/>
          <w:color w:val="595959" w:themeColor="text1" w:themeTint="A6"/>
          <w:sz w:val="22"/>
          <w:szCs w:val="22"/>
          <w:lang w:eastAsia="zh-CN"/>
        </w:rPr>
        <w:t xml:space="preserve"> </w:t>
      </w:r>
      <w:r w:rsidR="00850AA3" w:rsidRPr="00AF5110">
        <w:rPr>
          <w:rFonts w:ascii="Arial" w:eastAsia="Times New Roman" w:hAnsi="Arial" w:cs="Arial"/>
          <w:b/>
          <w:bCs/>
          <w:color w:val="595959" w:themeColor="text1" w:themeTint="A6"/>
          <w:sz w:val="22"/>
          <w:szCs w:val="22"/>
          <w:lang w:eastAsia="zh-CN"/>
        </w:rPr>
        <w:t xml:space="preserve">Glas-Faltwände </w:t>
      </w:r>
      <w:r>
        <w:rPr>
          <w:rFonts w:ascii="Arial" w:eastAsia="Times New Roman" w:hAnsi="Arial" w:cs="Arial"/>
          <w:b/>
          <w:bCs/>
          <w:color w:val="595959" w:themeColor="text1" w:themeTint="A6"/>
          <w:sz w:val="22"/>
          <w:szCs w:val="22"/>
          <w:lang w:eastAsia="zh-CN"/>
        </w:rPr>
        <w:br/>
      </w:r>
      <w:r w:rsidR="009634D2">
        <w:rPr>
          <w:rFonts w:ascii="Arial" w:eastAsia="Times New Roman" w:hAnsi="Arial" w:cs="Arial"/>
          <w:color w:val="595959" w:themeColor="text1" w:themeTint="A6"/>
          <w:sz w:val="22"/>
          <w:szCs w:val="22"/>
          <w:lang w:eastAsia="zh-CN"/>
        </w:rPr>
        <w:t xml:space="preserve">Insgesamt </w:t>
      </w:r>
      <w:r w:rsidR="008B4AB0">
        <w:rPr>
          <w:rFonts w:ascii="Arial" w:eastAsia="Times New Roman" w:hAnsi="Arial" w:cs="Arial"/>
          <w:color w:val="595959" w:themeColor="text1" w:themeTint="A6"/>
          <w:sz w:val="22"/>
          <w:szCs w:val="22"/>
          <w:lang w:eastAsia="zh-CN"/>
        </w:rPr>
        <w:t xml:space="preserve">sind es </w:t>
      </w:r>
      <w:r w:rsidR="009634D2">
        <w:rPr>
          <w:rFonts w:ascii="Arial" w:eastAsia="Times New Roman" w:hAnsi="Arial" w:cs="Arial"/>
          <w:color w:val="595959" w:themeColor="text1" w:themeTint="A6"/>
          <w:sz w:val="22"/>
          <w:szCs w:val="22"/>
          <w:lang w:eastAsia="zh-CN"/>
        </w:rPr>
        <w:t xml:space="preserve">sechs </w:t>
      </w:r>
      <w:r w:rsidR="00D2353E">
        <w:rPr>
          <w:rFonts w:ascii="Arial" w:eastAsia="Times New Roman" w:hAnsi="Arial" w:cs="Arial"/>
          <w:color w:val="595959" w:themeColor="text1" w:themeTint="A6"/>
          <w:sz w:val="22"/>
          <w:szCs w:val="22"/>
          <w:lang w:eastAsia="zh-CN"/>
        </w:rPr>
        <w:t>barrierefreie</w:t>
      </w:r>
      <w:r w:rsidR="003F4AE9">
        <w:rPr>
          <w:rFonts w:ascii="Arial" w:eastAsia="Times New Roman" w:hAnsi="Arial" w:cs="Arial"/>
          <w:color w:val="595959" w:themeColor="text1" w:themeTint="A6"/>
          <w:sz w:val="22"/>
          <w:szCs w:val="22"/>
          <w:lang w:eastAsia="zh-CN"/>
        </w:rPr>
        <w:t xml:space="preserve"> </w:t>
      </w:r>
      <w:r w:rsidR="00FA7D64">
        <w:rPr>
          <w:rFonts w:ascii="Arial" w:eastAsia="Times New Roman" w:hAnsi="Arial" w:cs="Arial"/>
          <w:color w:val="595959" w:themeColor="text1" w:themeTint="A6"/>
          <w:sz w:val="22"/>
          <w:szCs w:val="22"/>
          <w:lang w:eastAsia="zh-CN"/>
        </w:rPr>
        <w:t>Glas-Faltwände</w:t>
      </w:r>
      <w:r w:rsidR="005E24D3">
        <w:rPr>
          <w:rFonts w:ascii="Arial" w:eastAsia="Times New Roman" w:hAnsi="Arial" w:cs="Arial"/>
          <w:color w:val="595959" w:themeColor="text1" w:themeTint="A6"/>
          <w:sz w:val="22"/>
          <w:szCs w:val="22"/>
          <w:lang w:eastAsia="zh-CN"/>
        </w:rPr>
        <w:t xml:space="preserve"> </w:t>
      </w:r>
      <w:r w:rsidR="008B4AB0">
        <w:rPr>
          <w:rFonts w:ascii="Arial" w:eastAsia="Times New Roman" w:hAnsi="Arial" w:cs="Arial"/>
          <w:color w:val="595959" w:themeColor="text1" w:themeTint="A6"/>
          <w:sz w:val="22"/>
          <w:szCs w:val="22"/>
          <w:lang w:eastAsia="zh-CN"/>
        </w:rPr>
        <w:t xml:space="preserve">von Solarlux, </w:t>
      </w:r>
      <w:r w:rsidR="00CE0BAB">
        <w:rPr>
          <w:rFonts w:ascii="Arial" w:eastAsia="Times New Roman" w:hAnsi="Arial" w:cs="Arial"/>
          <w:color w:val="595959" w:themeColor="text1" w:themeTint="A6"/>
          <w:sz w:val="22"/>
          <w:szCs w:val="22"/>
          <w:lang w:eastAsia="zh-CN"/>
        </w:rPr>
        <w:t>die sich zu</w:t>
      </w:r>
      <w:r w:rsidR="00C879F0">
        <w:rPr>
          <w:rFonts w:ascii="Arial" w:eastAsia="Times New Roman" w:hAnsi="Arial" w:cs="Arial"/>
          <w:color w:val="595959" w:themeColor="text1" w:themeTint="A6"/>
          <w:sz w:val="22"/>
          <w:szCs w:val="22"/>
          <w:lang w:eastAsia="zh-CN"/>
        </w:rPr>
        <w:t xml:space="preserve"> den </w:t>
      </w:r>
      <w:r w:rsidR="00C80DE2">
        <w:rPr>
          <w:rFonts w:ascii="Arial" w:eastAsia="Times New Roman" w:hAnsi="Arial" w:cs="Arial"/>
          <w:color w:val="595959" w:themeColor="text1" w:themeTint="A6"/>
          <w:sz w:val="22"/>
          <w:szCs w:val="22"/>
          <w:lang w:eastAsia="zh-CN"/>
        </w:rPr>
        <w:t xml:space="preserve">großen </w:t>
      </w:r>
      <w:r w:rsidR="00CE0BAB">
        <w:rPr>
          <w:rFonts w:ascii="Arial" w:eastAsia="Times New Roman" w:hAnsi="Arial" w:cs="Arial"/>
          <w:color w:val="595959" w:themeColor="text1" w:themeTint="A6"/>
          <w:sz w:val="22"/>
          <w:szCs w:val="22"/>
          <w:lang w:eastAsia="zh-CN"/>
        </w:rPr>
        <w:t>Außenterrasse</w:t>
      </w:r>
      <w:r w:rsidR="00C879F0">
        <w:rPr>
          <w:rFonts w:ascii="Arial" w:eastAsia="Times New Roman" w:hAnsi="Arial" w:cs="Arial"/>
          <w:color w:val="595959" w:themeColor="text1" w:themeTint="A6"/>
          <w:sz w:val="22"/>
          <w:szCs w:val="22"/>
          <w:lang w:eastAsia="zh-CN"/>
        </w:rPr>
        <w:t>n</w:t>
      </w:r>
      <w:r w:rsidR="00CE0BAB">
        <w:rPr>
          <w:rFonts w:ascii="Arial" w:eastAsia="Times New Roman" w:hAnsi="Arial" w:cs="Arial"/>
          <w:color w:val="595959" w:themeColor="text1" w:themeTint="A6"/>
          <w:sz w:val="22"/>
          <w:szCs w:val="22"/>
          <w:lang w:eastAsia="zh-CN"/>
        </w:rPr>
        <w:t xml:space="preserve"> vollständig öffnen lassen.</w:t>
      </w:r>
      <w:r w:rsidR="003F4AE9">
        <w:rPr>
          <w:rFonts w:ascii="Arial" w:eastAsia="Times New Roman" w:hAnsi="Arial" w:cs="Arial"/>
          <w:color w:val="595959" w:themeColor="text1" w:themeTint="A6"/>
          <w:sz w:val="22"/>
          <w:szCs w:val="22"/>
          <w:lang w:eastAsia="zh-CN"/>
        </w:rPr>
        <w:t xml:space="preserve"> </w:t>
      </w:r>
      <w:r w:rsidR="00A128DC">
        <w:rPr>
          <w:rFonts w:ascii="Arial" w:eastAsia="Times New Roman" w:hAnsi="Arial" w:cs="Arial"/>
          <w:color w:val="595959" w:themeColor="text1" w:themeTint="A6"/>
          <w:sz w:val="22"/>
          <w:szCs w:val="22"/>
          <w:lang w:eastAsia="zh-CN"/>
        </w:rPr>
        <w:t xml:space="preserve">Mit </w:t>
      </w:r>
      <w:r w:rsidR="00CB285F">
        <w:rPr>
          <w:rFonts w:ascii="Arial" w:eastAsia="Times New Roman" w:hAnsi="Arial" w:cs="Arial"/>
          <w:color w:val="595959" w:themeColor="text1" w:themeTint="A6"/>
          <w:sz w:val="22"/>
          <w:szCs w:val="22"/>
          <w:lang w:eastAsia="zh-CN"/>
        </w:rPr>
        <w:t>i</w:t>
      </w:r>
      <w:r w:rsidR="00A128DC">
        <w:rPr>
          <w:rFonts w:ascii="Arial" w:eastAsia="Times New Roman" w:hAnsi="Arial" w:cs="Arial"/>
          <w:color w:val="595959" w:themeColor="text1" w:themeTint="A6"/>
          <w:sz w:val="22"/>
          <w:szCs w:val="22"/>
          <w:lang w:eastAsia="zh-CN"/>
        </w:rPr>
        <w:t>hnen wird die räumliche Grenze</w:t>
      </w:r>
      <w:r w:rsidR="008B4679">
        <w:rPr>
          <w:rFonts w:ascii="Arial" w:eastAsia="Times New Roman" w:hAnsi="Arial" w:cs="Arial"/>
          <w:color w:val="595959" w:themeColor="text1" w:themeTint="A6"/>
          <w:sz w:val="22"/>
          <w:szCs w:val="22"/>
          <w:lang w:eastAsia="zh-CN"/>
        </w:rPr>
        <w:t xml:space="preserve"> </w:t>
      </w:r>
      <w:r w:rsidR="002B3582">
        <w:rPr>
          <w:rFonts w:ascii="Arial" w:eastAsia="Times New Roman" w:hAnsi="Arial" w:cs="Arial"/>
          <w:color w:val="595959" w:themeColor="text1" w:themeTint="A6"/>
          <w:sz w:val="22"/>
          <w:szCs w:val="22"/>
          <w:lang w:eastAsia="zh-CN"/>
        </w:rPr>
        <w:t>zwischen Innen</w:t>
      </w:r>
      <w:r w:rsidR="00774683">
        <w:rPr>
          <w:rFonts w:ascii="Arial" w:eastAsia="Times New Roman" w:hAnsi="Arial" w:cs="Arial"/>
          <w:color w:val="595959" w:themeColor="text1" w:themeTint="A6"/>
          <w:sz w:val="22"/>
          <w:szCs w:val="22"/>
          <w:lang w:eastAsia="zh-CN"/>
        </w:rPr>
        <w:t xml:space="preserve">- </w:t>
      </w:r>
      <w:r w:rsidR="002B3582">
        <w:rPr>
          <w:rFonts w:ascii="Arial" w:eastAsia="Times New Roman" w:hAnsi="Arial" w:cs="Arial"/>
          <w:color w:val="595959" w:themeColor="text1" w:themeTint="A6"/>
          <w:sz w:val="22"/>
          <w:szCs w:val="22"/>
          <w:lang w:eastAsia="zh-CN"/>
        </w:rPr>
        <w:t xml:space="preserve">und </w:t>
      </w:r>
      <w:r w:rsidR="009F305E">
        <w:rPr>
          <w:rFonts w:ascii="Arial" w:eastAsia="Times New Roman" w:hAnsi="Arial" w:cs="Arial"/>
          <w:color w:val="595959" w:themeColor="text1" w:themeTint="A6"/>
          <w:sz w:val="22"/>
          <w:szCs w:val="22"/>
          <w:lang w:eastAsia="zh-CN"/>
        </w:rPr>
        <w:t>A</w:t>
      </w:r>
      <w:r w:rsidR="002B3582">
        <w:rPr>
          <w:rFonts w:ascii="Arial" w:eastAsia="Times New Roman" w:hAnsi="Arial" w:cs="Arial"/>
          <w:color w:val="595959" w:themeColor="text1" w:themeTint="A6"/>
          <w:sz w:val="22"/>
          <w:szCs w:val="22"/>
          <w:lang w:eastAsia="zh-CN"/>
        </w:rPr>
        <w:t xml:space="preserve">ußenraum </w:t>
      </w:r>
      <w:r w:rsidR="00295E1C">
        <w:rPr>
          <w:rFonts w:ascii="Arial" w:eastAsia="Times New Roman" w:hAnsi="Arial" w:cs="Arial"/>
          <w:color w:val="595959" w:themeColor="text1" w:themeTint="A6"/>
          <w:sz w:val="22"/>
          <w:szCs w:val="22"/>
          <w:lang w:eastAsia="zh-CN"/>
        </w:rPr>
        <w:t>im Restaurant</w:t>
      </w:r>
      <w:r w:rsidR="00DE4589">
        <w:rPr>
          <w:rFonts w:ascii="Arial" w:eastAsia="Times New Roman" w:hAnsi="Arial" w:cs="Arial"/>
          <w:color w:val="595959" w:themeColor="text1" w:themeTint="A6"/>
          <w:sz w:val="22"/>
          <w:szCs w:val="22"/>
          <w:lang w:eastAsia="zh-CN"/>
        </w:rPr>
        <w:t xml:space="preserve"> </w:t>
      </w:r>
      <w:proofErr w:type="spellStart"/>
      <w:r w:rsidR="00186A7F">
        <w:rPr>
          <w:rFonts w:ascii="Arial" w:eastAsia="Times New Roman" w:hAnsi="Arial" w:cs="Arial"/>
          <w:color w:val="595959" w:themeColor="text1" w:themeTint="A6"/>
          <w:sz w:val="22"/>
          <w:szCs w:val="22"/>
          <w:lang w:eastAsia="zh-CN"/>
        </w:rPr>
        <w:t>Putaine</w:t>
      </w:r>
      <w:proofErr w:type="spellEnd"/>
      <w:r w:rsidR="00295E1C">
        <w:rPr>
          <w:rFonts w:ascii="Arial" w:eastAsia="Times New Roman" w:hAnsi="Arial" w:cs="Arial"/>
          <w:color w:val="595959" w:themeColor="text1" w:themeTint="A6"/>
          <w:sz w:val="22"/>
          <w:szCs w:val="22"/>
          <w:lang w:eastAsia="zh-CN"/>
        </w:rPr>
        <w:t>, i</w:t>
      </w:r>
      <w:r w:rsidR="00DE4589">
        <w:rPr>
          <w:rFonts w:ascii="Arial" w:eastAsia="Times New Roman" w:hAnsi="Arial" w:cs="Arial"/>
          <w:color w:val="595959" w:themeColor="text1" w:themeTint="A6"/>
          <w:sz w:val="22"/>
          <w:szCs w:val="22"/>
          <w:lang w:eastAsia="zh-CN"/>
        </w:rPr>
        <w:t xml:space="preserve">m </w:t>
      </w:r>
      <w:r w:rsidR="006A0B50">
        <w:rPr>
          <w:rFonts w:ascii="Arial" w:eastAsia="Times New Roman" w:hAnsi="Arial" w:cs="Arial"/>
          <w:color w:val="595959" w:themeColor="text1" w:themeTint="A6"/>
          <w:sz w:val="22"/>
          <w:szCs w:val="22"/>
          <w:lang w:eastAsia="zh-CN"/>
        </w:rPr>
        <w:t xml:space="preserve">hauseigenen </w:t>
      </w:r>
      <w:r w:rsidR="00DE4589">
        <w:rPr>
          <w:rFonts w:ascii="Arial" w:eastAsia="Times New Roman" w:hAnsi="Arial" w:cs="Arial"/>
          <w:color w:val="595959" w:themeColor="text1" w:themeTint="A6"/>
          <w:sz w:val="22"/>
          <w:szCs w:val="22"/>
          <w:lang w:eastAsia="zh-CN"/>
        </w:rPr>
        <w:t xml:space="preserve">Restaurant </w:t>
      </w:r>
      <w:r w:rsidR="00C204E8">
        <w:rPr>
          <w:rFonts w:ascii="Arial" w:eastAsia="Times New Roman" w:hAnsi="Arial" w:cs="Arial"/>
          <w:color w:val="595959" w:themeColor="text1" w:themeTint="A6"/>
          <w:sz w:val="22"/>
          <w:szCs w:val="22"/>
          <w:lang w:eastAsia="zh-CN"/>
        </w:rPr>
        <w:t xml:space="preserve">der Powerhouse Company </w:t>
      </w:r>
      <w:r w:rsidR="00245759">
        <w:rPr>
          <w:rFonts w:ascii="Arial" w:eastAsia="Times New Roman" w:hAnsi="Arial" w:cs="Arial"/>
          <w:color w:val="595959" w:themeColor="text1" w:themeTint="A6"/>
          <w:sz w:val="22"/>
          <w:szCs w:val="22"/>
          <w:lang w:eastAsia="zh-CN"/>
        </w:rPr>
        <w:t xml:space="preserve">und </w:t>
      </w:r>
      <w:r w:rsidR="0066030C">
        <w:rPr>
          <w:rFonts w:ascii="Arial" w:eastAsia="Times New Roman" w:hAnsi="Arial" w:cs="Arial"/>
          <w:color w:val="595959" w:themeColor="text1" w:themeTint="A6"/>
          <w:sz w:val="22"/>
          <w:szCs w:val="22"/>
          <w:lang w:eastAsia="zh-CN"/>
        </w:rPr>
        <w:t xml:space="preserve">RED Company sowie </w:t>
      </w:r>
      <w:r w:rsidR="00716657">
        <w:rPr>
          <w:rFonts w:ascii="Arial" w:eastAsia="Times New Roman" w:hAnsi="Arial" w:cs="Arial"/>
          <w:color w:val="595959" w:themeColor="text1" w:themeTint="A6"/>
          <w:sz w:val="22"/>
          <w:szCs w:val="22"/>
          <w:lang w:eastAsia="zh-CN"/>
        </w:rPr>
        <w:t>in</w:t>
      </w:r>
      <w:r w:rsidR="00CB285F">
        <w:rPr>
          <w:rFonts w:ascii="Arial" w:eastAsia="Times New Roman" w:hAnsi="Arial" w:cs="Arial"/>
          <w:color w:val="595959" w:themeColor="text1" w:themeTint="A6"/>
          <w:sz w:val="22"/>
          <w:szCs w:val="22"/>
          <w:lang w:eastAsia="zh-CN"/>
        </w:rPr>
        <w:t xml:space="preserve"> den</w:t>
      </w:r>
      <w:r w:rsidR="00716657">
        <w:rPr>
          <w:rFonts w:ascii="Arial" w:eastAsia="Times New Roman" w:hAnsi="Arial" w:cs="Arial"/>
          <w:color w:val="595959" w:themeColor="text1" w:themeTint="A6"/>
          <w:sz w:val="22"/>
          <w:szCs w:val="22"/>
          <w:lang w:eastAsia="zh-CN"/>
        </w:rPr>
        <w:t xml:space="preserve"> Konferenzräumen vollständig aufg</w:t>
      </w:r>
      <w:r w:rsidR="002B3582">
        <w:rPr>
          <w:rFonts w:ascii="Arial" w:eastAsia="Times New Roman" w:hAnsi="Arial" w:cs="Arial"/>
          <w:color w:val="595959" w:themeColor="text1" w:themeTint="A6"/>
          <w:sz w:val="22"/>
          <w:szCs w:val="22"/>
          <w:lang w:eastAsia="zh-CN"/>
        </w:rPr>
        <w:t xml:space="preserve">ehoben. Möglich wird dies durch das </w:t>
      </w:r>
      <w:r w:rsidR="00F97A48" w:rsidRPr="00610290">
        <w:rPr>
          <w:rFonts w:ascii="Arial" w:eastAsia="Calibri" w:hAnsi="Arial" w:cs="Arial"/>
          <w:color w:val="595959" w:themeColor="text1" w:themeTint="A6"/>
          <w:sz w:val="22"/>
          <w:szCs w:val="22"/>
          <w:lang w:eastAsia="en-US"/>
        </w:rPr>
        <w:t>hochwärmgedämmte Glas-Faltwand</w:t>
      </w:r>
      <w:r w:rsidR="00F97A48">
        <w:rPr>
          <w:rFonts w:ascii="Arial" w:eastAsia="Calibri" w:hAnsi="Arial" w:cs="Arial"/>
          <w:color w:val="595959" w:themeColor="text1" w:themeTint="A6"/>
          <w:sz w:val="22"/>
          <w:szCs w:val="22"/>
          <w:lang w:eastAsia="en-US"/>
        </w:rPr>
        <w:t>-System</w:t>
      </w:r>
      <w:r w:rsidR="00F97A48" w:rsidRPr="00610290">
        <w:rPr>
          <w:rFonts w:ascii="Arial" w:eastAsia="Calibri" w:hAnsi="Arial" w:cs="Arial"/>
          <w:color w:val="595959" w:themeColor="text1" w:themeTint="A6"/>
          <w:sz w:val="22"/>
          <w:szCs w:val="22"/>
          <w:lang w:eastAsia="en-US"/>
        </w:rPr>
        <w:t xml:space="preserve"> Highline von Solarlux</w:t>
      </w:r>
      <w:r w:rsidR="002B3582">
        <w:rPr>
          <w:rFonts w:ascii="Arial" w:eastAsia="Calibri" w:hAnsi="Arial" w:cs="Arial"/>
          <w:color w:val="595959" w:themeColor="text1" w:themeTint="A6"/>
          <w:sz w:val="22"/>
          <w:szCs w:val="22"/>
          <w:lang w:eastAsia="en-US"/>
        </w:rPr>
        <w:t xml:space="preserve">: </w:t>
      </w:r>
      <w:r w:rsidR="00345ECC">
        <w:rPr>
          <w:rFonts w:ascii="Arial" w:eastAsia="Calibri" w:hAnsi="Arial" w:cs="Arial"/>
          <w:color w:val="595959" w:themeColor="text1" w:themeTint="A6"/>
          <w:sz w:val="22"/>
          <w:szCs w:val="22"/>
          <w:lang w:eastAsia="en-US"/>
        </w:rPr>
        <w:t>A</w:t>
      </w:r>
      <w:r w:rsidR="00F97A48" w:rsidRPr="00610290">
        <w:rPr>
          <w:rFonts w:ascii="Arial" w:eastAsia="Calibri" w:hAnsi="Arial" w:cs="Arial"/>
          <w:color w:val="595959" w:themeColor="text1" w:themeTint="A6"/>
          <w:sz w:val="22"/>
          <w:szCs w:val="22"/>
          <w:lang w:eastAsia="en-US"/>
        </w:rPr>
        <w:t xml:space="preserve">uf einer Länge von </w:t>
      </w:r>
      <w:r w:rsidR="00345ECC">
        <w:rPr>
          <w:rFonts w:ascii="Arial" w:eastAsia="Calibri" w:hAnsi="Arial" w:cs="Arial"/>
          <w:color w:val="595959" w:themeColor="text1" w:themeTint="A6"/>
          <w:sz w:val="22"/>
          <w:szCs w:val="22"/>
          <w:lang w:eastAsia="en-US"/>
        </w:rPr>
        <w:t>fast sechs</w:t>
      </w:r>
      <w:r w:rsidR="00F97A48" w:rsidRPr="00610290">
        <w:rPr>
          <w:rFonts w:ascii="Arial" w:eastAsia="Calibri" w:hAnsi="Arial" w:cs="Arial"/>
          <w:color w:val="595959" w:themeColor="text1" w:themeTint="A6"/>
          <w:sz w:val="22"/>
          <w:szCs w:val="22"/>
          <w:lang w:eastAsia="en-US"/>
        </w:rPr>
        <w:t xml:space="preserve"> Metern </w:t>
      </w:r>
      <w:r w:rsidR="00232F18">
        <w:rPr>
          <w:rFonts w:ascii="Arial" w:eastAsia="Calibri" w:hAnsi="Arial" w:cs="Arial"/>
          <w:color w:val="595959" w:themeColor="text1" w:themeTint="A6"/>
          <w:sz w:val="22"/>
          <w:szCs w:val="22"/>
          <w:lang w:eastAsia="en-US"/>
        </w:rPr>
        <w:t xml:space="preserve">können die </w:t>
      </w:r>
      <w:r w:rsidR="00F97A48" w:rsidRPr="00610290">
        <w:rPr>
          <w:rFonts w:ascii="Arial" w:eastAsia="Calibri" w:hAnsi="Arial" w:cs="Arial"/>
          <w:color w:val="595959" w:themeColor="text1" w:themeTint="A6"/>
          <w:sz w:val="22"/>
          <w:szCs w:val="22"/>
          <w:lang w:eastAsia="en-US"/>
        </w:rPr>
        <w:t>sieben</w:t>
      </w:r>
      <w:r w:rsidR="00456383">
        <w:rPr>
          <w:rFonts w:ascii="Arial" w:eastAsia="Calibri" w:hAnsi="Arial" w:cs="Arial"/>
          <w:color w:val="595959" w:themeColor="text1" w:themeTint="A6"/>
          <w:sz w:val="22"/>
          <w:szCs w:val="22"/>
          <w:lang w:eastAsia="en-US"/>
        </w:rPr>
        <w:t xml:space="preserve">, knapp </w:t>
      </w:r>
      <w:r w:rsidR="00F97A48">
        <w:rPr>
          <w:rFonts w:ascii="Arial" w:eastAsia="Calibri" w:hAnsi="Arial" w:cs="Arial"/>
          <w:color w:val="595959" w:themeColor="text1" w:themeTint="A6"/>
          <w:sz w:val="22"/>
          <w:szCs w:val="22"/>
          <w:lang w:eastAsia="en-US"/>
        </w:rPr>
        <w:t xml:space="preserve">einen Meter breiten </w:t>
      </w:r>
      <w:r w:rsidR="00F97A48" w:rsidRPr="00610290">
        <w:rPr>
          <w:rFonts w:ascii="Arial" w:eastAsia="Calibri" w:hAnsi="Arial" w:cs="Arial"/>
          <w:color w:val="595959" w:themeColor="text1" w:themeTint="A6"/>
          <w:sz w:val="22"/>
          <w:szCs w:val="22"/>
          <w:lang w:eastAsia="en-US"/>
        </w:rPr>
        <w:t xml:space="preserve">Glaselemente im Harmonika-Falt-Prinzip zusammengeschoben und als </w:t>
      </w:r>
      <w:r w:rsidR="00F97A48">
        <w:rPr>
          <w:rFonts w:ascii="Arial" w:eastAsia="Calibri" w:hAnsi="Arial" w:cs="Arial"/>
          <w:color w:val="595959" w:themeColor="text1" w:themeTint="A6"/>
          <w:sz w:val="22"/>
          <w:szCs w:val="22"/>
          <w:lang w:eastAsia="en-US"/>
        </w:rPr>
        <w:t>raumsparendes</w:t>
      </w:r>
      <w:r w:rsidR="00F97A48" w:rsidRPr="00610290">
        <w:rPr>
          <w:rFonts w:ascii="Arial" w:eastAsia="Calibri" w:hAnsi="Arial" w:cs="Arial"/>
          <w:color w:val="595959" w:themeColor="text1" w:themeTint="A6"/>
          <w:sz w:val="22"/>
          <w:szCs w:val="22"/>
          <w:lang w:eastAsia="en-US"/>
        </w:rPr>
        <w:t xml:space="preserve"> Glaspaket auf der Terrassenseite geparkt</w:t>
      </w:r>
      <w:r w:rsidR="00232F18">
        <w:rPr>
          <w:rFonts w:ascii="Arial" w:eastAsia="Calibri" w:hAnsi="Arial" w:cs="Arial"/>
          <w:color w:val="595959" w:themeColor="text1" w:themeTint="A6"/>
          <w:sz w:val="22"/>
          <w:szCs w:val="22"/>
          <w:lang w:eastAsia="en-US"/>
        </w:rPr>
        <w:t xml:space="preserve"> werden.</w:t>
      </w:r>
      <w:r w:rsidR="00F97A48">
        <w:rPr>
          <w:rFonts w:ascii="Arial" w:hAnsi="Arial" w:cs="Arial"/>
          <w:color w:val="595959" w:themeColor="text1" w:themeTint="A6"/>
          <w:sz w:val="22"/>
          <w:szCs w:val="22"/>
        </w:rPr>
        <w:t xml:space="preserve"> Mit schmalen Rahmen (die Ansichtsbreite im Flügelstoß liegt bei nur 99 Millimeter) und hohe</w:t>
      </w:r>
      <w:r w:rsidR="00CB285F">
        <w:rPr>
          <w:rFonts w:ascii="Arial" w:hAnsi="Arial" w:cs="Arial"/>
          <w:color w:val="595959" w:themeColor="text1" w:themeTint="A6"/>
          <w:sz w:val="22"/>
          <w:szCs w:val="22"/>
        </w:rPr>
        <w:t>m</w:t>
      </w:r>
      <w:r w:rsidR="00F97A48">
        <w:rPr>
          <w:rFonts w:ascii="Arial" w:hAnsi="Arial" w:cs="Arial"/>
          <w:color w:val="595959" w:themeColor="text1" w:themeTint="A6"/>
          <w:sz w:val="22"/>
          <w:szCs w:val="22"/>
        </w:rPr>
        <w:t xml:space="preserve"> Glasanteil </w:t>
      </w:r>
      <w:r w:rsidR="002A4ECD">
        <w:rPr>
          <w:rFonts w:ascii="Arial" w:hAnsi="Arial" w:cs="Arial"/>
          <w:color w:val="595959" w:themeColor="text1" w:themeTint="A6"/>
          <w:sz w:val="22"/>
          <w:szCs w:val="22"/>
        </w:rPr>
        <w:t xml:space="preserve">sind sie äußert </w:t>
      </w:r>
      <w:r w:rsidR="006F3C59">
        <w:rPr>
          <w:rFonts w:ascii="Arial" w:hAnsi="Arial" w:cs="Arial"/>
          <w:color w:val="595959" w:themeColor="text1" w:themeTint="A6"/>
          <w:sz w:val="22"/>
          <w:szCs w:val="22"/>
        </w:rPr>
        <w:t xml:space="preserve">filigran und bieten auch im geschlossenen Zustand fast uneingeschränkte Ausblicke auf das </w:t>
      </w:r>
      <w:r w:rsidR="00A67A4E">
        <w:rPr>
          <w:rFonts w:ascii="Arial" w:hAnsi="Arial" w:cs="Arial"/>
          <w:color w:val="595959" w:themeColor="text1" w:themeTint="A6"/>
          <w:sz w:val="22"/>
          <w:szCs w:val="22"/>
        </w:rPr>
        <w:t xml:space="preserve">beruhigende </w:t>
      </w:r>
      <w:r w:rsidR="006F3C59">
        <w:rPr>
          <w:rFonts w:ascii="Arial" w:hAnsi="Arial" w:cs="Arial"/>
          <w:color w:val="595959" w:themeColor="text1" w:themeTint="A6"/>
          <w:sz w:val="22"/>
          <w:szCs w:val="22"/>
        </w:rPr>
        <w:t>Wasser des Rotterdamer</w:t>
      </w:r>
      <w:r w:rsidR="006F3C59" w:rsidRPr="006F3C59">
        <w:rPr>
          <w:rFonts w:ascii="Arial" w:eastAsia="Times New Roman" w:hAnsi="Arial" w:cs="Arial"/>
          <w:color w:val="595959" w:themeColor="text1" w:themeTint="A6"/>
          <w:sz w:val="22"/>
          <w:szCs w:val="22"/>
          <w:lang w:eastAsia="zh-CN"/>
        </w:rPr>
        <w:t xml:space="preserve"> </w:t>
      </w:r>
      <w:r w:rsidR="006F3C59">
        <w:rPr>
          <w:rFonts w:ascii="Arial" w:eastAsia="Times New Roman" w:hAnsi="Arial" w:cs="Arial"/>
          <w:color w:val="595959" w:themeColor="text1" w:themeTint="A6"/>
          <w:sz w:val="22"/>
          <w:szCs w:val="22"/>
          <w:lang w:eastAsia="zh-CN"/>
        </w:rPr>
        <w:t>Rijnhaven</w:t>
      </w:r>
      <w:r w:rsidR="00F97A48">
        <w:rPr>
          <w:rFonts w:ascii="Arial" w:hAnsi="Arial" w:cs="Arial"/>
          <w:color w:val="595959" w:themeColor="text1" w:themeTint="A6"/>
          <w:sz w:val="22"/>
          <w:szCs w:val="22"/>
        </w:rPr>
        <w:t>.</w:t>
      </w:r>
    </w:p>
    <w:p w14:paraId="77B2C1A1" w14:textId="0CAD4B59" w:rsidR="00FA7739" w:rsidRDefault="00EB5202" w:rsidP="0070338F">
      <w:pPr>
        <w:pStyle w:val="bodytext"/>
        <w:spacing w:after="240" w:afterAutospacing="0" w:line="360" w:lineRule="auto"/>
        <w:rPr>
          <w:rFonts w:ascii="Arial" w:eastAsia="Times New Roman" w:hAnsi="Arial" w:cs="Arial"/>
          <w:color w:val="595959" w:themeColor="text1" w:themeTint="A6"/>
          <w:sz w:val="22"/>
          <w:szCs w:val="22"/>
          <w:lang w:eastAsia="zh-CN"/>
        </w:rPr>
      </w:pPr>
      <w:r w:rsidRPr="00DB10C4">
        <w:rPr>
          <w:rFonts w:ascii="Arial" w:eastAsia="Times New Roman" w:hAnsi="Arial" w:cs="Arial"/>
          <w:b/>
          <w:bCs/>
          <w:color w:val="595959" w:themeColor="text1" w:themeTint="A6"/>
          <w:sz w:val="22"/>
          <w:szCs w:val="22"/>
          <w:lang w:eastAsia="zh-CN"/>
        </w:rPr>
        <w:t xml:space="preserve">Ein </w:t>
      </w:r>
      <w:r w:rsidR="009845BC">
        <w:rPr>
          <w:rFonts w:ascii="Arial" w:eastAsia="Times New Roman" w:hAnsi="Arial" w:cs="Arial"/>
          <w:b/>
          <w:bCs/>
          <w:color w:val="595959" w:themeColor="text1" w:themeTint="A6"/>
          <w:sz w:val="22"/>
          <w:szCs w:val="22"/>
          <w:lang w:eastAsia="zh-CN"/>
        </w:rPr>
        <w:t xml:space="preserve">nachhaltiger </w:t>
      </w:r>
      <w:r w:rsidRPr="00DB10C4">
        <w:rPr>
          <w:rFonts w:ascii="Arial" w:eastAsia="Times New Roman" w:hAnsi="Arial" w:cs="Arial"/>
          <w:b/>
          <w:bCs/>
          <w:color w:val="595959" w:themeColor="text1" w:themeTint="A6"/>
          <w:sz w:val="22"/>
          <w:szCs w:val="22"/>
          <w:lang w:eastAsia="zh-CN"/>
        </w:rPr>
        <w:t>Arbeitsplatz, der Spaß macht</w:t>
      </w:r>
      <w:r w:rsidR="003F783D" w:rsidRPr="00FA7739">
        <w:rPr>
          <w:rFonts w:ascii="Arial" w:eastAsia="Times New Roman" w:hAnsi="Arial" w:cs="Arial"/>
          <w:color w:val="595959" w:themeColor="text1" w:themeTint="A6"/>
          <w:sz w:val="22"/>
          <w:szCs w:val="22"/>
          <w:lang w:eastAsia="zh-CN"/>
        </w:rPr>
        <w:br/>
      </w:r>
      <w:r w:rsidR="00295014">
        <w:rPr>
          <w:rFonts w:ascii="Arial" w:eastAsia="Times New Roman" w:hAnsi="Arial" w:cs="Arial"/>
          <w:color w:val="595959" w:themeColor="text1" w:themeTint="A6"/>
          <w:sz w:val="22"/>
          <w:szCs w:val="22"/>
          <w:lang w:eastAsia="zh-CN"/>
        </w:rPr>
        <w:t xml:space="preserve">Die Zahlen sprechen für sich: Mit dem </w:t>
      </w:r>
      <w:r w:rsidR="005734E7">
        <w:rPr>
          <w:rFonts w:ascii="Arial" w:eastAsia="Times New Roman" w:hAnsi="Arial" w:cs="Arial"/>
          <w:color w:val="595959" w:themeColor="text1" w:themeTint="A6"/>
          <w:sz w:val="22"/>
          <w:szCs w:val="22"/>
          <w:lang w:eastAsia="zh-CN"/>
        </w:rPr>
        <w:t>effizienten</w:t>
      </w:r>
      <w:r w:rsidR="00363B61">
        <w:rPr>
          <w:rFonts w:ascii="Arial" w:eastAsia="Times New Roman" w:hAnsi="Arial" w:cs="Arial"/>
          <w:color w:val="595959" w:themeColor="text1" w:themeTint="A6"/>
          <w:sz w:val="22"/>
          <w:szCs w:val="22"/>
          <w:lang w:eastAsia="zh-CN"/>
        </w:rPr>
        <w:t xml:space="preserve"> </w:t>
      </w:r>
      <w:r w:rsidR="005734E7">
        <w:rPr>
          <w:rFonts w:ascii="Arial" w:eastAsia="Times New Roman" w:hAnsi="Arial" w:cs="Arial"/>
          <w:color w:val="595959" w:themeColor="text1" w:themeTint="A6"/>
          <w:sz w:val="22"/>
          <w:szCs w:val="22"/>
          <w:lang w:eastAsia="zh-CN"/>
        </w:rPr>
        <w:t xml:space="preserve">Energiekonzept </w:t>
      </w:r>
      <w:r w:rsidR="007B2120">
        <w:rPr>
          <w:rFonts w:ascii="Arial" w:eastAsia="Times New Roman" w:hAnsi="Arial" w:cs="Arial"/>
          <w:color w:val="595959" w:themeColor="text1" w:themeTint="A6"/>
          <w:sz w:val="22"/>
          <w:szCs w:val="22"/>
          <w:lang w:eastAsia="zh-CN"/>
        </w:rPr>
        <w:t xml:space="preserve">erzeugt das </w:t>
      </w:r>
      <w:r w:rsidR="00B06158">
        <w:rPr>
          <w:rFonts w:ascii="Arial" w:eastAsia="Times New Roman" w:hAnsi="Arial" w:cs="Arial"/>
          <w:color w:val="595959" w:themeColor="text1" w:themeTint="A6"/>
          <w:sz w:val="22"/>
          <w:szCs w:val="22"/>
          <w:lang w:eastAsia="zh-CN"/>
        </w:rPr>
        <w:t>FOR</w:t>
      </w:r>
      <w:r w:rsidR="007B2120">
        <w:rPr>
          <w:rFonts w:ascii="Arial" w:eastAsia="Times New Roman" w:hAnsi="Arial" w:cs="Arial"/>
          <w:color w:val="595959" w:themeColor="text1" w:themeTint="A6"/>
          <w:sz w:val="22"/>
          <w:szCs w:val="22"/>
          <w:lang w:eastAsia="zh-CN"/>
        </w:rPr>
        <w:t xml:space="preserve"> durchschnittlich 154 Mwh Strom </w:t>
      </w:r>
      <w:r w:rsidR="003F3ECA">
        <w:rPr>
          <w:rFonts w:ascii="Arial" w:eastAsia="Times New Roman" w:hAnsi="Arial" w:cs="Arial"/>
          <w:color w:val="595959" w:themeColor="text1" w:themeTint="A6"/>
          <w:sz w:val="22"/>
          <w:szCs w:val="22"/>
          <w:lang w:eastAsia="zh-CN"/>
        </w:rPr>
        <w:t>jährlich</w:t>
      </w:r>
      <w:r w:rsidR="00B65423">
        <w:rPr>
          <w:rFonts w:ascii="Arial" w:eastAsia="Times New Roman" w:hAnsi="Arial" w:cs="Arial"/>
          <w:color w:val="595959" w:themeColor="text1" w:themeTint="A6"/>
          <w:sz w:val="22"/>
          <w:szCs w:val="22"/>
          <w:lang w:eastAsia="zh-CN"/>
        </w:rPr>
        <w:t xml:space="preserve"> – </w:t>
      </w:r>
      <w:r w:rsidR="00B87EB1">
        <w:rPr>
          <w:rFonts w:ascii="Arial" w:eastAsia="Times New Roman" w:hAnsi="Arial" w:cs="Arial"/>
          <w:color w:val="595959" w:themeColor="text1" w:themeTint="A6"/>
          <w:sz w:val="22"/>
          <w:szCs w:val="22"/>
          <w:lang w:eastAsia="zh-CN"/>
        </w:rPr>
        <w:t>damit können</w:t>
      </w:r>
      <w:r w:rsidR="00B65423">
        <w:rPr>
          <w:rFonts w:ascii="Arial" w:eastAsia="Times New Roman" w:hAnsi="Arial" w:cs="Arial"/>
          <w:color w:val="595959" w:themeColor="text1" w:themeTint="A6"/>
          <w:sz w:val="22"/>
          <w:szCs w:val="22"/>
          <w:lang w:eastAsia="zh-CN"/>
        </w:rPr>
        <w:t xml:space="preserve"> </w:t>
      </w:r>
      <w:r w:rsidR="006B2E54">
        <w:rPr>
          <w:rFonts w:ascii="Arial" w:eastAsia="Times New Roman" w:hAnsi="Arial" w:cs="Arial"/>
          <w:color w:val="595959" w:themeColor="text1" w:themeTint="A6"/>
          <w:sz w:val="22"/>
          <w:szCs w:val="22"/>
          <w:lang w:eastAsia="zh-CN"/>
        </w:rPr>
        <w:t xml:space="preserve">in etwa </w:t>
      </w:r>
      <w:r w:rsidR="003F3ECA">
        <w:rPr>
          <w:rFonts w:ascii="Arial" w:eastAsia="Times New Roman" w:hAnsi="Arial" w:cs="Arial"/>
          <w:color w:val="595959" w:themeColor="text1" w:themeTint="A6"/>
          <w:sz w:val="22"/>
          <w:szCs w:val="22"/>
          <w:lang w:eastAsia="zh-CN"/>
        </w:rPr>
        <w:t xml:space="preserve">54 Haushalte ein Jahr </w:t>
      </w:r>
      <w:r w:rsidR="00B87EB1">
        <w:rPr>
          <w:rFonts w:ascii="Arial" w:eastAsia="Times New Roman" w:hAnsi="Arial" w:cs="Arial"/>
          <w:color w:val="595959" w:themeColor="text1" w:themeTint="A6"/>
          <w:sz w:val="22"/>
          <w:szCs w:val="22"/>
          <w:lang w:eastAsia="zh-CN"/>
        </w:rPr>
        <w:t xml:space="preserve">mit Strom </w:t>
      </w:r>
      <w:r w:rsidR="003F3ECA">
        <w:rPr>
          <w:rFonts w:ascii="Arial" w:eastAsia="Times New Roman" w:hAnsi="Arial" w:cs="Arial"/>
          <w:color w:val="595959" w:themeColor="text1" w:themeTint="A6"/>
          <w:sz w:val="22"/>
          <w:szCs w:val="22"/>
          <w:lang w:eastAsia="zh-CN"/>
        </w:rPr>
        <w:t xml:space="preserve">versorgt werden. </w:t>
      </w:r>
      <w:r w:rsidR="0070338F">
        <w:rPr>
          <w:rFonts w:ascii="Arial" w:eastAsia="Times New Roman" w:hAnsi="Arial" w:cs="Arial"/>
          <w:color w:val="595959" w:themeColor="text1" w:themeTint="A6"/>
          <w:sz w:val="22"/>
          <w:szCs w:val="22"/>
          <w:lang w:eastAsia="zh-CN"/>
        </w:rPr>
        <w:t>Darüber hinaus liegt der</w:t>
      </w:r>
      <w:r w:rsidR="0039152B">
        <w:rPr>
          <w:rFonts w:ascii="Arial" w:eastAsia="Times New Roman" w:hAnsi="Arial" w:cs="Arial"/>
          <w:color w:val="595959" w:themeColor="text1" w:themeTint="A6"/>
          <w:sz w:val="22"/>
          <w:szCs w:val="22"/>
          <w:lang w:eastAsia="zh-CN"/>
        </w:rPr>
        <w:t xml:space="preserve"> </w:t>
      </w:r>
      <w:r w:rsidR="00A67A4E">
        <w:rPr>
          <w:rFonts w:ascii="Arial" w:eastAsia="Times New Roman" w:hAnsi="Arial" w:cs="Arial"/>
          <w:color w:val="595959" w:themeColor="text1" w:themeTint="A6"/>
          <w:sz w:val="22"/>
          <w:szCs w:val="22"/>
          <w:lang w:eastAsia="zh-CN"/>
        </w:rPr>
        <w:t xml:space="preserve">ermittelte </w:t>
      </w:r>
      <w:r w:rsidR="00907E24">
        <w:rPr>
          <w:rFonts w:ascii="Arial" w:eastAsia="Times New Roman" w:hAnsi="Arial" w:cs="Arial"/>
          <w:color w:val="595959" w:themeColor="text1" w:themeTint="A6"/>
          <w:sz w:val="22"/>
          <w:szCs w:val="22"/>
          <w:lang w:eastAsia="zh-CN"/>
        </w:rPr>
        <w:t>Energie</w:t>
      </w:r>
      <w:r w:rsidR="006C13BE">
        <w:rPr>
          <w:rFonts w:ascii="Arial" w:eastAsia="Times New Roman" w:hAnsi="Arial" w:cs="Arial"/>
          <w:color w:val="595959" w:themeColor="text1" w:themeTint="A6"/>
          <w:sz w:val="22"/>
          <w:szCs w:val="22"/>
          <w:lang w:eastAsia="zh-CN"/>
        </w:rPr>
        <w:t>effizien</w:t>
      </w:r>
      <w:r w:rsidR="005C566C">
        <w:rPr>
          <w:rFonts w:ascii="Arial" w:eastAsia="Times New Roman" w:hAnsi="Arial" w:cs="Arial"/>
          <w:color w:val="595959" w:themeColor="text1" w:themeTint="A6"/>
          <w:sz w:val="22"/>
          <w:szCs w:val="22"/>
          <w:lang w:eastAsia="zh-CN"/>
        </w:rPr>
        <w:t xml:space="preserve">zwert </w:t>
      </w:r>
      <w:r w:rsidR="0070338F">
        <w:rPr>
          <w:rFonts w:ascii="Arial" w:eastAsia="Times New Roman" w:hAnsi="Arial" w:cs="Arial"/>
          <w:color w:val="595959" w:themeColor="text1" w:themeTint="A6"/>
          <w:sz w:val="22"/>
          <w:szCs w:val="22"/>
          <w:lang w:eastAsia="zh-CN"/>
        </w:rPr>
        <w:t xml:space="preserve">bei </w:t>
      </w:r>
      <w:r w:rsidR="001A5E0B">
        <w:rPr>
          <w:rFonts w:ascii="Arial" w:eastAsia="Times New Roman" w:hAnsi="Arial" w:cs="Arial"/>
          <w:color w:val="595959" w:themeColor="text1" w:themeTint="A6"/>
          <w:sz w:val="22"/>
          <w:szCs w:val="22"/>
          <w:lang w:eastAsia="zh-CN"/>
        </w:rPr>
        <w:br/>
      </w:r>
      <w:r w:rsidR="005C566C">
        <w:rPr>
          <w:rFonts w:ascii="Arial" w:eastAsia="Times New Roman" w:hAnsi="Arial" w:cs="Arial"/>
          <w:color w:val="595959" w:themeColor="text1" w:themeTint="A6"/>
          <w:sz w:val="22"/>
          <w:szCs w:val="22"/>
          <w:lang w:eastAsia="zh-CN"/>
        </w:rPr>
        <w:t xml:space="preserve">E/E = -0,12. </w:t>
      </w:r>
      <w:r w:rsidR="00744052">
        <w:rPr>
          <w:rFonts w:ascii="Arial" w:eastAsia="Times New Roman" w:hAnsi="Arial" w:cs="Arial"/>
          <w:color w:val="595959" w:themeColor="text1" w:themeTint="A6"/>
          <w:sz w:val="22"/>
          <w:szCs w:val="22"/>
          <w:lang w:eastAsia="zh-CN"/>
        </w:rPr>
        <w:t xml:space="preserve">Dieser negative Wert </w:t>
      </w:r>
      <w:r w:rsidR="0057475D">
        <w:rPr>
          <w:rFonts w:ascii="Arial" w:eastAsia="Times New Roman" w:hAnsi="Arial" w:cs="Arial"/>
          <w:color w:val="595959" w:themeColor="text1" w:themeTint="A6"/>
          <w:sz w:val="22"/>
          <w:szCs w:val="22"/>
          <w:lang w:eastAsia="zh-CN"/>
        </w:rPr>
        <w:t>zeigt auf</w:t>
      </w:r>
      <w:r w:rsidR="00744052">
        <w:rPr>
          <w:rFonts w:ascii="Arial" w:eastAsia="Times New Roman" w:hAnsi="Arial" w:cs="Arial"/>
          <w:color w:val="595959" w:themeColor="text1" w:themeTint="A6"/>
          <w:sz w:val="22"/>
          <w:szCs w:val="22"/>
          <w:lang w:eastAsia="zh-CN"/>
        </w:rPr>
        <w:t>, das</w:t>
      </w:r>
      <w:r w:rsidR="004C78E8">
        <w:rPr>
          <w:rFonts w:ascii="Arial" w:eastAsia="Times New Roman" w:hAnsi="Arial" w:cs="Arial"/>
          <w:color w:val="595959" w:themeColor="text1" w:themeTint="A6"/>
          <w:sz w:val="22"/>
          <w:szCs w:val="22"/>
          <w:lang w:eastAsia="zh-CN"/>
        </w:rPr>
        <w:t>s</w:t>
      </w:r>
      <w:r w:rsidR="00744052">
        <w:rPr>
          <w:rFonts w:ascii="Arial" w:eastAsia="Times New Roman" w:hAnsi="Arial" w:cs="Arial"/>
          <w:color w:val="595959" w:themeColor="text1" w:themeTint="A6"/>
          <w:sz w:val="22"/>
          <w:szCs w:val="22"/>
          <w:lang w:eastAsia="zh-CN"/>
        </w:rPr>
        <w:t xml:space="preserve"> mehr Energie </w:t>
      </w:r>
      <w:r w:rsidR="00443E73">
        <w:rPr>
          <w:rFonts w:ascii="Arial" w:eastAsia="Times New Roman" w:hAnsi="Arial" w:cs="Arial"/>
          <w:color w:val="595959" w:themeColor="text1" w:themeTint="A6"/>
          <w:sz w:val="22"/>
          <w:szCs w:val="22"/>
          <w:lang w:eastAsia="zh-CN"/>
        </w:rPr>
        <w:lastRenderedPageBreak/>
        <w:t xml:space="preserve">über das Jahr </w:t>
      </w:r>
      <w:r w:rsidR="00744052">
        <w:rPr>
          <w:rFonts w:ascii="Arial" w:eastAsia="Times New Roman" w:hAnsi="Arial" w:cs="Arial"/>
          <w:color w:val="595959" w:themeColor="text1" w:themeTint="A6"/>
          <w:sz w:val="22"/>
          <w:szCs w:val="22"/>
          <w:lang w:eastAsia="zh-CN"/>
        </w:rPr>
        <w:t xml:space="preserve">erzeugt </w:t>
      </w:r>
      <w:r w:rsidR="00443E73">
        <w:rPr>
          <w:rFonts w:ascii="Arial" w:eastAsia="Times New Roman" w:hAnsi="Arial" w:cs="Arial"/>
          <w:color w:val="595959" w:themeColor="text1" w:themeTint="A6"/>
          <w:sz w:val="22"/>
          <w:szCs w:val="22"/>
          <w:lang w:eastAsia="zh-CN"/>
        </w:rPr>
        <w:t xml:space="preserve">als für Heizen, Kühlen </w:t>
      </w:r>
      <w:r w:rsidR="000656E0">
        <w:rPr>
          <w:rFonts w:ascii="Arial" w:eastAsia="Times New Roman" w:hAnsi="Arial" w:cs="Arial"/>
          <w:color w:val="595959" w:themeColor="text1" w:themeTint="A6"/>
          <w:sz w:val="22"/>
          <w:szCs w:val="22"/>
          <w:lang w:eastAsia="zh-CN"/>
        </w:rPr>
        <w:t>und Belüft</w:t>
      </w:r>
      <w:r w:rsidR="0057475D">
        <w:rPr>
          <w:rFonts w:ascii="Arial" w:eastAsia="Times New Roman" w:hAnsi="Arial" w:cs="Arial"/>
          <w:color w:val="595959" w:themeColor="text1" w:themeTint="A6"/>
          <w:sz w:val="22"/>
          <w:szCs w:val="22"/>
          <w:lang w:eastAsia="zh-CN"/>
        </w:rPr>
        <w:t>ung</w:t>
      </w:r>
      <w:r w:rsidR="000656E0">
        <w:rPr>
          <w:rFonts w:ascii="Arial" w:eastAsia="Times New Roman" w:hAnsi="Arial" w:cs="Arial"/>
          <w:color w:val="595959" w:themeColor="text1" w:themeTint="A6"/>
          <w:sz w:val="22"/>
          <w:szCs w:val="22"/>
          <w:lang w:eastAsia="zh-CN"/>
        </w:rPr>
        <w:t xml:space="preserve"> benötigt</w:t>
      </w:r>
      <w:r w:rsidR="0057475D">
        <w:rPr>
          <w:rFonts w:ascii="Arial" w:eastAsia="Times New Roman" w:hAnsi="Arial" w:cs="Arial"/>
          <w:color w:val="595959" w:themeColor="text1" w:themeTint="A6"/>
          <w:sz w:val="22"/>
          <w:szCs w:val="22"/>
          <w:lang w:eastAsia="zh-CN"/>
        </w:rPr>
        <w:t xml:space="preserve"> wird</w:t>
      </w:r>
      <w:r w:rsidR="000656E0">
        <w:rPr>
          <w:rFonts w:ascii="Arial" w:eastAsia="Times New Roman" w:hAnsi="Arial" w:cs="Arial"/>
          <w:color w:val="595959" w:themeColor="text1" w:themeTint="A6"/>
          <w:sz w:val="22"/>
          <w:szCs w:val="22"/>
          <w:lang w:eastAsia="zh-CN"/>
        </w:rPr>
        <w:t xml:space="preserve">. </w:t>
      </w:r>
      <w:r w:rsidR="004C78E8">
        <w:rPr>
          <w:rFonts w:ascii="Arial" w:eastAsia="Times New Roman" w:hAnsi="Arial" w:cs="Arial"/>
          <w:color w:val="595959" w:themeColor="text1" w:themeTint="A6"/>
          <w:sz w:val="22"/>
          <w:szCs w:val="22"/>
          <w:lang w:eastAsia="zh-CN"/>
        </w:rPr>
        <w:t>Damit</w:t>
      </w:r>
      <w:r w:rsidR="00337410">
        <w:rPr>
          <w:rFonts w:ascii="Arial" w:eastAsia="Times New Roman" w:hAnsi="Arial" w:cs="Arial"/>
          <w:color w:val="595959" w:themeColor="text1" w:themeTint="A6"/>
          <w:sz w:val="22"/>
          <w:szCs w:val="22"/>
          <w:lang w:eastAsia="zh-CN"/>
        </w:rPr>
        <w:t xml:space="preserve"> erhielt das Gebäude die höchste Zertifiz</w:t>
      </w:r>
      <w:r w:rsidR="00010014">
        <w:rPr>
          <w:rFonts w:ascii="Arial" w:eastAsia="Times New Roman" w:hAnsi="Arial" w:cs="Arial"/>
          <w:color w:val="595959" w:themeColor="text1" w:themeTint="A6"/>
          <w:sz w:val="22"/>
          <w:szCs w:val="22"/>
          <w:lang w:eastAsia="zh-CN"/>
        </w:rPr>
        <w:t>i</w:t>
      </w:r>
      <w:r w:rsidR="00337410">
        <w:rPr>
          <w:rFonts w:ascii="Arial" w:eastAsia="Times New Roman" w:hAnsi="Arial" w:cs="Arial"/>
          <w:color w:val="595959" w:themeColor="text1" w:themeTint="A6"/>
          <w:sz w:val="22"/>
          <w:szCs w:val="22"/>
          <w:lang w:eastAsia="zh-CN"/>
        </w:rPr>
        <w:t>erungsstufe auf der Skala</w:t>
      </w:r>
      <w:r w:rsidR="00412287">
        <w:rPr>
          <w:rFonts w:ascii="Arial" w:eastAsia="Times New Roman" w:hAnsi="Arial" w:cs="Arial"/>
          <w:color w:val="595959" w:themeColor="text1" w:themeTint="A6"/>
          <w:sz w:val="22"/>
          <w:szCs w:val="22"/>
          <w:lang w:eastAsia="zh-CN"/>
        </w:rPr>
        <w:t xml:space="preserve"> des</w:t>
      </w:r>
      <w:r w:rsidR="00FA7739" w:rsidRPr="00FA7739">
        <w:rPr>
          <w:rFonts w:ascii="Arial" w:eastAsia="Times New Roman" w:hAnsi="Arial" w:cs="Arial"/>
          <w:color w:val="595959" w:themeColor="text1" w:themeTint="A6"/>
          <w:sz w:val="22"/>
          <w:szCs w:val="22"/>
          <w:lang w:eastAsia="zh-CN"/>
        </w:rPr>
        <w:t xml:space="preserve"> Nachhaltigkeitszertifikat</w:t>
      </w:r>
      <w:r w:rsidR="006B2E54">
        <w:rPr>
          <w:rFonts w:ascii="Arial" w:eastAsia="Times New Roman" w:hAnsi="Arial" w:cs="Arial"/>
          <w:color w:val="595959" w:themeColor="text1" w:themeTint="A6"/>
          <w:sz w:val="22"/>
          <w:szCs w:val="22"/>
          <w:lang w:eastAsia="zh-CN"/>
        </w:rPr>
        <w:t>s BREEAM</w:t>
      </w:r>
      <w:r w:rsidR="00981B97">
        <w:rPr>
          <w:rFonts w:ascii="Arial" w:eastAsia="Times New Roman" w:hAnsi="Arial" w:cs="Arial"/>
          <w:color w:val="595959" w:themeColor="text1" w:themeTint="A6"/>
          <w:sz w:val="22"/>
          <w:szCs w:val="22"/>
          <w:lang w:eastAsia="zh-CN"/>
        </w:rPr>
        <w:t xml:space="preserve">. </w:t>
      </w:r>
    </w:p>
    <w:p w14:paraId="1365C402" w14:textId="54DBE48B" w:rsidR="00010014" w:rsidRDefault="00010014" w:rsidP="0070338F">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Das </w:t>
      </w:r>
      <w:r w:rsidR="00B06158">
        <w:rPr>
          <w:rFonts w:ascii="Arial" w:eastAsia="Times New Roman" w:hAnsi="Arial" w:cs="Arial"/>
          <w:color w:val="595959" w:themeColor="text1" w:themeTint="A6"/>
          <w:sz w:val="22"/>
          <w:szCs w:val="22"/>
          <w:lang w:eastAsia="zh-CN"/>
        </w:rPr>
        <w:t>FOR</w:t>
      </w:r>
      <w:r w:rsidR="00FA7739">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 xml:space="preserve">ist wahrscheinlich nicht nur </w:t>
      </w:r>
      <w:r w:rsidR="002F237A">
        <w:rPr>
          <w:rFonts w:ascii="Arial" w:eastAsia="Times New Roman" w:hAnsi="Arial" w:cs="Arial"/>
          <w:color w:val="595959" w:themeColor="text1" w:themeTint="A6"/>
          <w:sz w:val="22"/>
          <w:szCs w:val="22"/>
          <w:lang w:eastAsia="zh-CN"/>
        </w:rPr>
        <w:t>d</w:t>
      </w:r>
      <w:r w:rsidR="009D1EB2">
        <w:rPr>
          <w:rFonts w:ascii="Arial" w:eastAsia="Times New Roman" w:hAnsi="Arial" w:cs="Arial"/>
          <w:color w:val="595959" w:themeColor="text1" w:themeTint="A6"/>
          <w:sz w:val="22"/>
          <w:szCs w:val="22"/>
          <w:lang w:eastAsia="zh-CN"/>
        </w:rPr>
        <w:t>as</w:t>
      </w:r>
      <w:r w:rsidR="002F237A">
        <w:rPr>
          <w:rFonts w:ascii="Arial" w:eastAsia="Times New Roman" w:hAnsi="Arial" w:cs="Arial"/>
          <w:color w:val="595959" w:themeColor="text1" w:themeTint="A6"/>
          <w:sz w:val="22"/>
          <w:szCs w:val="22"/>
          <w:lang w:eastAsia="zh-CN"/>
        </w:rPr>
        <w:t xml:space="preserve"> größte </w:t>
      </w:r>
      <w:r w:rsidR="009D1EB2">
        <w:rPr>
          <w:rFonts w:ascii="Arial" w:eastAsia="Times New Roman" w:hAnsi="Arial" w:cs="Arial"/>
          <w:color w:val="595959" w:themeColor="text1" w:themeTint="A6"/>
          <w:sz w:val="22"/>
          <w:szCs w:val="22"/>
          <w:lang w:eastAsia="zh-CN"/>
        </w:rPr>
        <w:t>Firmengebäude</w:t>
      </w:r>
      <w:r w:rsidR="004B54EC">
        <w:rPr>
          <w:rFonts w:ascii="Arial" w:eastAsia="Times New Roman" w:hAnsi="Arial" w:cs="Arial"/>
          <w:color w:val="595959" w:themeColor="text1" w:themeTint="A6"/>
          <w:sz w:val="22"/>
          <w:szCs w:val="22"/>
          <w:lang w:eastAsia="zh-CN"/>
        </w:rPr>
        <w:t xml:space="preserve"> auf dem Wasser, sondern das schwimmende </w:t>
      </w:r>
      <w:r w:rsidR="00727EFF">
        <w:rPr>
          <w:rFonts w:ascii="Arial" w:eastAsia="Times New Roman" w:hAnsi="Arial" w:cs="Arial"/>
          <w:color w:val="595959" w:themeColor="text1" w:themeTint="A6"/>
          <w:sz w:val="22"/>
          <w:szCs w:val="22"/>
          <w:lang w:eastAsia="zh-CN"/>
        </w:rPr>
        <w:t>Haus</w:t>
      </w:r>
      <w:r w:rsidR="006754C1">
        <w:rPr>
          <w:rFonts w:ascii="Arial" w:eastAsia="Times New Roman" w:hAnsi="Arial" w:cs="Arial"/>
          <w:color w:val="595959" w:themeColor="text1" w:themeTint="A6"/>
          <w:sz w:val="22"/>
          <w:szCs w:val="22"/>
          <w:lang w:eastAsia="zh-CN"/>
        </w:rPr>
        <w:t xml:space="preserve"> macht auch richtig Spaß: </w:t>
      </w:r>
      <w:r w:rsidR="004B3EEA">
        <w:rPr>
          <w:rFonts w:ascii="Arial" w:eastAsia="Times New Roman" w:hAnsi="Arial" w:cs="Arial"/>
          <w:color w:val="595959" w:themeColor="text1" w:themeTint="A6"/>
          <w:sz w:val="22"/>
          <w:szCs w:val="22"/>
          <w:lang w:eastAsia="zh-CN"/>
        </w:rPr>
        <w:t xml:space="preserve">In der Mittagspause eine Runde im Naturpool zu schwimmen ist genauso möglich wie </w:t>
      </w:r>
      <w:r w:rsidR="00681DDE">
        <w:rPr>
          <w:rFonts w:ascii="Arial" w:eastAsia="Times New Roman" w:hAnsi="Arial" w:cs="Arial"/>
          <w:color w:val="595959" w:themeColor="text1" w:themeTint="A6"/>
          <w:sz w:val="22"/>
          <w:szCs w:val="22"/>
          <w:lang w:eastAsia="zh-CN"/>
        </w:rPr>
        <w:t xml:space="preserve">entspannt </w:t>
      </w:r>
      <w:r w:rsidR="00981B97">
        <w:rPr>
          <w:rFonts w:ascii="Arial" w:eastAsia="Times New Roman" w:hAnsi="Arial" w:cs="Arial"/>
          <w:color w:val="595959" w:themeColor="text1" w:themeTint="A6"/>
          <w:sz w:val="22"/>
          <w:szCs w:val="22"/>
          <w:lang w:eastAsia="zh-CN"/>
        </w:rPr>
        <w:t xml:space="preserve">den </w:t>
      </w:r>
      <w:r w:rsidR="00C911AD">
        <w:rPr>
          <w:rFonts w:ascii="Arial" w:eastAsia="Times New Roman" w:hAnsi="Arial" w:cs="Arial"/>
          <w:color w:val="595959" w:themeColor="text1" w:themeTint="A6"/>
          <w:sz w:val="22"/>
          <w:szCs w:val="22"/>
          <w:lang w:eastAsia="zh-CN"/>
        </w:rPr>
        <w:t>Mittags-</w:t>
      </w:r>
      <w:r w:rsidR="007062BD">
        <w:rPr>
          <w:rFonts w:ascii="Arial" w:eastAsia="Times New Roman" w:hAnsi="Arial" w:cs="Arial"/>
          <w:color w:val="595959" w:themeColor="text1" w:themeTint="A6"/>
          <w:sz w:val="22"/>
          <w:szCs w:val="22"/>
          <w:lang w:eastAsia="zh-CN"/>
        </w:rPr>
        <w:t xml:space="preserve">Lunch </w:t>
      </w:r>
      <w:r w:rsidR="00681DDE">
        <w:rPr>
          <w:rFonts w:ascii="Arial" w:eastAsia="Times New Roman" w:hAnsi="Arial" w:cs="Arial"/>
          <w:color w:val="595959" w:themeColor="text1" w:themeTint="A6"/>
          <w:sz w:val="22"/>
          <w:szCs w:val="22"/>
          <w:lang w:eastAsia="zh-CN"/>
        </w:rPr>
        <w:t xml:space="preserve">oder Alter-Work-Drink </w:t>
      </w:r>
      <w:r w:rsidR="007062BD">
        <w:rPr>
          <w:rFonts w:ascii="Arial" w:eastAsia="Times New Roman" w:hAnsi="Arial" w:cs="Arial"/>
          <w:color w:val="595959" w:themeColor="text1" w:themeTint="A6"/>
          <w:sz w:val="22"/>
          <w:szCs w:val="22"/>
          <w:lang w:eastAsia="zh-CN"/>
        </w:rPr>
        <w:t xml:space="preserve">auf dem Sonnendeck </w:t>
      </w:r>
      <w:r w:rsidR="00A67A4E">
        <w:rPr>
          <w:rFonts w:ascii="Arial" w:eastAsia="Times New Roman" w:hAnsi="Arial" w:cs="Arial"/>
          <w:color w:val="595959" w:themeColor="text1" w:themeTint="A6"/>
          <w:sz w:val="22"/>
          <w:szCs w:val="22"/>
          <w:lang w:eastAsia="zh-CN"/>
        </w:rPr>
        <w:t>zu genießen</w:t>
      </w:r>
      <w:r w:rsidR="00372AA3">
        <w:rPr>
          <w:rFonts w:ascii="Arial" w:eastAsia="Times New Roman" w:hAnsi="Arial" w:cs="Arial"/>
          <w:color w:val="595959" w:themeColor="text1" w:themeTint="A6"/>
          <w:sz w:val="22"/>
          <w:szCs w:val="22"/>
          <w:lang w:eastAsia="zh-CN"/>
        </w:rPr>
        <w:t xml:space="preserve">. </w:t>
      </w:r>
      <w:r w:rsidR="004844CF">
        <w:rPr>
          <w:rFonts w:ascii="Arial" w:eastAsia="Times New Roman" w:hAnsi="Arial" w:cs="Arial"/>
          <w:color w:val="595959" w:themeColor="text1" w:themeTint="A6"/>
          <w:sz w:val="22"/>
          <w:szCs w:val="22"/>
          <w:lang w:eastAsia="zh-CN"/>
        </w:rPr>
        <w:t>Bei der Arbeit</w:t>
      </w:r>
      <w:r w:rsidR="00A67A4E">
        <w:rPr>
          <w:rFonts w:ascii="Arial" w:eastAsia="Times New Roman" w:hAnsi="Arial" w:cs="Arial"/>
          <w:color w:val="595959" w:themeColor="text1" w:themeTint="A6"/>
          <w:sz w:val="22"/>
          <w:szCs w:val="22"/>
          <w:lang w:eastAsia="zh-CN"/>
        </w:rPr>
        <w:t xml:space="preserve"> selbst</w:t>
      </w:r>
      <w:r w:rsidR="004844CF">
        <w:rPr>
          <w:rFonts w:ascii="Arial" w:eastAsia="Times New Roman" w:hAnsi="Arial" w:cs="Arial"/>
          <w:color w:val="595959" w:themeColor="text1" w:themeTint="A6"/>
          <w:sz w:val="22"/>
          <w:szCs w:val="22"/>
          <w:lang w:eastAsia="zh-CN"/>
        </w:rPr>
        <w:t xml:space="preserve"> bieten </w:t>
      </w:r>
      <w:r w:rsidR="00FE7A98">
        <w:rPr>
          <w:rFonts w:ascii="Arial" w:eastAsia="Times New Roman" w:hAnsi="Arial" w:cs="Arial"/>
          <w:color w:val="595959" w:themeColor="text1" w:themeTint="A6"/>
          <w:sz w:val="22"/>
          <w:szCs w:val="22"/>
          <w:lang w:eastAsia="zh-CN"/>
        </w:rPr>
        <w:t xml:space="preserve">alle Räume </w:t>
      </w:r>
      <w:r w:rsidR="00631C8C">
        <w:rPr>
          <w:rFonts w:ascii="Arial" w:eastAsia="Times New Roman" w:hAnsi="Arial" w:cs="Arial"/>
          <w:color w:val="595959" w:themeColor="text1" w:themeTint="A6"/>
          <w:sz w:val="22"/>
          <w:szCs w:val="22"/>
          <w:lang w:eastAsia="zh-CN"/>
        </w:rPr>
        <w:t xml:space="preserve">uneingeschränkte </w:t>
      </w:r>
      <w:r w:rsidR="00FE7A98">
        <w:rPr>
          <w:rFonts w:ascii="Arial" w:eastAsia="Times New Roman" w:hAnsi="Arial" w:cs="Arial"/>
          <w:color w:val="595959" w:themeColor="text1" w:themeTint="A6"/>
          <w:sz w:val="22"/>
          <w:szCs w:val="22"/>
          <w:lang w:eastAsia="zh-CN"/>
        </w:rPr>
        <w:t xml:space="preserve">Ausblicke auf </w:t>
      </w:r>
      <w:r w:rsidR="00C56CBB">
        <w:rPr>
          <w:rFonts w:ascii="Arial" w:eastAsia="Times New Roman" w:hAnsi="Arial" w:cs="Arial"/>
          <w:color w:val="595959" w:themeColor="text1" w:themeTint="A6"/>
          <w:sz w:val="22"/>
          <w:szCs w:val="22"/>
          <w:lang w:eastAsia="zh-CN"/>
        </w:rPr>
        <w:t>das Wasser</w:t>
      </w:r>
      <w:r w:rsidR="007062BD">
        <w:rPr>
          <w:rFonts w:ascii="Arial" w:eastAsia="Times New Roman" w:hAnsi="Arial" w:cs="Arial"/>
          <w:color w:val="595959" w:themeColor="text1" w:themeTint="A6"/>
          <w:sz w:val="22"/>
          <w:szCs w:val="22"/>
          <w:lang w:eastAsia="zh-CN"/>
        </w:rPr>
        <w:t xml:space="preserve"> und lassen sich zum Teil </w:t>
      </w:r>
      <w:r w:rsidR="00D73D93">
        <w:rPr>
          <w:rFonts w:ascii="Arial" w:eastAsia="Times New Roman" w:hAnsi="Arial" w:cs="Arial"/>
          <w:color w:val="595959" w:themeColor="text1" w:themeTint="A6"/>
          <w:sz w:val="22"/>
          <w:szCs w:val="22"/>
          <w:lang w:eastAsia="zh-CN"/>
        </w:rPr>
        <w:t>mit Glas</w:t>
      </w:r>
      <w:r w:rsidR="00AB3594">
        <w:rPr>
          <w:rFonts w:ascii="Arial" w:eastAsia="Times New Roman" w:hAnsi="Arial" w:cs="Arial"/>
          <w:color w:val="595959" w:themeColor="text1" w:themeTint="A6"/>
          <w:sz w:val="22"/>
          <w:szCs w:val="22"/>
          <w:lang w:eastAsia="zh-CN"/>
        </w:rPr>
        <w:t>-F</w:t>
      </w:r>
      <w:r w:rsidR="00D73D93">
        <w:rPr>
          <w:rFonts w:ascii="Arial" w:eastAsia="Times New Roman" w:hAnsi="Arial" w:cs="Arial"/>
          <w:color w:val="595959" w:themeColor="text1" w:themeTint="A6"/>
          <w:sz w:val="22"/>
          <w:szCs w:val="22"/>
          <w:lang w:eastAsia="zh-CN"/>
        </w:rPr>
        <w:t xml:space="preserve">altwänden </w:t>
      </w:r>
      <w:r w:rsidR="00B0439D">
        <w:rPr>
          <w:rFonts w:ascii="Arial" w:eastAsia="Times New Roman" w:hAnsi="Arial" w:cs="Arial"/>
          <w:color w:val="595959" w:themeColor="text1" w:themeTint="A6"/>
          <w:sz w:val="22"/>
          <w:szCs w:val="22"/>
          <w:lang w:eastAsia="zh-CN"/>
        </w:rPr>
        <w:t>großflächig öffnen</w:t>
      </w:r>
      <w:r w:rsidR="007062BD">
        <w:rPr>
          <w:rFonts w:ascii="Arial" w:eastAsia="Times New Roman" w:hAnsi="Arial" w:cs="Arial"/>
          <w:color w:val="595959" w:themeColor="text1" w:themeTint="A6"/>
          <w:sz w:val="22"/>
          <w:szCs w:val="22"/>
          <w:lang w:eastAsia="zh-CN"/>
        </w:rPr>
        <w:t>: D</w:t>
      </w:r>
      <w:r w:rsidR="00BE40AE">
        <w:rPr>
          <w:rFonts w:ascii="Arial" w:eastAsia="Times New Roman" w:hAnsi="Arial" w:cs="Arial"/>
          <w:color w:val="595959" w:themeColor="text1" w:themeTint="A6"/>
          <w:sz w:val="22"/>
          <w:szCs w:val="22"/>
          <w:lang w:eastAsia="zh-CN"/>
        </w:rPr>
        <w:t>as</w:t>
      </w:r>
      <w:r w:rsidR="007062BD">
        <w:rPr>
          <w:rFonts w:ascii="Arial" w:eastAsia="Times New Roman" w:hAnsi="Arial" w:cs="Arial"/>
          <w:color w:val="595959" w:themeColor="text1" w:themeTint="A6"/>
          <w:sz w:val="22"/>
          <w:szCs w:val="22"/>
          <w:lang w:eastAsia="zh-CN"/>
        </w:rPr>
        <w:t xml:space="preserve"> </w:t>
      </w:r>
      <w:r w:rsidR="00C911AD">
        <w:rPr>
          <w:rFonts w:ascii="Arial" w:eastAsia="Times New Roman" w:hAnsi="Arial" w:cs="Arial"/>
          <w:color w:val="595959" w:themeColor="text1" w:themeTint="A6"/>
          <w:sz w:val="22"/>
          <w:szCs w:val="22"/>
          <w:lang w:eastAsia="zh-CN"/>
        </w:rPr>
        <w:t xml:space="preserve">schafft eine </w:t>
      </w:r>
      <w:r w:rsidR="00905819">
        <w:rPr>
          <w:rFonts w:ascii="Arial" w:eastAsia="Times New Roman" w:hAnsi="Arial" w:cs="Arial"/>
          <w:color w:val="595959" w:themeColor="text1" w:themeTint="A6"/>
          <w:sz w:val="22"/>
          <w:szCs w:val="22"/>
          <w:lang w:eastAsia="zh-CN"/>
        </w:rPr>
        <w:t>entspannende Arbeitsatmosphäre</w:t>
      </w:r>
      <w:r w:rsidR="007062BD">
        <w:rPr>
          <w:rFonts w:ascii="Arial" w:eastAsia="Times New Roman" w:hAnsi="Arial" w:cs="Arial"/>
          <w:color w:val="595959" w:themeColor="text1" w:themeTint="A6"/>
          <w:sz w:val="22"/>
          <w:szCs w:val="22"/>
          <w:lang w:eastAsia="zh-CN"/>
        </w:rPr>
        <w:t xml:space="preserve"> und fördert die Kreativität. </w:t>
      </w:r>
    </w:p>
    <w:p w14:paraId="2393EA49" w14:textId="5B7A9BD3" w:rsidR="00F771B0" w:rsidRDefault="00F771B0" w:rsidP="00F771B0">
      <w:pPr>
        <w:widowControl w:val="0"/>
        <w:spacing w:line="336" w:lineRule="auto"/>
        <w:rPr>
          <w:rFonts w:ascii="Arial" w:hAnsi="Arial" w:cs="Arial"/>
          <w:color w:val="595959" w:themeColor="text1" w:themeTint="A6"/>
          <w:spacing w:val="-2"/>
          <w:sz w:val="14"/>
          <w:szCs w:val="14"/>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8E30F7">
        <w:rPr>
          <w:rFonts w:ascii="Arial" w:hAnsi="Arial" w:cs="Arial"/>
          <w:color w:val="595959" w:themeColor="text1" w:themeTint="A6"/>
          <w:sz w:val="14"/>
          <w:szCs w:val="14"/>
        </w:rPr>
        <w:t>Januar</w:t>
      </w:r>
      <w:r w:rsidRPr="000E3D08">
        <w:rPr>
          <w:rFonts w:ascii="Arial" w:hAnsi="Arial" w:cs="Arial"/>
          <w:color w:val="595959" w:themeColor="text1" w:themeTint="A6"/>
          <w:sz w:val="14"/>
          <w:szCs w:val="14"/>
        </w:rPr>
        <w:t xml:space="preserve"> 202</w:t>
      </w:r>
      <w:r w:rsidR="008E30F7">
        <w:rPr>
          <w:rFonts w:ascii="Arial" w:hAnsi="Arial" w:cs="Arial"/>
          <w:color w:val="595959" w:themeColor="text1" w:themeTint="A6"/>
          <w:sz w:val="14"/>
          <w:szCs w:val="14"/>
        </w:rPr>
        <w:t>3</w:t>
      </w:r>
      <w:r w:rsidRPr="000E3D08">
        <w:rPr>
          <w:rFonts w:ascii="Arial" w:hAnsi="Arial" w:cs="Arial"/>
          <w:color w:val="595959" w:themeColor="text1" w:themeTint="A6"/>
          <w:sz w:val="14"/>
          <w:szCs w:val="14"/>
        </w:rPr>
        <w:t xml:space="preserve"> – Abdruck frei – </w:t>
      </w:r>
      <w:r w:rsidR="00D816F2" w:rsidRPr="000E3D08">
        <w:rPr>
          <w:rFonts w:ascii="Arial" w:hAnsi="Arial" w:cs="Arial"/>
          <w:color w:val="595959" w:themeColor="text1" w:themeTint="A6"/>
          <w:sz w:val="14"/>
          <w:szCs w:val="14"/>
        </w:rPr>
        <w:t>6</w:t>
      </w:r>
      <w:r w:rsidR="00AE5554" w:rsidRPr="000E3D08">
        <w:rPr>
          <w:rFonts w:ascii="Arial" w:hAnsi="Arial" w:cs="Arial"/>
          <w:color w:val="595959" w:themeColor="text1" w:themeTint="A6"/>
          <w:sz w:val="14"/>
          <w:szCs w:val="14"/>
        </w:rPr>
        <w:t>.</w:t>
      </w:r>
      <w:r w:rsidR="000E3D08" w:rsidRPr="000E3D08">
        <w:rPr>
          <w:rFonts w:ascii="Arial" w:hAnsi="Arial" w:cs="Arial"/>
          <w:color w:val="595959" w:themeColor="text1" w:themeTint="A6"/>
          <w:sz w:val="14"/>
          <w:szCs w:val="14"/>
        </w:rPr>
        <w:t>257</w:t>
      </w:r>
      <w:r w:rsidRPr="000E3D08">
        <w:rPr>
          <w:rFonts w:ascii="Arial" w:hAnsi="Arial" w:cs="Arial"/>
          <w:color w:val="595959" w:themeColor="text1" w:themeTint="A6"/>
          <w:sz w:val="14"/>
          <w:szCs w:val="14"/>
        </w:rPr>
        <w:t xml:space="preserve"> Zeichen</w:t>
      </w:r>
      <w:r w:rsidRPr="00D20465">
        <w:rPr>
          <w:rFonts w:ascii="Arial" w:hAnsi="Arial" w:cs="Arial"/>
          <w:color w:val="595959" w:themeColor="text1" w:themeTint="A6"/>
          <w:spacing w:val="-2"/>
          <w:sz w:val="14"/>
          <w:szCs w:val="14"/>
        </w:rPr>
        <w:t xml:space="preserve"> (inkl. Leerzeichen)</w:t>
      </w:r>
    </w:p>
    <w:p w14:paraId="37470E99" w14:textId="77777777" w:rsidR="00F946E6" w:rsidRDefault="00F946E6" w:rsidP="00F946E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6D4626B0" w14:textId="77777777" w:rsidR="00F946E6" w:rsidRDefault="00F946E6" w:rsidP="00F771B0">
      <w:pPr>
        <w:widowControl w:val="0"/>
        <w:spacing w:line="336" w:lineRule="auto"/>
        <w:rPr>
          <w:rFonts w:ascii="Arial" w:hAnsi="Arial" w:cs="Arial"/>
          <w:color w:val="595959" w:themeColor="text1" w:themeTint="A6"/>
          <w:spacing w:val="-2"/>
          <w:sz w:val="14"/>
          <w:szCs w:val="14"/>
        </w:rPr>
      </w:pPr>
    </w:p>
    <w:p w14:paraId="7A228063" w14:textId="381DAB83" w:rsidR="00E6158F" w:rsidRDefault="00E6158F" w:rsidP="00E6158F">
      <w:pPr>
        <w:pStyle w:val="bodytext"/>
        <w:spacing w:after="240" w:afterAutospacing="0" w:line="360" w:lineRule="auto"/>
        <w:rPr>
          <w:rFonts w:ascii="Arial" w:eastAsia="Times New Roman" w:hAnsi="Arial" w:cs="Arial"/>
          <w:color w:val="595959" w:themeColor="text1" w:themeTint="A6"/>
          <w:sz w:val="22"/>
          <w:szCs w:val="22"/>
          <w:lang w:eastAsia="zh-CN"/>
        </w:rPr>
      </w:pPr>
      <w:r w:rsidRPr="00E6158F">
        <w:rPr>
          <w:rFonts w:ascii="Arial" w:eastAsia="Times New Roman" w:hAnsi="Arial" w:cs="Arial"/>
          <w:b/>
          <w:bCs/>
          <w:color w:val="595959" w:themeColor="text1" w:themeTint="A6"/>
          <w:sz w:val="22"/>
          <w:szCs w:val="22"/>
          <w:lang w:eastAsia="zh-CN"/>
        </w:rPr>
        <w:t>Projekt:</w:t>
      </w:r>
      <w:r>
        <w:rPr>
          <w:rFonts w:ascii="Arial" w:eastAsia="Times New Roman" w:hAnsi="Arial" w:cs="Arial"/>
          <w:color w:val="595959" w:themeColor="text1" w:themeTint="A6"/>
          <w:sz w:val="22"/>
          <w:szCs w:val="22"/>
          <w:lang w:eastAsia="zh-CN"/>
        </w:rPr>
        <w:t xml:space="preserve"> </w:t>
      </w:r>
      <w:r w:rsidRPr="00E6158F">
        <w:rPr>
          <w:rFonts w:ascii="Arial" w:eastAsia="Times New Roman" w:hAnsi="Arial" w:cs="Arial"/>
          <w:color w:val="595959" w:themeColor="text1" w:themeTint="A6"/>
          <w:sz w:val="22"/>
          <w:szCs w:val="22"/>
          <w:lang w:eastAsia="zh-CN"/>
        </w:rPr>
        <w:t>Floating Office Rotterdam</w:t>
      </w:r>
      <w:r>
        <w:rPr>
          <w:rFonts w:ascii="Arial" w:eastAsia="Times New Roman" w:hAnsi="Arial" w:cs="Arial"/>
          <w:color w:val="595959" w:themeColor="text1" w:themeTint="A6"/>
          <w:sz w:val="22"/>
          <w:szCs w:val="22"/>
          <w:lang w:eastAsia="zh-CN"/>
        </w:rPr>
        <w:t xml:space="preserve">, </w:t>
      </w:r>
      <w:r w:rsidRPr="00E6158F">
        <w:rPr>
          <w:rFonts w:ascii="Arial" w:eastAsia="Times New Roman" w:hAnsi="Arial" w:cs="Arial"/>
          <w:color w:val="595959" w:themeColor="text1" w:themeTint="A6"/>
          <w:sz w:val="22"/>
          <w:szCs w:val="22"/>
          <w:lang w:eastAsia="zh-CN"/>
        </w:rPr>
        <w:t xml:space="preserve">Rotterdam, Niederlande </w:t>
      </w:r>
      <w:r w:rsidRPr="00E6158F">
        <w:rPr>
          <w:rFonts w:ascii="Arial" w:eastAsia="Times New Roman" w:hAnsi="Arial" w:cs="Arial"/>
          <w:b/>
          <w:bCs/>
          <w:color w:val="595959" w:themeColor="text1" w:themeTint="A6"/>
          <w:sz w:val="22"/>
          <w:szCs w:val="22"/>
          <w:lang w:eastAsia="zh-CN"/>
        </w:rPr>
        <w:t>Standort:</w:t>
      </w:r>
      <w:r w:rsidRPr="00A745C0">
        <w:rPr>
          <w:rFonts w:ascii="Arial" w:eastAsia="Times New Roman" w:hAnsi="Arial" w:cs="Arial"/>
          <w:color w:val="595959" w:themeColor="text1" w:themeTint="A6"/>
          <w:sz w:val="22"/>
          <w:szCs w:val="22"/>
          <w:lang w:eastAsia="zh-CN"/>
        </w:rPr>
        <w:t xml:space="preserve"> Antoine </w:t>
      </w:r>
      <w:proofErr w:type="spellStart"/>
      <w:r w:rsidRPr="00A745C0">
        <w:rPr>
          <w:rFonts w:ascii="Arial" w:eastAsia="Times New Roman" w:hAnsi="Arial" w:cs="Arial"/>
          <w:color w:val="595959" w:themeColor="text1" w:themeTint="A6"/>
          <w:sz w:val="22"/>
          <w:szCs w:val="22"/>
          <w:lang w:eastAsia="zh-CN"/>
        </w:rPr>
        <w:t>Platekade</w:t>
      </w:r>
      <w:proofErr w:type="spellEnd"/>
      <w:r w:rsidRPr="00A745C0">
        <w:rPr>
          <w:rFonts w:ascii="Arial" w:eastAsia="Times New Roman" w:hAnsi="Arial" w:cs="Arial"/>
          <w:color w:val="595959" w:themeColor="text1" w:themeTint="A6"/>
          <w:sz w:val="22"/>
          <w:szCs w:val="22"/>
          <w:lang w:eastAsia="zh-CN"/>
        </w:rPr>
        <w:t xml:space="preserve"> 1000, 3072 ME Rotterdam (NL)</w:t>
      </w:r>
      <w:r>
        <w:rPr>
          <w:rFonts w:ascii="Arial" w:eastAsia="Times New Roman" w:hAnsi="Arial" w:cs="Arial"/>
          <w:color w:val="595959" w:themeColor="text1" w:themeTint="A6"/>
          <w:sz w:val="22"/>
          <w:szCs w:val="22"/>
          <w:lang w:eastAsia="zh-CN"/>
        </w:rPr>
        <w:br/>
      </w:r>
      <w:r w:rsidRPr="00E6158F">
        <w:rPr>
          <w:rFonts w:ascii="Arial" w:eastAsia="Times New Roman" w:hAnsi="Arial" w:cs="Arial"/>
          <w:b/>
          <w:bCs/>
          <w:color w:val="595959" w:themeColor="text1" w:themeTint="A6"/>
          <w:sz w:val="22"/>
          <w:szCs w:val="22"/>
          <w:lang w:eastAsia="zh-CN"/>
        </w:rPr>
        <w:t>Bauherr:</w:t>
      </w:r>
      <w:r>
        <w:rPr>
          <w:rFonts w:ascii="Arial" w:eastAsia="Times New Roman" w:hAnsi="Arial" w:cs="Arial"/>
          <w:color w:val="595959" w:themeColor="text1" w:themeTint="A6"/>
          <w:sz w:val="22"/>
          <w:szCs w:val="22"/>
          <w:lang w:eastAsia="zh-CN"/>
        </w:rPr>
        <w:t xml:space="preserve"> </w:t>
      </w:r>
      <w:r w:rsidRPr="00E6158F">
        <w:rPr>
          <w:rFonts w:ascii="Arial" w:eastAsia="Times New Roman" w:hAnsi="Arial" w:cs="Arial"/>
          <w:color w:val="595959" w:themeColor="text1" w:themeTint="A6"/>
          <w:sz w:val="22"/>
          <w:szCs w:val="22"/>
          <w:lang w:eastAsia="zh-CN"/>
        </w:rPr>
        <w:t>Stadt Rotterdam</w:t>
      </w:r>
      <w:r w:rsidRPr="00E6158F">
        <w:rPr>
          <w:rFonts w:ascii="Arial" w:eastAsia="Times New Roman" w:hAnsi="Arial" w:cs="Arial"/>
          <w:color w:val="595959" w:themeColor="text1" w:themeTint="A6"/>
          <w:sz w:val="22"/>
          <w:szCs w:val="22"/>
          <w:lang w:eastAsia="zh-CN"/>
        </w:rPr>
        <w:br/>
      </w:r>
      <w:r>
        <w:rPr>
          <w:rFonts w:ascii="Arial" w:eastAsia="Times New Roman" w:hAnsi="Arial" w:cs="Arial"/>
          <w:b/>
          <w:bCs/>
          <w:color w:val="595959" w:themeColor="text1" w:themeTint="A6"/>
          <w:sz w:val="22"/>
          <w:szCs w:val="22"/>
          <w:lang w:eastAsia="zh-CN"/>
        </w:rPr>
        <w:t>Architektur</w:t>
      </w:r>
      <w:r w:rsidRPr="00E6158F">
        <w:rPr>
          <w:rFonts w:ascii="Arial" w:eastAsia="Times New Roman" w:hAnsi="Arial" w:cs="Arial"/>
          <w:b/>
          <w:bCs/>
          <w:color w:val="595959" w:themeColor="text1" w:themeTint="A6"/>
          <w:sz w:val="22"/>
          <w:szCs w:val="22"/>
          <w:lang w:eastAsia="zh-CN"/>
        </w:rPr>
        <w:t>:</w:t>
      </w:r>
      <w:r w:rsidRPr="00E6158F">
        <w:rPr>
          <w:rFonts w:ascii="Arial" w:eastAsia="Times New Roman" w:hAnsi="Arial" w:cs="Arial"/>
          <w:color w:val="595959" w:themeColor="text1" w:themeTint="A6"/>
          <w:sz w:val="22"/>
          <w:szCs w:val="22"/>
          <w:lang w:eastAsia="zh-CN"/>
        </w:rPr>
        <w:t xml:space="preserve"> Powerhouse Company</w:t>
      </w:r>
      <w:r w:rsidRPr="00A745C0">
        <w:rPr>
          <w:rFonts w:ascii="Arial" w:eastAsia="Times New Roman" w:hAnsi="Arial" w:cs="Arial"/>
          <w:color w:val="595959" w:themeColor="text1" w:themeTint="A6"/>
          <w:sz w:val="22"/>
          <w:szCs w:val="22"/>
          <w:lang w:eastAsia="zh-CN"/>
        </w:rPr>
        <w:br/>
      </w:r>
      <w:r w:rsidRPr="00E6158F">
        <w:rPr>
          <w:rFonts w:ascii="Arial" w:eastAsia="Times New Roman" w:hAnsi="Arial" w:cs="Arial"/>
          <w:b/>
          <w:bCs/>
          <w:color w:val="595959" w:themeColor="text1" w:themeTint="A6"/>
          <w:sz w:val="22"/>
          <w:szCs w:val="22"/>
          <w:lang w:eastAsia="zh-CN"/>
        </w:rPr>
        <w:t>Projektentwickler:</w:t>
      </w:r>
      <w:r w:rsidRPr="00A745C0">
        <w:rPr>
          <w:rFonts w:ascii="Arial" w:eastAsia="Times New Roman" w:hAnsi="Arial" w:cs="Arial"/>
          <w:color w:val="595959" w:themeColor="text1" w:themeTint="A6"/>
          <w:sz w:val="22"/>
          <w:szCs w:val="22"/>
          <w:lang w:eastAsia="zh-CN"/>
        </w:rPr>
        <w:t xml:space="preserve"> RED Company</w:t>
      </w:r>
      <w:r w:rsidRPr="00E6158F">
        <w:rPr>
          <w:rFonts w:ascii="Arial" w:eastAsia="Times New Roman" w:hAnsi="Arial" w:cs="Arial"/>
          <w:color w:val="595959" w:themeColor="text1" w:themeTint="A6"/>
          <w:sz w:val="22"/>
          <w:szCs w:val="22"/>
          <w:lang w:eastAsia="zh-CN"/>
        </w:rPr>
        <w:br/>
      </w:r>
      <w:r w:rsidR="00330F84">
        <w:rPr>
          <w:rFonts w:ascii="Arial" w:eastAsia="Times New Roman" w:hAnsi="Arial" w:cs="Arial"/>
          <w:b/>
          <w:bCs/>
          <w:color w:val="595959" w:themeColor="text1" w:themeTint="A6"/>
          <w:lang w:eastAsia="zh-CN"/>
        </w:rPr>
        <w:t>Grundfläche</w:t>
      </w:r>
      <w:r w:rsidRPr="00E6158F">
        <w:rPr>
          <w:rFonts w:ascii="Arial" w:eastAsia="Times New Roman" w:hAnsi="Arial" w:cs="Arial"/>
          <w:b/>
          <w:bCs/>
          <w:color w:val="595959" w:themeColor="text1" w:themeTint="A6"/>
          <w:lang w:eastAsia="zh-CN"/>
        </w:rPr>
        <w:t>:</w:t>
      </w:r>
      <w:r>
        <w:rPr>
          <w:rFonts w:ascii="Arial" w:eastAsia="Times New Roman" w:hAnsi="Arial" w:cs="Arial"/>
          <w:b/>
          <w:bCs/>
          <w:color w:val="595959" w:themeColor="text1" w:themeTint="A6"/>
          <w:lang w:eastAsia="zh-CN"/>
        </w:rPr>
        <w:t xml:space="preserve"> </w:t>
      </w:r>
      <w:r w:rsidRPr="00E6158F">
        <w:rPr>
          <w:rFonts w:ascii="Arial" w:eastAsia="Times New Roman" w:hAnsi="Arial" w:cs="Arial"/>
          <w:color w:val="595959" w:themeColor="text1" w:themeTint="A6"/>
          <w:sz w:val="22"/>
          <w:szCs w:val="22"/>
          <w:lang w:eastAsia="zh-CN"/>
        </w:rPr>
        <w:t xml:space="preserve">2.200 </w:t>
      </w:r>
      <w:r>
        <w:rPr>
          <w:rFonts w:ascii="Arial" w:eastAsia="Times New Roman" w:hAnsi="Arial" w:cs="Arial"/>
          <w:color w:val="595959" w:themeColor="text1" w:themeTint="A6"/>
          <w:sz w:val="22"/>
          <w:szCs w:val="22"/>
          <w:lang w:eastAsia="zh-CN"/>
        </w:rPr>
        <w:t>Quadratmeter</w:t>
      </w:r>
      <w:r>
        <w:rPr>
          <w:rFonts w:ascii="Arial" w:eastAsia="Times New Roman" w:hAnsi="Arial" w:cs="Arial"/>
          <w:color w:val="595959" w:themeColor="text1" w:themeTint="A6"/>
          <w:sz w:val="22"/>
          <w:szCs w:val="22"/>
          <w:lang w:eastAsia="zh-CN"/>
        </w:rPr>
        <w:br/>
      </w:r>
      <w:r w:rsidRPr="00E6158F">
        <w:rPr>
          <w:rFonts w:ascii="Arial" w:eastAsia="Times New Roman" w:hAnsi="Arial" w:cs="Arial"/>
          <w:b/>
          <w:bCs/>
          <w:color w:val="595959" w:themeColor="text1" w:themeTint="A6"/>
          <w:lang w:eastAsia="zh-CN"/>
        </w:rPr>
        <w:t>Nutzfläche:</w:t>
      </w:r>
      <w:r>
        <w:rPr>
          <w:rFonts w:ascii="Arial" w:eastAsia="Times New Roman" w:hAnsi="Arial" w:cs="Arial"/>
          <w:b/>
          <w:bCs/>
          <w:color w:val="595959" w:themeColor="text1" w:themeTint="A6"/>
          <w:lang w:eastAsia="zh-CN"/>
        </w:rPr>
        <w:t xml:space="preserve"> </w:t>
      </w:r>
      <w:r w:rsidR="00831F54">
        <w:rPr>
          <w:rFonts w:ascii="Arial" w:eastAsia="Times New Roman" w:hAnsi="Arial" w:cs="Arial"/>
          <w:color w:val="595959" w:themeColor="text1" w:themeTint="A6"/>
          <w:sz w:val="22"/>
          <w:szCs w:val="22"/>
          <w:lang w:eastAsia="zh-CN"/>
        </w:rPr>
        <w:t>3</w:t>
      </w:r>
      <w:r w:rsidR="004C5BDB">
        <w:rPr>
          <w:rFonts w:ascii="Arial" w:eastAsia="Times New Roman" w:hAnsi="Arial" w:cs="Arial"/>
          <w:color w:val="595959" w:themeColor="text1" w:themeTint="A6"/>
          <w:sz w:val="22"/>
          <w:szCs w:val="22"/>
          <w:lang w:eastAsia="zh-CN"/>
        </w:rPr>
        <w:t>.606</w:t>
      </w:r>
      <w:r w:rsidRPr="00E6158F">
        <w:rPr>
          <w:rFonts w:ascii="Arial" w:eastAsia="Times New Roman" w:hAnsi="Arial" w:cs="Arial"/>
          <w:color w:val="595959" w:themeColor="text1" w:themeTint="A6"/>
          <w:sz w:val="22"/>
          <w:szCs w:val="22"/>
          <w:lang w:eastAsia="zh-CN"/>
        </w:rPr>
        <w:t xml:space="preserve"> </w:t>
      </w:r>
      <w:r w:rsidR="004C5BDB">
        <w:rPr>
          <w:rFonts w:ascii="Arial" w:eastAsia="Times New Roman" w:hAnsi="Arial" w:cs="Arial"/>
          <w:color w:val="595959" w:themeColor="text1" w:themeTint="A6"/>
          <w:sz w:val="22"/>
          <w:szCs w:val="22"/>
          <w:lang w:eastAsia="zh-CN"/>
        </w:rPr>
        <w:t>m²</w:t>
      </w:r>
    </w:p>
    <w:p w14:paraId="5974CCA2" w14:textId="71E2526D" w:rsidR="00E6158F" w:rsidRDefault="00E6158F" w:rsidP="00E6158F">
      <w:pPr>
        <w:pStyle w:val="bodytext"/>
        <w:spacing w:after="240" w:afterAutospacing="0" w:line="360" w:lineRule="auto"/>
        <w:rPr>
          <w:rFonts w:ascii="Arial" w:eastAsia="Times New Roman" w:hAnsi="Arial" w:cs="Arial"/>
          <w:color w:val="595959" w:themeColor="text1" w:themeTint="A6"/>
          <w:sz w:val="22"/>
          <w:szCs w:val="22"/>
          <w:lang w:eastAsia="zh-CN"/>
        </w:rPr>
      </w:pPr>
      <w:r w:rsidRPr="00E6158F">
        <w:rPr>
          <w:rFonts w:ascii="Arial" w:eastAsia="Times New Roman" w:hAnsi="Arial" w:cs="Arial"/>
          <w:b/>
          <w:bCs/>
          <w:color w:val="595959" w:themeColor="text1" w:themeTint="A6"/>
          <w:lang w:eastAsia="zh-CN"/>
        </w:rPr>
        <w:t>Planungsbeginn:</w:t>
      </w:r>
      <w:r>
        <w:rPr>
          <w:rFonts w:ascii="Arial" w:eastAsia="Times New Roman" w:hAnsi="Arial" w:cs="Arial"/>
          <w:b/>
          <w:bCs/>
          <w:color w:val="595959" w:themeColor="text1" w:themeTint="A6"/>
          <w:lang w:eastAsia="zh-CN"/>
        </w:rPr>
        <w:t xml:space="preserve"> </w:t>
      </w:r>
      <w:r w:rsidRPr="00E6158F">
        <w:rPr>
          <w:rFonts w:ascii="Arial" w:eastAsia="Times New Roman" w:hAnsi="Arial" w:cs="Arial"/>
          <w:color w:val="595959" w:themeColor="text1" w:themeTint="A6"/>
          <w:sz w:val="22"/>
          <w:szCs w:val="22"/>
          <w:lang w:eastAsia="zh-CN"/>
        </w:rPr>
        <w:t>2018</w:t>
      </w:r>
      <w:r>
        <w:rPr>
          <w:rFonts w:ascii="Arial" w:eastAsia="Times New Roman" w:hAnsi="Arial" w:cs="Arial"/>
          <w:color w:val="595959" w:themeColor="text1" w:themeTint="A6"/>
          <w:sz w:val="22"/>
          <w:szCs w:val="22"/>
          <w:lang w:eastAsia="zh-CN"/>
        </w:rPr>
        <w:br/>
      </w:r>
      <w:r w:rsidRPr="00E6158F">
        <w:rPr>
          <w:rFonts w:ascii="Arial" w:eastAsia="Times New Roman" w:hAnsi="Arial" w:cs="Arial"/>
          <w:b/>
          <w:bCs/>
          <w:color w:val="595959" w:themeColor="text1" w:themeTint="A6"/>
          <w:lang w:eastAsia="zh-CN"/>
        </w:rPr>
        <w:t>Baubeginn:</w:t>
      </w:r>
      <w:r>
        <w:rPr>
          <w:rFonts w:ascii="Arial" w:eastAsia="Times New Roman" w:hAnsi="Arial" w:cs="Arial"/>
          <w:b/>
          <w:bCs/>
          <w:color w:val="595959" w:themeColor="text1" w:themeTint="A6"/>
          <w:lang w:eastAsia="zh-CN"/>
        </w:rPr>
        <w:t xml:space="preserve"> </w:t>
      </w:r>
      <w:r w:rsidRPr="00E6158F">
        <w:rPr>
          <w:rFonts w:ascii="Arial" w:eastAsia="Times New Roman" w:hAnsi="Arial" w:cs="Arial"/>
          <w:color w:val="595959" w:themeColor="text1" w:themeTint="A6"/>
          <w:sz w:val="22"/>
          <w:szCs w:val="22"/>
          <w:lang w:eastAsia="zh-CN"/>
        </w:rPr>
        <w:t>Feb</w:t>
      </w:r>
      <w:r w:rsidR="008361C2">
        <w:rPr>
          <w:rFonts w:ascii="Arial" w:eastAsia="Times New Roman" w:hAnsi="Arial" w:cs="Arial"/>
          <w:color w:val="595959" w:themeColor="text1" w:themeTint="A6"/>
          <w:sz w:val="22"/>
          <w:szCs w:val="22"/>
          <w:lang w:eastAsia="zh-CN"/>
        </w:rPr>
        <w:t>ruar</w:t>
      </w:r>
      <w:r w:rsidRPr="00E6158F">
        <w:rPr>
          <w:rFonts w:ascii="Arial" w:eastAsia="Times New Roman" w:hAnsi="Arial" w:cs="Arial"/>
          <w:color w:val="595959" w:themeColor="text1" w:themeTint="A6"/>
          <w:sz w:val="22"/>
          <w:szCs w:val="22"/>
          <w:lang w:eastAsia="zh-CN"/>
        </w:rPr>
        <w:t xml:space="preserve"> 2020</w:t>
      </w:r>
      <w:r w:rsidRPr="00E6158F">
        <w:rPr>
          <w:rFonts w:ascii="Arial" w:eastAsia="Times New Roman" w:hAnsi="Arial" w:cs="Arial"/>
          <w:color w:val="595959" w:themeColor="text1" w:themeTint="A6"/>
          <w:sz w:val="22"/>
          <w:szCs w:val="22"/>
          <w:lang w:eastAsia="zh-CN"/>
        </w:rPr>
        <w:br/>
      </w:r>
      <w:r w:rsidRPr="00E6158F">
        <w:rPr>
          <w:rFonts w:ascii="Arial" w:eastAsia="Times New Roman" w:hAnsi="Arial" w:cs="Arial"/>
          <w:b/>
          <w:bCs/>
          <w:color w:val="595959" w:themeColor="text1" w:themeTint="A6"/>
          <w:lang w:eastAsia="zh-CN"/>
        </w:rPr>
        <w:t>Fertigstellung:</w:t>
      </w:r>
      <w:r>
        <w:rPr>
          <w:rFonts w:ascii="Arial" w:eastAsia="Times New Roman" w:hAnsi="Arial" w:cs="Arial"/>
          <w:b/>
          <w:bCs/>
          <w:color w:val="595959" w:themeColor="text1" w:themeTint="A6"/>
          <w:lang w:eastAsia="zh-CN"/>
        </w:rPr>
        <w:t xml:space="preserve"> </w:t>
      </w:r>
      <w:r w:rsidRPr="00E6158F">
        <w:rPr>
          <w:rFonts w:ascii="Arial" w:eastAsia="Times New Roman" w:hAnsi="Arial" w:cs="Arial"/>
          <w:color w:val="595959" w:themeColor="text1" w:themeTint="A6"/>
          <w:sz w:val="22"/>
          <w:szCs w:val="22"/>
          <w:lang w:eastAsia="zh-CN"/>
        </w:rPr>
        <w:t>Ap</w:t>
      </w:r>
      <w:r w:rsidR="008361C2">
        <w:rPr>
          <w:rFonts w:ascii="Arial" w:eastAsia="Times New Roman" w:hAnsi="Arial" w:cs="Arial"/>
          <w:color w:val="595959" w:themeColor="text1" w:themeTint="A6"/>
          <w:sz w:val="22"/>
          <w:szCs w:val="22"/>
          <w:lang w:eastAsia="zh-CN"/>
        </w:rPr>
        <w:t>ril</w:t>
      </w:r>
      <w:r w:rsidRPr="00E6158F">
        <w:rPr>
          <w:rFonts w:ascii="Arial" w:eastAsia="Times New Roman" w:hAnsi="Arial" w:cs="Arial"/>
          <w:color w:val="595959" w:themeColor="text1" w:themeTint="A6"/>
          <w:sz w:val="22"/>
          <w:szCs w:val="22"/>
          <w:lang w:eastAsia="zh-CN"/>
        </w:rPr>
        <w:t xml:space="preserve"> 2021</w:t>
      </w:r>
      <w:r w:rsidR="00F946E6">
        <w:rPr>
          <w:rFonts w:ascii="Arial" w:eastAsia="Times New Roman" w:hAnsi="Arial" w:cs="Arial"/>
          <w:color w:val="595959" w:themeColor="text1" w:themeTint="A6"/>
          <w:sz w:val="22"/>
          <w:szCs w:val="22"/>
          <w:lang w:eastAsia="zh-CN"/>
        </w:rPr>
        <w:br/>
      </w:r>
      <w:r w:rsidR="00DD4A4E" w:rsidRPr="00DD4A4E">
        <w:rPr>
          <w:rFonts w:ascii="Arial" w:eastAsia="Times New Roman" w:hAnsi="Arial" w:cs="Arial"/>
          <w:b/>
          <w:bCs/>
          <w:color w:val="595959" w:themeColor="text1" w:themeTint="A6"/>
          <w:sz w:val="22"/>
          <w:szCs w:val="22"/>
          <w:lang w:eastAsia="zh-CN"/>
        </w:rPr>
        <w:t>Glas-Faltwände:</w:t>
      </w:r>
      <w:r w:rsidR="00DD4A4E">
        <w:rPr>
          <w:rFonts w:ascii="Arial" w:eastAsia="Times New Roman" w:hAnsi="Arial" w:cs="Arial"/>
          <w:color w:val="595959" w:themeColor="text1" w:themeTint="A6"/>
          <w:sz w:val="22"/>
          <w:szCs w:val="22"/>
          <w:lang w:eastAsia="zh-CN"/>
        </w:rPr>
        <w:t xml:space="preserve"> System Highline, </w:t>
      </w:r>
      <w:r w:rsidR="00F946E6">
        <w:rPr>
          <w:rFonts w:ascii="Arial" w:eastAsia="Times New Roman" w:hAnsi="Arial" w:cs="Arial"/>
          <w:color w:val="595959" w:themeColor="text1" w:themeTint="A6"/>
          <w:sz w:val="22"/>
          <w:szCs w:val="22"/>
          <w:lang w:eastAsia="zh-CN"/>
        </w:rPr>
        <w:t>www.</w:t>
      </w:r>
      <w:r w:rsidR="00DD4A4E">
        <w:rPr>
          <w:rFonts w:ascii="Arial" w:eastAsia="Times New Roman" w:hAnsi="Arial" w:cs="Arial"/>
          <w:color w:val="595959" w:themeColor="text1" w:themeTint="A6"/>
          <w:sz w:val="22"/>
          <w:szCs w:val="22"/>
          <w:lang w:eastAsia="zh-CN"/>
        </w:rPr>
        <w:t>Solarlux</w:t>
      </w:r>
      <w:r w:rsidR="00F946E6">
        <w:rPr>
          <w:rFonts w:ascii="Arial" w:eastAsia="Times New Roman" w:hAnsi="Arial" w:cs="Arial"/>
          <w:color w:val="595959" w:themeColor="text1" w:themeTint="A6"/>
          <w:sz w:val="22"/>
          <w:szCs w:val="22"/>
          <w:lang w:eastAsia="zh-CN"/>
        </w:rPr>
        <w:t>.com</w:t>
      </w:r>
      <w:r w:rsidR="00DD4A4E">
        <w:rPr>
          <w:rFonts w:ascii="Arial" w:eastAsia="Times New Roman" w:hAnsi="Arial" w:cs="Arial"/>
          <w:color w:val="595959" w:themeColor="text1" w:themeTint="A6"/>
          <w:sz w:val="22"/>
          <w:szCs w:val="22"/>
          <w:lang w:eastAsia="zh-CN"/>
        </w:rPr>
        <w:t xml:space="preserve"> </w:t>
      </w:r>
    </w:p>
    <w:p w14:paraId="17A6A128" w14:textId="77777777" w:rsidR="00F946E6" w:rsidRDefault="00F946E6" w:rsidP="00F946E6">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proofErr w:type="spellStart"/>
      <w:r>
        <w:rPr>
          <w:rFonts w:ascii="Arial" w:hAnsi="Arial" w:cs="Arial"/>
          <w:b/>
          <w:color w:val="595959" w:themeColor="text1" w:themeTint="A6"/>
          <w:sz w:val="22"/>
          <w:szCs w:val="22"/>
        </w:rPr>
        <w:t>Prachtt</w:t>
      </w:r>
      <w:proofErr w:type="spellEnd"/>
      <w:r>
        <w:rPr>
          <w:rFonts w:ascii="Arial" w:hAnsi="Arial" w:cs="Arial"/>
          <w:b/>
          <w:color w:val="595959" w:themeColor="text1" w:themeTint="A6"/>
          <w:sz w:val="22"/>
          <w:szCs w:val="22"/>
        </w:rPr>
        <w:t xml:space="preserve"> Fotografie für Solarlux </w:t>
      </w:r>
    </w:p>
    <w:p w14:paraId="2EAAE3A5" w14:textId="654980BA" w:rsidR="0066030C" w:rsidRDefault="00AC2A79" w:rsidP="002324A9">
      <w:pPr>
        <w:pStyle w:val="bodytext"/>
        <w:spacing w:after="240" w:afterAutospacing="0" w:line="360" w:lineRule="auto"/>
        <w:rPr>
          <w:rFonts w:ascii="Arial" w:eastAsia="Times New Roman" w:hAnsi="Arial" w:cs="Arial"/>
          <w:color w:val="595959" w:themeColor="text1" w:themeTint="A6"/>
          <w:sz w:val="22"/>
          <w:szCs w:val="22"/>
          <w:lang w:eastAsia="zh-CN"/>
        </w:rPr>
      </w:pPr>
      <w:r>
        <w:rPr>
          <w:noProof/>
        </w:rPr>
        <w:lastRenderedPageBreak/>
        <w:drawing>
          <wp:inline distT="0" distB="0" distL="0" distR="0" wp14:anchorId="2F981FA2" wp14:editId="03A9C704">
            <wp:extent cx="4039263" cy="2694493"/>
            <wp:effectExtent l="0" t="0" r="0" b="0"/>
            <wp:docPr id="10" name="Grafik 10" descr="Ein Bild, das Wasser, Himmel, draußen, Flus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Wasser, Himmel, draußen, Fluss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056433" cy="2705947"/>
                    </a:xfrm>
                    <a:prstGeom prst="rect">
                      <a:avLst/>
                    </a:prstGeom>
                    <a:noFill/>
                    <a:ln>
                      <a:noFill/>
                    </a:ln>
                  </pic:spPr>
                </pic:pic>
              </a:graphicData>
            </a:graphic>
          </wp:inline>
        </w:drawing>
      </w:r>
      <w:r w:rsidR="00803CC2">
        <w:rPr>
          <w:rFonts w:ascii="Arial" w:eastAsia="Times New Roman" w:hAnsi="Arial" w:cs="Arial"/>
          <w:b/>
          <w:bCs/>
          <w:color w:val="595959" w:themeColor="text1" w:themeTint="A6"/>
          <w:sz w:val="22"/>
          <w:szCs w:val="22"/>
          <w:lang w:eastAsia="zh-CN"/>
        </w:rPr>
        <w:br/>
      </w:r>
      <w:r w:rsidR="000D3362" w:rsidRPr="00B03B0A">
        <w:rPr>
          <w:rFonts w:ascii="Arial" w:eastAsia="Times New Roman" w:hAnsi="Arial" w:cs="Arial"/>
          <w:b/>
          <w:bCs/>
          <w:color w:val="595959" w:themeColor="text1" w:themeTint="A6"/>
          <w:sz w:val="22"/>
          <w:szCs w:val="22"/>
          <w:lang w:eastAsia="zh-CN"/>
        </w:rPr>
        <w:t>solarlux-Floating-Office-highline-ref01788-019.jpg:</w:t>
      </w:r>
      <w:r w:rsidR="000D3362">
        <w:rPr>
          <w:rFonts w:ascii="Arial" w:eastAsia="Times New Roman" w:hAnsi="Arial" w:cs="Arial"/>
          <w:color w:val="595959" w:themeColor="text1" w:themeTint="A6"/>
          <w:sz w:val="22"/>
          <w:szCs w:val="22"/>
          <w:lang w:eastAsia="zh-CN"/>
        </w:rPr>
        <w:t xml:space="preserve"> </w:t>
      </w:r>
      <w:r w:rsidR="00C74D3B">
        <w:rPr>
          <w:rFonts w:ascii="Arial" w:eastAsia="Times New Roman" w:hAnsi="Arial" w:cs="Arial"/>
          <w:color w:val="595959" w:themeColor="text1" w:themeTint="A6"/>
          <w:sz w:val="22"/>
          <w:szCs w:val="22"/>
          <w:lang w:eastAsia="zh-CN"/>
        </w:rPr>
        <w:t xml:space="preserve">Der Rijnhaven in Rotterdam soll sich bis 2024 in ein lebendiges, zweites Stadtzentrum mit Stadtpark verwandeln. Einen Beitrag dazu leistet das </w:t>
      </w:r>
      <w:r w:rsidR="00C74D3B" w:rsidRPr="00061218">
        <w:rPr>
          <w:rFonts w:ascii="Arial" w:eastAsia="Times New Roman" w:hAnsi="Arial" w:cs="Arial"/>
          <w:color w:val="595959" w:themeColor="text1" w:themeTint="A6"/>
          <w:sz w:val="22"/>
          <w:szCs w:val="22"/>
          <w:lang w:eastAsia="zh-CN"/>
        </w:rPr>
        <w:t>Floating Office Rotterdam (FOR)</w:t>
      </w:r>
      <w:r w:rsidR="00C74D3B">
        <w:rPr>
          <w:rFonts w:ascii="Arial" w:eastAsia="Times New Roman" w:hAnsi="Arial" w:cs="Arial"/>
          <w:color w:val="595959" w:themeColor="text1" w:themeTint="A6"/>
          <w:sz w:val="22"/>
          <w:szCs w:val="22"/>
          <w:lang w:eastAsia="zh-CN"/>
        </w:rPr>
        <w:t xml:space="preserve">. </w:t>
      </w:r>
    </w:p>
    <w:p w14:paraId="5E97A379" w14:textId="76AE261E" w:rsidR="000D3362" w:rsidRPr="00803CC2" w:rsidRDefault="0066030C" w:rsidP="0070338F">
      <w:pPr>
        <w:pStyle w:val="bodytext"/>
        <w:spacing w:after="240" w:afterAutospacing="0" w:line="360" w:lineRule="auto"/>
        <w:rPr>
          <w:rFonts w:ascii="Arial" w:eastAsia="Times New Roman" w:hAnsi="Arial" w:cs="Arial"/>
          <w:b/>
          <w:bCs/>
          <w:color w:val="595959" w:themeColor="text1" w:themeTint="A6"/>
          <w:sz w:val="22"/>
          <w:szCs w:val="22"/>
          <w:lang w:eastAsia="zh-CN"/>
        </w:rPr>
      </w:pPr>
      <w:r w:rsidDel="00641154">
        <w:rPr>
          <w:rFonts w:ascii="Arial" w:eastAsia="Times New Roman" w:hAnsi="Arial" w:cs="Arial"/>
          <w:color w:val="595959" w:themeColor="text1" w:themeTint="A6"/>
          <w:sz w:val="22"/>
          <w:szCs w:val="22"/>
          <w:lang w:eastAsia="zh-CN"/>
        </w:rPr>
        <w:t xml:space="preserve"> </w:t>
      </w:r>
      <w:r w:rsidR="00316DAD">
        <w:rPr>
          <w:noProof/>
        </w:rPr>
        <w:drawing>
          <wp:inline distT="0" distB="0" distL="0" distR="0" wp14:anchorId="46864B40" wp14:editId="0374C167">
            <wp:extent cx="4140835" cy="2762250"/>
            <wp:effectExtent l="0" t="0" r="0" b="0"/>
            <wp:docPr id="6" name="Grafik 6" descr="Ein Bild, das Gebäude, Fenster, Veranda, Tü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Gebäude, Fenster, Veranda, Tür enthält.&#10;&#10;Automatisch generierte Beschreib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r w:rsidR="00803CC2">
        <w:rPr>
          <w:rFonts w:ascii="Arial" w:eastAsia="Times New Roman" w:hAnsi="Arial" w:cs="Arial"/>
          <w:color w:val="595959" w:themeColor="text1" w:themeTint="A6"/>
          <w:sz w:val="22"/>
          <w:szCs w:val="22"/>
          <w:lang w:eastAsia="zh-CN"/>
        </w:rPr>
        <w:br/>
      </w:r>
      <w:r w:rsidR="00D12B8D" w:rsidRPr="00803CC2">
        <w:rPr>
          <w:rFonts w:ascii="Arial" w:eastAsia="Times New Roman" w:hAnsi="Arial" w:cs="Arial"/>
          <w:b/>
          <w:bCs/>
          <w:color w:val="595959" w:themeColor="text1" w:themeTint="A6"/>
          <w:sz w:val="22"/>
          <w:szCs w:val="22"/>
          <w:lang w:eastAsia="zh-CN"/>
        </w:rPr>
        <w:t xml:space="preserve">solarlux-Floating-Office-highline-ref01788-010.jpg: </w:t>
      </w:r>
      <w:r w:rsidR="00AA1AE7" w:rsidRPr="00AA1AE7">
        <w:rPr>
          <w:rFonts w:ascii="Arial" w:eastAsia="Times New Roman" w:hAnsi="Arial" w:cs="Arial"/>
          <w:color w:val="595959" w:themeColor="text1" w:themeTint="A6"/>
          <w:sz w:val="22"/>
          <w:szCs w:val="22"/>
          <w:lang w:eastAsia="zh-CN"/>
        </w:rPr>
        <w:t xml:space="preserve">Im Erdgeschoss </w:t>
      </w:r>
      <w:r w:rsidR="00AA1AE7">
        <w:rPr>
          <w:rFonts w:ascii="Arial" w:eastAsia="Times New Roman" w:hAnsi="Arial" w:cs="Arial"/>
          <w:color w:val="595959" w:themeColor="text1" w:themeTint="A6"/>
          <w:sz w:val="22"/>
          <w:szCs w:val="22"/>
          <w:lang w:eastAsia="zh-CN"/>
        </w:rPr>
        <w:t>lässt sich die Fassade</w:t>
      </w:r>
      <w:r w:rsidR="00954E74">
        <w:rPr>
          <w:rFonts w:ascii="Arial" w:eastAsia="Times New Roman" w:hAnsi="Arial" w:cs="Arial"/>
          <w:color w:val="595959" w:themeColor="text1" w:themeTint="A6"/>
          <w:sz w:val="22"/>
          <w:szCs w:val="22"/>
          <w:lang w:eastAsia="zh-CN"/>
        </w:rPr>
        <w:t xml:space="preserve"> großflächig öffnen und erzeugt auf diese Weise räumliche Weite. </w:t>
      </w:r>
    </w:p>
    <w:p w14:paraId="1C8D3F3A" w14:textId="5D61A60C" w:rsidR="00D12B8D" w:rsidRDefault="00925D32" w:rsidP="0070338F">
      <w:pPr>
        <w:pStyle w:val="bodytext"/>
        <w:spacing w:after="240" w:afterAutospacing="0" w:line="360" w:lineRule="auto"/>
        <w:rPr>
          <w:rFonts w:ascii="Arial" w:eastAsia="Times New Roman" w:hAnsi="Arial" w:cs="Arial"/>
          <w:color w:val="595959" w:themeColor="text1" w:themeTint="A6"/>
          <w:sz w:val="22"/>
          <w:szCs w:val="22"/>
          <w:lang w:eastAsia="zh-CN"/>
        </w:rPr>
      </w:pPr>
      <w:r>
        <w:rPr>
          <w:noProof/>
        </w:rPr>
        <w:lastRenderedPageBreak/>
        <w:drawing>
          <wp:inline distT="0" distB="0" distL="0" distR="0" wp14:anchorId="1FDA88CF" wp14:editId="741ED313">
            <wp:extent cx="4140835" cy="2762250"/>
            <wp:effectExtent l="0" t="0" r="0" b="0"/>
            <wp:docPr id="7" name="Grafik 7" descr="Ein Bild, das drinnen, Stuhl, Gebäude,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drinnen, Stuhl, Gebäude, Raum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r w:rsidR="00742FC1">
        <w:rPr>
          <w:rFonts w:ascii="Arial" w:eastAsia="Times New Roman" w:hAnsi="Arial" w:cs="Arial"/>
          <w:color w:val="595959" w:themeColor="text1" w:themeTint="A6"/>
          <w:sz w:val="22"/>
          <w:szCs w:val="22"/>
          <w:lang w:eastAsia="zh-CN"/>
        </w:rPr>
        <w:br/>
      </w:r>
      <w:r w:rsidR="00D12B8D" w:rsidRPr="00742FC1">
        <w:rPr>
          <w:rFonts w:ascii="Arial" w:eastAsia="Times New Roman" w:hAnsi="Arial" w:cs="Arial"/>
          <w:b/>
          <w:bCs/>
          <w:color w:val="595959" w:themeColor="text1" w:themeTint="A6"/>
          <w:sz w:val="22"/>
          <w:szCs w:val="22"/>
          <w:lang w:eastAsia="zh-CN"/>
        </w:rPr>
        <w:t>solarlux-Floating-Office-highline-ref01788-009.jpg:</w:t>
      </w:r>
      <w:r w:rsidR="00D12B8D">
        <w:rPr>
          <w:rFonts w:ascii="Arial" w:eastAsia="Times New Roman" w:hAnsi="Arial" w:cs="Arial"/>
          <w:color w:val="595959" w:themeColor="text1" w:themeTint="A6"/>
          <w:sz w:val="22"/>
          <w:szCs w:val="22"/>
          <w:lang w:eastAsia="zh-CN"/>
        </w:rPr>
        <w:t xml:space="preserve"> </w:t>
      </w:r>
      <w:r w:rsidR="006C37C7">
        <w:rPr>
          <w:rFonts w:ascii="Arial" w:eastAsia="Times New Roman" w:hAnsi="Arial" w:cs="Arial"/>
          <w:color w:val="595959" w:themeColor="text1" w:themeTint="A6"/>
          <w:sz w:val="22"/>
          <w:szCs w:val="22"/>
          <w:lang w:eastAsia="zh-CN"/>
        </w:rPr>
        <w:t xml:space="preserve">Mit </w:t>
      </w:r>
      <w:r w:rsidR="00C4311E">
        <w:rPr>
          <w:rFonts w:ascii="Arial" w:eastAsia="Times New Roman" w:hAnsi="Arial" w:cs="Arial"/>
          <w:color w:val="595959" w:themeColor="text1" w:themeTint="A6"/>
          <w:sz w:val="22"/>
          <w:szCs w:val="22"/>
          <w:lang w:eastAsia="zh-CN"/>
        </w:rPr>
        <w:t xml:space="preserve">raumhohen </w:t>
      </w:r>
      <w:r w:rsidR="006C37C7">
        <w:rPr>
          <w:rFonts w:ascii="Arial" w:eastAsia="Times New Roman" w:hAnsi="Arial" w:cs="Arial"/>
          <w:color w:val="595959" w:themeColor="text1" w:themeTint="A6"/>
          <w:sz w:val="22"/>
          <w:szCs w:val="22"/>
          <w:lang w:eastAsia="zh-CN"/>
        </w:rPr>
        <w:t>Glas</w:t>
      </w:r>
      <w:r w:rsidR="00AB3594">
        <w:rPr>
          <w:rFonts w:ascii="Arial" w:eastAsia="Times New Roman" w:hAnsi="Arial" w:cs="Arial"/>
          <w:color w:val="595959" w:themeColor="text1" w:themeTint="A6"/>
          <w:sz w:val="22"/>
          <w:szCs w:val="22"/>
          <w:lang w:eastAsia="zh-CN"/>
        </w:rPr>
        <w:t>-F</w:t>
      </w:r>
      <w:r w:rsidR="006C37C7">
        <w:rPr>
          <w:rFonts w:ascii="Arial" w:eastAsia="Times New Roman" w:hAnsi="Arial" w:cs="Arial"/>
          <w:color w:val="595959" w:themeColor="text1" w:themeTint="A6"/>
          <w:sz w:val="22"/>
          <w:szCs w:val="22"/>
          <w:lang w:eastAsia="zh-CN"/>
        </w:rPr>
        <w:t xml:space="preserve">altwänden </w:t>
      </w:r>
      <w:r w:rsidR="00B50FCF">
        <w:rPr>
          <w:rFonts w:ascii="Arial" w:eastAsia="Times New Roman" w:hAnsi="Arial" w:cs="Arial"/>
          <w:color w:val="595959" w:themeColor="text1" w:themeTint="A6"/>
          <w:sz w:val="22"/>
          <w:szCs w:val="22"/>
          <w:lang w:eastAsia="zh-CN"/>
        </w:rPr>
        <w:t xml:space="preserve">erweitert sich das </w:t>
      </w:r>
      <w:r w:rsidR="00C4311E">
        <w:rPr>
          <w:rFonts w:ascii="Arial" w:eastAsia="Times New Roman" w:hAnsi="Arial" w:cs="Arial"/>
          <w:color w:val="595959" w:themeColor="text1" w:themeTint="A6"/>
          <w:sz w:val="22"/>
          <w:szCs w:val="22"/>
          <w:lang w:eastAsia="zh-CN"/>
        </w:rPr>
        <w:t xml:space="preserve">Restaurant nach draußen. </w:t>
      </w:r>
    </w:p>
    <w:p w14:paraId="3BD4811E" w14:textId="1D96A8AB" w:rsidR="00522D99" w:rsidRPr="00C4311E" w:rsidRDefault="00F45B19" w:rsidP="0070338F">
      <w:pPr>
        <w:pStyle w:val="bodytext"/>
        <w:spacing w:after="240" w:afterAutospacing="0" w:line="360" w:lineRule="auto"/>
        <w:rPr>
          <w:rFonts w:ascii="Arial" w:eastAsia="Times New Roman" w:hAnsi="Arial" w:cs="Arial"/>
          <w:b/>
          <w:bCs/>
          <w:color w:val="595959" w:themeColor="text1" w:themeTint="A6"/>
          <w:sz w:val="22"/>
          <w:szCs w:val="22"/>
          <w:lang w:eastAsia="zh-CN"/>
        </w:rPr>
      </w:pPr>
      <w:r>
        <w:rPr>
          <w:noProof/>
        </w:rPr>
        <w:drawing>
          <wp:inline distT="0" distB="0" distL="0" distR="0" wp14:anchorId="36827D29" wp14:editId="39597882">
            <wp:extent cx="4140835" cy="2762250"/>
            <wp:effectExtent l="0" t="0" r="0" b="0"/>
            <wp:docPr id="8" name="Grafik 8" descr="Ein Bild, das drinnen, Boden, Wand,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rinnen, Boden, Wand, Fenster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r w:rsidR="00C4311E">
        <w:rPr>
          <w:rFonts w:ascii="Arial" w:eastAsia="Times New Roman" w:hAnsi="Arial" w:cs="Arial"/>
          <w:b/>
          <w:bCs/>
          <w:color w:val="595959" w:themeColor="text1" w:themeTint="A6"/>
          <w:sz w:val="22"/>
          <w:szCs w:val="22"/>
          <w:lang w:eastAsia="zh-CN"/>
        </w:rPr>
        <w:br/>
      </w:r>
      <w:r w:rsidR="000818B8" w:rsidRPr="00C4311E">
        <w:rPr>
          <w:rFonts w:ascii="Arial" w:eastAsia="Times New Roman" w:hAnsi="Arial" w:cs="Arial"/>
          <w:b/>
          <w:bCs/>
          <w:color w:val="595959" w:themeColor="text1" w:themeTint="A6"/>
          <w:sz w:val="22"/>
          <w:szCs w:val="22"/>
          <w:lang w:eastAsia="zh-CN"/>
        </w:rPr>
        <w:t>solarlux-Floating-Office-highline-ref01788-001</w:t>
      </w:r>
      <w:r w:rsidR="00C4311E" w:rsidRPr="00C4311E">
        <w:rPr>
          <w:rFonts w:ascii="Arial" w:eastAsia="Times New Roman" w:hAnsi="Arial" w:cs="Arial"/>
          <w:b/>
          <w:bCs/>
          <w:color w:val="595959" w:themeColor="text1" w:themeTint="A6"/>
          <w:sz w:val="22"/>
          <w:szCs w:val="22"/>
          <w:lang w:eastAsia="zh-CN"/>
        </w:rPr>
        <w:t xml:space="preserve">.jpg: </w:t>
      </w:r>
      <w:r w:rsidR="00F67C10" w:rsidRPr="00E35124">
        <w:rPr>
          <w:rFonts w:ascii="Arial" w:eastAsia="Times New Roman" w:hAnsi="Arial" w:cs="Arial"/>
          <w:color w:val="595959" w:themeColor="text1" w:themeTint="A6"/>
          <w:sz w:val="22"/>
          <w:szCs w:val="22"/>
          <w:lang w:eastAsia="zh-CN"/>
        </w:rPr>
        <w:t xml:space="preserve">Auch die Konferenzräume </w:t>
      </w:r>
      <w:r w:rsidR="00E35124" w:rsidRPr="00E35124">
        <w:rPr>
          <w:rFonts w:ascii="Arial" w:eastAsia="Times New Roman" w:hAnsi="Arial" w:cs="Arial"/>
          <w:color w:val="595959" w:themeColor="text1" w:themeTint="A6"/>
          <w:sz w:val="22"/>
          <w:szCs w:val="22"/>
          <w:lang w:eastAsia="zh-CN"/>
        </w:rPr>
        <w:t>lassen sich durch das Glas</w:t>
      </w:r>
      <w:r w:rsidR="00AB3594">
        <w:rPr>
          <w:rFonts w:ascii="Arial" w:eastAsia="Times New Roman" w:hAnsi="Arial" w:cs="Arial"/>
          <w:color w:val="595959" w:themeColor="text1" w:themeTint="A6"/>
          <w:sz w:val="22"/>
          <w:szCs w:val="22"/>
          <w:lang w:eastAsia="zh-CN"/>
        </w:rPr>
        <w:t>-F</w:t>
      </w:r>
      <w:r w:rsidR="00E35124" w:rsidRPr="00E35124">
        <w:rPr>
          <w:rFonts w:ascii="Arial" w:eastAsia="Times New Roman" w:hAnsi="Arial" w:cs="Arial"/>
          <w:color w:val="595959" w:themeColor="text1" w:themeTint="A6"/>
          <w:sz w:val="22"/>
          <w:szCs w:val="22"/>
          <w:lang w:eastAsia="zh-CN"/>
        </w:rPr>
        <w:t xml:space="preserve">altwand-System Highline auf sechs Meter Breite vollständig öffnen. </w:t>
      </w:r>
    </w:p>
    <w:p w14:paraId="6D8A91C6" w14:textId="1C527C71" w:rsidR="00EC22AD" w:rsidRDefault="00EC22AD" w:rsidP="00EC22AD">
      <w:pPr>
        <w:widowControl w:val="0"/>
        <w:spacing w:line="336" w:lineRule="auto"/>
        <w:ind w:right="-1"/>
        <w:rPr>
          <w:rFonts w:ascii="Arial" w:hAnsi="Arial" w:cs="Arial"/>
          <w:bCs/>
          <w:color w:val="595959" w:themeColor="text1" w:themeTint="A6"/>
          <w:sz w:val="14"/>
          <w:szCs w:val="14"/>
          <w:lang w:eastAsia="de-DE"/>
        </w:rPr>
      </w:pPr>
      <w:r>
        <w:rPr>
          <w:rFonts w:ascii="Arial" w:hAnsi="Arial" w:cs="Arial"/>
          <w:b/>
          <w:bCs/>
          <w:color w:val="595959" w:themeColor="text1" w:themeTint="A6"/>
          <w:sz w:val="14"/>
          <w:szCs w:val="14"/>
          <w:lang w:eastAsia="de-DE"/>
        </w:rPr>
        <w:t xml:space="preserve">Copyright Bilder: </w:t>
      </w:r>
      <w:proofErr w:type="spellStart"/>
      <w:r w:rsidR="005D3822" w:rsidRPr="005D3822">
        <w:rPr>
          <w:rFonts w:ascii="Arial" w:hAnsi="Arial" w:cs="Arial"/>
          <w:b/>
          <w:bCs/>
          <w:color w:val="595959" w:themeColor="text1" w:themeTint="A6"/>
          <w:sz w:val="14"/>
          <w:szCs w:val="14"/>
          <w:lang w:eastAsia="de-DE"/>
        </w:rPr>
        <w:t>Prachtt</w:t>
      </w:r>
      <w:proofErr w:type="spellEnd"/>
      <w:r w:rsidR="005D3822" w:rsidRPr="005D3822">
        <w:rPr>
          <w:rFonts w:ascii="Arial" w:hAnsi="Arial" w:cs="Arial"/>
          <w:b/>
          <w:bCs/>
          <w:color w:val="595959" w:themeColor="text1" w:themeTint="A6"/>
          <w:sz w:val="14"/>
          <w:szCs w:val="14"/>
          <w:lang w:eastAsia="de-DE"/>
        </w:rPr>
        <w:t xml:space="preserve"> Fotografie für Solarlux</w:t>
      </w:r>
    </w:p>
    <w:p w14:paraId="78074DE4" w14:textId="77777777" w:rsidR="00EC22AD" w:rsidRDefault="00EC22AD" w:rsidP="002F47BC">
      <w:pPr>
        <w:widowControl w:val="0"/>
        <w:spacing w:line="336" w:lineRule="auto"/>
        <w:ind w:right="-1"/>
        <w:rPr>
          <w:rFonts w:ascii="Arial" w:hAnsi="Arial" w:cs="Arial"/>
          <w:b/>
          <w:bCs/>
          <w:color w:val="595959" w:themeColor="text1" w:themeTint="A6"/>
          <w:sz w:val="14"/>
          <w:szCs w:val="14"/>
          <w:lang w:eastAsia="de-DE"/>
        </w:rPr>
      </w:pPr>
    </w:p>
    <w:p w14:paraId="4B44127F" w14:textId="4291FA6A" w:rsidR="00924838" w:rsidRDefault="00924838" w:rsidP="002F47BC">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w:t>
      </w:r>
      <w:r w:rsidRPr="00D20465">
        <w:rPr>
          <w:rFonts w:ascii="Arial" w:hAnsi="Arial" w:cs="Arial"/>
          <w:color w:val="595959" w:themeColor="text1" w:themeTint="A6"/>
          <w:sz w:val="14"/>
          <w:szCs w:val="14"/>
          <w:lang w:eastAsia="de-DE"/>
        </w:rPr>
        <w:lastRenderedPageBreak/>
        <w:t>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146E9F52"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DAA08" w14:textId="77777777" w:rsidR="00720A6B" w:rsidRDefault="00720A6B">
      <w:r>
        <w:separator/>
      </w:r>
    </w:p>
  </w:endnote>
  <w:endnote w:type="continuationSeparator" w:id="0">
    <w:p w14:paraId="7CCADA4F" w14:textId="77777777" w:rsidR="00720A6B" w:rsidRDefault="007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50F9" w14:textId="77777777" w:rsidR="00720A6B" w:rsidRDefault="00720A6B">
      <w:r>
        <w:separator/>
      </w:r>
    </w:p>
  </w:footnote>
  <w:footnote w:type="continuationSeparator" w:id="0">
    <w:p w14:paraId="5F63804C" w14:textId="77777777" w:rsidR="00720A6B" w:rsidRDefault="0072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E22"/>
    <w:rsid w:val="00001363"/>
    <w:rsid w:val="00001CD2"/>
    <w:rsid w:val="00001FB1"/>
    <w:rsid w:val="00005F2B"/>
    <w:rsid w:val="00007BD7"/>
    <w:rsid w:val="00010014"/>
    <w:rsid w:val="0001053E"/>
    <w:rsid w:val="00011032"/>
    <w:rsid w:val="0001180F"/>
    <w:rsid w:val="0001272C"/>
    <w:rsid w:val="00013D1B"/>
    <w:rsid w:val="0001461B"/>
    <w:rsid w:val="00015833"/>
    <w:rsid w:val="00015FA2"/>
    <w:rsid w:val="000172DF"/>
    <w:rsid w:val="00021FA0"/>
    <w:rsid w:val="000220E9"/>
    <w:rsid w:val="00022251"/>
    <w:rsid w:val="000251CA"/>
    <w:rsid w:val="000259AE"/>
    <w:rsid w:val="00027386"/>
    <w:rsid w:val="00027E56"/>
    <w:rsid w:val="00027EF9"/>
    <w:rsid w:val="00031098"/>
    <w:rsid w:val="00031106"/>
    <w:rsid w:val="000312ED"/>
    <w:rsid w:val="00033858"/>
    <w:rsid w:val="000342F8"/>
    <w:rsid w:val="000345D1"/>
    <w:rsid w:val="00036912"/>
    <w:rsid w:val="0003691C"/>
    <w:rsid w:val="00037535"/>
    <w:rsid w:val="00040418"/>
    <w:rsid w:val="00040A16"/>
    <w:rsid w:val="000433F2"/>
    <w:rsid w:val="00043FDF"/>
    <w:rsid w:val="000447B7"/>
    <w:rsid w:val="00044DCD"/>
    <w:rsid w:val="00045E0C"/>
    <w:rsid w:val="00045F90"/>
    <w:rsid w:val="000506AB"/>
    <w:rsid w:val="0005189C"/>
    <w:rsid w:val="000518E9"/>
    <w:rsid w:val="0005403D"/>
    <w:rsid w:val="00054D0E"/>
    <w:rsid w:val="00054E0F"/>
    <w:rsid w:val="00054FC8"/>
    <w:rsid w:val="0005503E"/>
    <w:rsid w:val="0005555E"/>
    <w:rsid w:val="00061218"/>
    <w:rsid w:val="00061C43"/>
    <w:rsid w:val="00061CD7"/>
    <w:rsid w:val="00061E3B"/>
    <w:rsid w:val="00063613"/>
    <w:rsid w:val="000647CB"/>
    <w:rsid w:val="000655AC"/>
    <w:rsid w:val="0006565F"/>
    <w:rsid w:val="000656E0"/>
    <w:rsid w:val="00065B16"/>
    <w:rsid w:val="000660B7"/>
    <w:rsid w:val="0006781C"/>
    <w:rsid w:val="0007249F"/>
    <w:rsid w:val="00073878"/>
    <w:rsid w:val="00073DCA"/>
    <w:rsid w:val="000759E2"/>
    <w:rsid w:val="00080A3B"/>
    <w:rsid w:val="0008115E"/>
    <w:rsid w:val="000818B8"/>
    <w:rsid w:val="00082304"/>
    <w:rsid w:val="00082854"/>
    <w:rsid w:val="00082AB1"/>
    <w:rsid w:val="0008382C"/>
    <w:rsid w:val="00083982"/>
    <w:rsid w:val="0008437A"/>
    <w:rsid w:val="000847C0"/>
    <w:rsid w:val="00085049"/>
    <w:rsid w:val="00085F48"/>
    <w:rsid w:val="00086534"/>
    <w:rsid w:val="0008785C"/>
    <w:rsid w:val="0009001D"/>
    <w:rsid w:val="0009086C"/>
    <w:rsid w:val="00090F9D"/>
    <w:rsid w:val="000931B1"/>
    <w:rsid w:val="000933C3"/>
    <w:rsid w:val="000938FB"/>
    <w:rsid w:val="00093915"/>
    <w:rsid w:val="00094AB7"/>
    <w:rsid w:val="0009728E"/>
    <w:rsid w:val="000A04D9"/>
    <w:rsid w:val="000A1401"/>
    <w:rsid w:val="000A20C1"/>
    <w:rsid w:val="000A2696"/>
    <w:rsid w:val="000A3320"/>
    <w:rsid w:val="000A3E85"/>
    <w:rsid w:val="000A5B5A"/>
    <w:rsid w:val="000A6129"/>
    <w:rsid w:val="000A650A"/>
    <w:rsid w:val="000A6863"/>
    <w:rsid w:val="000A7D74"/>
    <w:rsid w:val="000B10DB"/>
    <w:rsid w:val="000B14E6"/>
    <w:rsid w:val="000B1508"/>
    <w:rsid w:val="000B21CC"/>
    <w:rsid w:val="000B31B2"/>
    <w:rsid w:val="000B429B"/>
    <w:rsid w:val="000B45C5"/>
    <w:rsid w:val="000B7BE6"/>
    <w:rsid w:val="000C0016"/>
    <w:rsid w:val="000C2CC3"/>
    <w:rsid w:val="000C450B"/>
    <w:rsid w:val="000C53F1"/>
    <w:rsid w:val="000C59AD"/>
    <w:rsid w:val="000C5EC5"/>
    <w:rsid w:val="000C6362"/>
    <w:rsid w:val="000C6A79"/>
    <w:rsid w:val="000C7619"/>
    <w:rsid w:val="000D17A3"/>
    <w:rsid w:val="000D3362"/>
    <w:rsid w:val="000D3F5C"/>
    <w:rsid w:val="000D5218"/>
    <w:rsid w:val="000D57D7"/>
    <w:rsid w:val="000E3D08"/>
    <w:rsid w:val="000E5E22"/>
    <w:rsid w:val="000E6507"/>
    <w:rsid w:val="000F06B6"/>
    <w:rsid w:val="000F0A80"/>
    <w:rsid w:val="000F0B5E"/>
    <w:rsid w:val="000F1765"/>
    <w:rsid w:val="000F1826"/>
    <w:rsid w:val="000F3755"/>
    <w:rsid w:val="000F5E25"/>
    <w:rsid w:val="000F6986"/>
    <w:rsid w:val="00100904"/>
    <w:rsid w:val="00101885"/>
    <w:rsid w:val="001035FF"/>
    <w:rsid w:val="00103FD5"/>
    <w:rsid w:val="0010432F"/>
    <w:rsid w:val="0010508B"/>
    <w:rsid w:val="00105811"/>
    <w:rsid w:val="00105892"/>
    <w:rsid w:val="001058C2"/>
    <w:rsid w:val="001058FD"/>
    <w:rsid w:val="00106BF8"/>
    <w:rsid w:val="00110561"/>
    <w:rsid w:val="00110F1E"/>
    <w:rsid w:val="00110FA2"/>
    <w:rsid w:val="00111243"/>
    <w:rsid w:val="00111707"/>
    <w:rsid w:val="00113147"/>
    <w:rsid w:val="00114308"/>
    <w:rsid w:val="0011433B"/>
    <w:rsid w:val="0011459F"/>
    <w:rsid w:val="0011466E"/>
    <w:rsid w:val="001172F4"/>
    <w:rsid w:val="001200AD"/>
    <w:rsid w:val="001205A0"/>
    <w:rsid w:val="001205CC"/>
    <w:rsid w:val="00120CA6"/>
    <w:rsid w:val="00122325"/>
    <w:rsid w:val="00122EE1"/>
    <w:rsid w:val="00123E9E"/>
    <w:rsid w:val="001253A0"/>
    <w:rsid w:val="00125C25"/>
    <w:rsid w:val="00125CEC"/>
    <w:rsid w:val="001263E5"/>
    <w:rsid w:val="00126E04"/>
    <w:rsid w:val="00127E3F"/>
    <w:rsid w:val="00131B1A"/>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37AB"/>
    <w:rsid w:val="00143FC4"/>
    <w:rsid w:val="001441B5"/>
    <w:rsid w:val="00145BA3"/>
    <w:rsid w:val="00145C18"/>
    <w:rsid w:val="00146D12"/>
    <w:rsid w:val="00147DAA"/>
    <w:rsid w:val="00154990"/>
    <w:rsid w:val="001560D5"/>
    <w:rsid w:val="0015769F"/>
    <w:rsid w:val="00160DF3"/>
    <w:rsid w:val="00162C1B"/>
    <w:rsid w:val="00162FE7"/>
    <w:rsid w:val="00163606"/>
    <w:rsid w:val="00164A41"/>
    <w:rsid w:val="00166965"/>
    <w:rsid w:val="0017059C"/>
    <w:rsid w:val="00170EDD"/>
    <w:rsid w:val="0017137D"/>
    <w:rsid w:val="00173442"/>
    <w:rsid w:val="00173D2C"/>
    <w:rsid w:val="00174A1C"/>
    <w:rsid w:val="00174DE3"/>
    <w:rsid w:val="00175C6F"/>
    <w:rsid w:val="001762E7"/>
    <w:rsid w:val="00180596"/>
    <w:rsid w:val="00180EBE"/>
    <w:rsid w:val="00181FB3"/>
    <w:rsid w:val="001827A7"/>
    <w:rsid w:val="001852C3"/>
    <w:rsid w:val="00186717"/>
    <w:rsid w:val="00186A7F"/>
    <w:rsid w:val="0018751D"/>
    <w:rsid w:val="00190474"/>
    <w:rsid w:val="00192914"/>
    <w:rsid w:val="00193633"/>
    <w:rsid w:val="0019374F"/>
    <w:rsid w:val="001969AB"/>
    <w:rsid w:val="00197154"/>
    <w:rsid w:val="001971C8"/>
    <w:rsid w:val="00197C6E"/>
    <w:rsid w:val="001A0BB3"/>
    <w:rsid w:val="001A1415"/>
    <w:rsid w:val="001A24CF"/>
    <w:rsid w:val="001A2CF4"/>
    <w:rsid w:val="001A3E1F"/>
    <w:rsid w:val="001A5CCC"/>
    <w:rsid w:val="001A5E0B"/>
    <w:rsid w:val="001A782E"/>
    <w:rsid w:val="001B0615"/>
    <w:rsid w:val="001B12C2"/>
    <w:rsid w:val="001B1BD3"/>
    <w:rsid w:val="001B2B01"/>
    <w:rsid w:val="001B3028"/>
    <w:rsid w:val="001B381E"/>
    <w:rsid w:val="001B3E1B"/>
    <w:rsid w:val="001B43B5"/>
    <w:rsid w:val="001B4A02"/>
    <w:rsid w:val="001B4B4E"/>
    <w:rsid w:val="001B5F1C"/>
    <w:rsid w:val="001B64B4"/>
    <w:rsid w:val="001B6707"/>
    <w:rsid w:val="001B767A"/>
    <w:rsid w:val="001C1688"/>
    <w:rsid w:val="001C2D72"/>
    <w:rsid w:val="001C372C"/>
    <w:rsid w:val="001C3841"/>
    <w:rsid w:val="001C3B59"/>
    <w:rsid w:val="001C48B5"/>
    <w:rsid w:val="001C48C8"/>
    <w:rsid w:val="001C4A7D"/>
    <w:rsid w:val="001C4B0F"/>
    <w:rsid w:val="001C6732"/>
    <w:rsid w:val="001C6E37"/>
    <w:rsid w:val="001C71F9"/>
    <w:rsid w:val="001C734D"/>
    <w:rsid w:val="001D019E"/>
    <w:rsid w:val="001D228D"/>
    <w:rsid w:val="001D2470"/>
    <w:rsid w:val="001D3302"/>
    <w:rsid w:val="001D4C86"/>
    <w:rsid w:val="001D52D6"/>
    <w:rsid w:val="001D5877"/>
    <w:rsid w:val="001D6675"/>
    <w:rsid w:val="001E0023"/>
    <w:rsid w:val="001E11DC"/>
    <w:rsid w:val="001E2BD5"/>
    <w:rsid w:val="001E3B81"/>
    <w:rsid w:val="001E5838"/>
    <w:rsid w:val="001E58F6"/>
    <w:rsid w:val="001E68FE"/>
    <w:rsid w:val="001E7C8E"/>
    <w:rsid w:val="001F1A05"/>
    <w:rsid w:val="001F1F4D"/>
    <w:rsid w:val="001F277B"/>
    <w:rsid w:val="001F3E33"/>
    <w:rsid w:val="001F4A93"/>
    <w:rsid w:val="001F4D17"/>
    <w:rsid w:val="001F7EF6"/>
    <w:rsid w:val="00200EC2"/>
    <w:rsid w:val="00201142"/>
    <w:rsid w:val="00201672"/>
    <w:rsid w:val="00203887"/>
    <w:rsid w:val="00203A92"/>
    <w:rsid w:val="00204F17"/>
    <w:rsid w:val="00205083"/>
    <w:rsid w:val="00206E25"/>
    <w:rsid w:val="002114D1"/>
    <w:rsid w:val="0021229A"/>
    <w:rsid w:val="0021296B"/>
    <w:rsid w:val="002129FA"/>
    <w:rsid w:val="00213B20"/>
    <w:rsid w:val="002142D7"/>
    <w:rsid w:val="00214AA0"/>
    <w:rsid w:val="00215B0C"/>
    <w:rsid w:val="0021690B"/>
    <w:rsid w:val="00217585"/>
    <w:rsid w:val="002208B5"/>
    <w:rsid w:val="00220CB1"/>
    <w:rsid w:val="00220EFB"/>
    <w:rsid w:val="00222144"/>
    <w:rsid w:val="0022235C"/>
    <w:rsid w:val="00223425"/>
    <w:rsid w:val="002239D5"/>
    <w:rsid w:val="002244F9"/>
    <w:rsid w:val="00224F26"/>
    <w:rsid w:val="00225683"/>
    <w:rsid w:val="00225F45"/>
    <w:rsid w:val="0022658F"/>
    <w:rsid w:val="0022738A"/>
    <w:rsid w:val="002311D3"/>
    <w:rsid w:val="002322DE"/>
    <w:rsid w:val="002324A9"/>
    <w:rsid w:val="00232635"/>
    <w:rsid w:val="00232F18"/>
    <w:rsid w:val="00237452"/>
    <w:rsid w:val="00240712"/>
    <w:rsid w:val="00241AA2"/>
    <w:rsid w:val="0024393B"/>
    <w:rsid w:val="00243DB1"/>
    <w:rsid w:val="00245759"/>
    <w:rsid w:val="002477E5"/>
    <w:rsid w:val="00247CDE"/>
    <w:rsid w:val="0025112A"/>
    <w:rsid w:val="0025154C"/>
    <w:rsid w:val="0025184E"/>
    <w:rsid w:val="00252571"/>
    <w:rsid w:val="00253A41"/>
    <w:rsid w:val="002541EF"/>
    <w:rsid w:val="00254F44"/>
    <w:rsid w:val="0025504A"/>
    <w:rsid w:val="00255753"/>
    <w:rsid w:val="00255965"/>
    <w:rsid w:val="0025708E"/>
    <w:rsid w:val="00261312"/>
    <w:rsid w:val="002620B1"/>
    <w:rsid w:val="00263190"/>
    <w:rsid w:val="00264CED"/>
    <w:rsid w:val="00266072"/>
    <w:rsid w:val="00266D0A"/>
    <w:rsid w:val="00267688"/>
    <w:rsid w:val="002701BC"/>
    <w:rsid w:val="00270A67"/>
    <w:rsid w:val="00270C97"/>
    <w:rsid w:val="00272A94"/>
    <w:rsid w:val="00272CD7"/>
    <w:rsid w:val="00282479"/>
    <w:rsid w:val="002859C5"/>
    <w:rsid w:val="002867E1"/>
    <w:rsid w:val="002870BC"/>
    <w:rsid w:val="00287320"/>
    <w:rsid w:val="00287885"/>
    <w:rsid w:val="0029024E"/>
    <w:rsid w:val="00290C11"/>
    <w:rsid w:val="00290C97"/>
    <w:rsid w:val="002923A9"/>
    <w:rsid w:val="00292D9A"/>
    <w:rsid w:val="00293453"/>
    <w:rsid w:val="00293EE3"/>
    <w:rsid w:val="002945D6"/>
    <w:rsid w:val="00295014"/>
    <w:rsid w:val="00295E1C"/>
    <w:rsid w:val="00296DA2"/>
    <w:rsid w:val="002A1D07"/>
    <w:rsid w:val="002A1EA5"/>
    <w:rsid w:val="002A2819"/>
    <w:rsid w:val="002A2B25"/>
    <w:rsid w:val="002A4ECD"/>
    <w:rsid w:val="002A6B7F"/>
    <w:rsid w:val="002B1107"/>
    <w:rsid w:val="002B1F2A"/>
    <w:rsid w:val="002B3582"/>
    <w:rsid w:val="002B374A"/>
    <w:rsid w:val="002B50BC"/>
    <w:rsid w:val="002B54F2"/>
    <w:rsid w:val="002B6971"/>
    <w:rsid w:val="002B72EA"/>
    <w:rsid w:val="002B7441"/>
    <w:rsid w:val="002B7B52"/>
    <w:rsid w:val="002C0223"/>
    <w:rsid w:val="002C094B"/>
    <w:rsid w:val="002C19CB"/>
    <w:rsid w:val="002C1E82"/>
    <w:rsid w:val="002C38C0"/>
    <w:rsid w:val="002C4218"/>
    <w:rsid w:val="002C4701"/>
    <w:rsid w:val="002C5872"/>
    <w:rsid w:val="002C5881"/>
    <w:rsid w:val="002C5A8C"/>
    <w:rsid w:val="002C65E2"/>
    <w:rsid w:val="002C752F"/>
    <w:rsid w:val="002C79DA"/>
    <w:rsid w:val="002D04CC"/>
    <w:rsid w:val="002D13F0"/>
    <w:rsid w:val="002D3736"/>
    <w:rsid w:val="002D38CC"/>
    <w:rsid w:val="002D4369"/>
    <w:rsid w:val="002D6866"/>
    <w:rsid w:val="002D6B71"/>
    <w:rsid w:val="002D7BC7"/>
    <w:rsid w:val="002E0256"/>
    <w:rsid w:val="002E042E"/>
    <w:rsid w:val="002E1695"/>
    <w:rsid w:val="002E2716"/>
    <w:rsid w:val="002E2E79"/>
    <w:rsid w:val="002E4E15"/>
    <w:rsid w:val="002E6BA1"/>
    <w:rsid w:val="002E6C40"/>
    <w:rsid w:val="002F035E"/>
    <w:rsid w:val="002F237A"/>
    <w:rsid w:val="002F4348"/>
    <w:rsid w:val="002F47BC"/>
    <w:rsid w:val="002F50DC"/>
    <w:rsid w:val="002F52E7"/>
    <w:rsid w:val="002F5B4C"/>
    <w:rsid w:val="002F662B"/>
    <w:rsid w:val="002F663B"/>
    <w:rsid w:val="002F6769"/>
    <w:rsid w:val="00305741"/>
    <w:rsid w:val="003079E6"/>
    <w:rsid w:val="003106FC"/>
    <w:rsid w:val="00310E6F"/>
    <w:rsid w:val="003110F6"/>
    <w:rsid w:val="003158FB"/>
    <w:rsid w:val="0031630E"/>
    <w:rsid w:val="003167CF"/>
    <w:rsid w:val="00316DAD"/>
    <w:rsid w:val="003209BF"/>
    <w:rsid w:val="00323AAA"/>
    <w:rsid w:val="00325A81"/>
    <w:rsid w:val="00327557"/>
    <w:rsid w:val="0033031A"/>
    <w:rsid w:val="003307C0"/>
    <w:rsid w:val="00330F84"/>
    <w:rsid w:val="00331CC2"/>
    <w:rsid w:val="00331D30"/>
    <w:rsid w:val="003323C5"/>
    <w:rsid w:val="00332501"/>
    <w:rsid w:val="00332AE8"/>
    <w:rsid w:val="00332E62"/>
    <w:rsid w:val="00333A06"/>
    <w:rsid w:val="00334BE0"/>
    <w:rsid w:val="00334C35"/>
    <w:rsid w:val="003352EB"/>
    <w:rsid w:val="00335387"/>
    <w:rsid w:val="003368A8"/>
    <w:rsid w:val="00336904"/>
    <w:rsid w:val="00337410"/>
    <w:rsid w:val="0034014D"/>
    <w:rsid w:val="00343CEB"/>
    <w:rsid w:val="00343DE2"/>
    <w:rsid w:val="00344704"/>
    <w:rsid w:val="003456A0"/>
    <w:rsid w:val="00345ECC"/>
    <w:rsid w:val="0034606C"/>
    <w:rsid w:val="00346149"/>
    <w:rsid w:val="00346F5C"/>
    <w:rsid w:val="00347211"/>
    <w:rsid w:val="00354756"/>
    <w:rsid w:val="0035701E"/>
    <w:rsid w:val="003577FE"/>
    <w:rsid w:val="00363AA6"/>
    <w:rsid w:val="00363B61"/>
    <w:rsid w:val="003643F5"/>
    <w:rsid w:val="003646CE"/>
    <w:rsid w:val="00364C88"/>
    <w:rsid w:val="003651D5"/>
    <w:rsid w:val="00365950"/>
    <w:rsid w:val="0036633E"/>
    <w:rsid w:val="003706B7"/>
    <w:rsid w:val="00372AA3"/>
    <w:rsid w:val="00373F38"/>
    <w:rsid w:val="0037473B"/>
    <w:rsid w:val="00374A16"/>
    <w:rsid w:val="00376393"/>
    <w:rsid w:val="00380B16"/>
    <w:rsid w:val="00380C4E"/>
    <w:rsid w:val="003819E7"/>
    <w:rsid w:val="003823A3"/>
    <w:rsid w:val="003876FC"/>
    <w:rsid w:val="0039054F"/>
    <w:rsid w:val="0039152B"/>
    <w:rsid w:val="003915ED"/>
    <w:rsid w:val="00393A2C"/>
    <w:rsid w:val="00393BEF"/>
    <w:rsid w:val="00395C2E"/>
    <w:rsid w:val="00396E1D"/>
    <w:rsid w:val="00396FA5"/>
    <w:rsid w:val="00397516"/>
    <w:rsid w:val="003A073A"/>
    <w:rsid w:val="003A384B"/>
    <w:rsid w:val="003A588B"/>
    <w:rsid w:val="003A58AD"/>
    <w:rsid w:val="003A678E"/>
    <w:rsid w:val="003A6C7D"/>
    <w:rsid w:val="003A778A"/>
    <w:rsid w:val="003B20EF"/>
    <w:rsid w:val="003B2D10"/>
    <w:rsid w:val="003B2EFA"/>
    <w:rsid w:val="003B3974"/>
    <w:rsid w:val="003B4721"/>
    <w:rsid w:val="003B4A0D"/>
    <w:rsid w:val="003B4C7F"/>
    <w:rsid w:val="003B4DAA"/>
    <w:rsid w:val="003B51E6"/>
    <w:rsid w:val="003B5B1F"/>
    <w:rsid w:val="003B7EAC"/>
    <w:rsid w:val="003C1079"/>
    <w:rsid w:val="003C11A8"/>
    <w:rsid w:val="003C37DB"/>
    <w:rsid w:val="003C47C1"/>
    <w:rsid w:val="003C4987"/>
    <w:rsid w:val="003C4D44"/>
    <w:rsid w:val="003C50F3"/>
    <w:rsid w:val="003D1CFC"/>
    <w:rsid w:val="003D24EA"/>
    <w:rsid w:val="003D2D8D"/>
    <w:rsid w:val="003D4483"/>
    <w:rsid w:val="003D46CB"/>
    <w:rsid w:val="003D4B0E"/>
    <w:rsid w:val="003D4C37"/>
    <w:rsid w:val="003D5D5E"/>
    <w:rsid w:val="003D7853"/>
    <w:rsid w:val="003D7C2B"/>
    <w:rsid w:val="003E099E"/>
    <w:rsid w:val="003E1A3E"/>
    <w:rsid w:val="003E3346"/>
    <w:rsid w:val="003E4792"/>
    <w:rsid w:val="003E6426"/>
    <w:rsid w:val="003E6DFF"/>
    <w:rsid w:val="003E7A86"/>
    <w:rsid w:val="003F06B1"/>
    <w:rsid w:val="003F0831"/>
    <w:rsid w:val="003F0C89"/>
    <w:rsid w:val="003F0E38"/>
    <w:rsid w:val="003F1F1F"/>
    <w:rsid w:val="003F2B46"/>
    <w:rsid w:val="003F3ECA"/>
    <w:rsid w:val="003F4AE9"/>
    <w:rsid w:val="003F5646"/>
    <w:rsid w:val="003F6327"/>
    <w:rsid w:val="003F783D"/>
    <w:rsid w:val="003F7BA3"/>
    <w:rsid w:val="00401011"/>
    <w:rsid w:val="00401FF1"/>
    <w:rsid w:val="004039DF"/>
    <w:rsid w:val="0040425E"/>
    <w:rsid w:val="00404E74"/>
    <w:rsid w:val="00404F3E"/>
    <w:rsid w:val="00405A60"/>
    <w:rsid w:val="00407A95"/>
    <w:rsid w:val="004119A0"/>
    <w:rsid w:val="00411BB4"/>
    <w:rsid w:val="00412287"/>
    <w:rsid w:val="0041257C"/>
    <w:rsid w:val="00414CF5"/>
    <w:rsid w:val="00415D46"/>
    <w:rsid w:val="004160AF"/>
    <w:rsid w:val="004176E0"/>
    <w:rsid w:val="00424589"/>
    <w:rsid w:val="00426794"/>
    <w:rsid w:val="004277BD"/>
    <w:rsid w:val="00427E85"/>
    <w:rsid w:val="0043234C"/>
    <w:rsid w:val="00432EA2"/>
    <w:rsid w:val="00432ED6"/>
    <w:rsid w:val="00433F1F"/>
    <w:rsid w:val="00434026"/>
    <w:rsid w:val="0043461D"/>
    <w:rsid w:val="00435132"/>
    <w:rsid w:val="00435154"/>
    <w:rsid w:val="00436D2D"/>
    <w:rsid w:val="00436F99"/>
    <w:rsid w:val="00437396"/>
    <w:rsid w:val="0043774C"/>
    <w:rsid w:val="00437A4B"/>
    <w:rsid w:val="00442627"/>
    <w:rsid w:val="004438A8"/>
    <w:rsid w:val="00443E73"/>
    <w:rsid w:val="00443FC2"/>
    <w:rsid w:val="004442EF"/>
    <w:rsid w:val="00444A41"/>
    <w:rsid w:val="00444FE5"/>
    <w:rsid w:val="00445045"/>
    <w:rsid w:val="004452D2"/>
    <w:rsid w:val="00446BD6"/>
    <w:rsid w:val="004475D8"/>
    <w:rsid w:val="00450811"/>
    <w:rsid w:val="0045102E"/>
    <w:rsid w:val="0045118F"/>
    <w:rsid w:val="00452669"/>
    <w:rsid w:val="004528B1"/>
    <w:rsid w:val="0045296A"/>
    <w:rsid w:val="004529A6"/>
    <w:rsid w:val="00455B10"/>
    <w:rsid w:val="00456383"/>
    <w:rsid w:val="004565AD"/>
    <w:rsid w:val="00460980"/>
    <w:rsid w:val="00464632"/>
    <w:rsid w:val="00464633"/>
    <w:rsid w:val="00465394"/>
    <w:rsid w:val="004704CA"/>
    <w:rsid w:val="00470873"/>
    <w:rsid w:val="00470D22"/>
    <w:rsid w:val="00472607"/>
    <w:rsid w:val="00472757"/>
    <w:rsid w:val="00475799"/>
    <w:rsid w:val="00475DEC"/>
    <w:rsid w:val="004767A1"/>
    <w:rsid w:val="00476F23"/>
    <w:rsid w:val="00481371"/>
    <w:rsid w:val="004844CF"/>
    <w:rsid w:val="00484A40"/>
    <w:rsid w:val="00484C6A"/>
    <w:rsid w:val="00486199"/>
    <w:rsid w:val="00486563"/>
    <w:rsid w:val="00486B0A"/>
    <w:rsid w:val="00487836"/>
    <w:rsid w:val="00490087"/>
    <w:rsid w:val="00490E95"/>
    <w:rsid w:val="004915E5"/>
    <w:rsid w:val="00492CA5"/>
    <w:rsid w:val="00492D17"/>
    <w:rsid w:val="00494479"/>
    <w:rsid w:val="00495FCE"/>
    <w:rsid w:val="004972A8"/>
    <w:rsid w:val="004A1A1C"/>
    <w:rsid w:val="004A214B"/>
    <w:rsid w:val="004A255D"/>
    <w:rsid w:val="004A3379"/>
    <w:rsid w:val="004A4B9F"/>
    <w:rsid w:val="004A5D3F"/>
    <w:rsid w:val="004A5F5E"/>
    <w:rsid w:val="004A6AEE"/>
    <w:rsid w:val="004A71B3"/>
    <w:rsid w:val="004A74F9"/>
    <w:rsid w:val="004B0AA1"/>
    <w:rsid w:val="004B2E7C"/>
    <w:rsid w:val="004B3EEA"/>
    <w:rsid w:val="004B48BD"/>
    <w:rsid w:val="004B4AB8"/>
    <w:rsid w:val="004B54EC"/>
    <w:rsid w:val="004B5D51"/>
    <w:rsid w:val="004B68BD"/>
    <w:rsid w:val="004B6D63"/>
    <w:rsid w:val="004B7817"/>
    <w:rsid w:val="004C0E06"/>
    <w:rsid w:val="004C108E"/>
    <w:rsid w:val="004C1385"/>
    <w:rsid w:val="004C17EC"/>
    <w:rsid w:val="004C242D"/>
    <w:rsid w:val="004C5317"/>
    <w:rsid w:val="004C5347"/>
    <w:rsid w:val="004C5734"/>
    <w:rsid w:val="004C5BDB"/>
    <w:rsid w:val="004C5E26"/>
    <w:rsid w:val="004C60E8"/>
    <w:rsid w:val="004C6F0B"/>
    <w:rsid w:val="004C78E8"/>
    <w:rsid w:val="004D09B3"/>
    <w:rsid w:val="004D0EF3"/>
    <w:rsid w:val="004D1DD0"/>
    <w:rsid w:val="004D1EE9"/>
    <w:rsid w:val="004D559A"/>
    <w:rsid w:val="004D5D8C"/>
    <w:rsid w:val="004E2031"/>
    <w:rsid w:val="004E2CA9"/>
    <w:rsid w:val="004E2E94"/>
    <w:rsid w:val="004E35AB"/>
    <w:rsid w:val="004E36EE"/>
    <w:rsid w:val="004E3808"/>
    <w:rsid w:val="004E44B6"/>
    <w:rsid w:val="004E61AA"/>
    <w:rsid w:val="004E6901"/>
    <w:rsid w:val="004F0FED"/>
    <w:rsid w:val="004F1118"/>
    <w:rsid w:val="004F114B"/>
    <w:rsid w:val="004F1A30"/>
    <w:rsid w:val="004F1FE3"/>
    <w:rsid w:val="004F2109"/>
    <w:rsid w:val="004F385A"/>
    <w:rsid w:val="004F4690"/>
    <w:rsid w:val="004F4C82"/>
    <w:rsid w:val="004F5AFF"/>
    <w:rsid w:val="004F5B41"/>
    <w:rsid w:val="004F61D5"/>
    <w:rsid w:val="004F7007"/>
    <w:rsid w:val="004F7811"/>
    <w:rsid w:val="005004D5"/>
    <w:rsid w:val="00502380"/>
    <w:rsid w:val="00502F41"/>
    <w:rsid w:val="0050474F"/>
    <w:rsid w:val="005053A2"/>
    <w:rsid w:val="00505B3F"/>
    <w:rsid w:val="00506AE0"/>
    <w:rsid w:val="00507CEB"/>
    <w:rsid w:val="0051043A"/>
    <w:rsid w:val="005107DC"/>
    <w:rsid w:val="00510959"/>
    <w:rsid w:val="00511808"/>
    <w:rsid w:val="00511C87"/>
    <w:rsid w:val="005124C1"/>
    <w:rsid w:val="005126B1"/>
    <w:rsid w:val="005136BC"/>
    <w:rsid w:val="00513838"/>
    <w:rsid w:val="00513ABC"/>
    <w:rsid w:val="00515052"/>
    <w:rsid w:val="0051527C"/>
    <w:rsid w:val="00517096"/>
    <w:rsid w:val="00517A96"/>
    <w:rsid w:val="005211C8"/>
    <w:rsid w:val="00522D99"/>
    <w:rsid w:val="00522FA8"/>
    <w:rsid w:val="0052403A"/>
    <w:rsid w:val="00524FBA"/>
    <w:rsid w:val="005257AE"/>
    <w:rsid w:val="005264F8"/>
    <w:rsid w:val="00526CBC"/>
    <w:rsid w:val="0053149E"/>
    <w:rsid w:val="005317F9"/>
    <w:rsid w:val="00533EF9"/>
    <w:rsid w:val="00534196"/>
    <w:rsid w:val="00537C16"/>
    <w:rsid w:val="005402C3"/>
    <w:rsid w:val="0054230D"/>
    <w:rsid w:val="00542707"/>
    <w:rsid w:val="00542B63"/>
    <w:rsid w:val="00543453"/>
    <w:rsid w:val="00543C6F"/>
    <w:rsid w:val="00544E98"/>
    <w:rsid w:val="00545742"/>
    <w:rsid w:val="00545F6A"/>
    <w:rsid w:val="005504E7"/>
    <w:rsid w:val="00550DB7"/>
    <w:rsid w:val="005525C3"/>
    <w:rsid w:val="00552A49"/>
    <w:rsid w:val="00553324"/>
    <w:rsid w:val="00553E13"/>
    <w:rsid w:val="00553FB4"/>
    <w:rsid w:val="00554164"/>
    <w:rsid w:val="005545D3"/>
    <w:rsid w:val="0055571D"/>
    <w:rsid w:val="0055720E"/>
    <w:rsid w:val="00560870"/>
    <w:rsid w:val="005610C1"/>
    <w:rsid w:val="00561A03"/>
    <w:rsid w:val="00562221"/>
    <w:rsid w:val="00563BB5"/>
    <w:rsid w:val="005657F4"/>
    <w:rsid w:val="0056596D"/>
    <w:rsid w:val="00565E87"/>
    <w:rsid w:val="00566801"/>
    <w:rsid w:val="00566952"/>
    <w:rsid w:val="00566BFA"/>
    <w:rsid w:val="005678C7"/>
    <w:rsid w:val="00567941"/>
    <w:rsid w:val="00567FE1"/>
    <w:rsid w:val="00572413"/>
    <w:rsid w:val="005726A5"/>
    <w:rsid w:val="005734CD"/>
    <w:rsid w:val="005734E7"/>
    <w:rsid w:val="005738F9"/>
    <w:rsid w:val="00573903"/>
    <w:rsid w:val="0057420E"/>
    <w:rsid w:val="0057475D"/>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484"/>
    <w:rsid w:val="00597D97"/>
    <w:rsid w:val="005A1686"/>
    <w:rsid w:val="005A2B74"/>
    <w:rsid w:val="005A4E9F"/>
    <w:rsid w:val="005A5694"/>
    <w:rsid w:val="005A5E70"/>
    <w:rsid w:val="005A699D"/>
    <w:rsid w:val="005A6D1B"/>
    <w:rsid w:val="005A74FA"/>
    <w:rsid w:val="005B30CA"/>
    <w:rsid w:val="005B3592"/>
    <w:rsid w:val="005B3B7F"/>
    <w:rsid w:val="005B40BF"/>
    <w:rsid w:val="005B4690"/>
    <w:rsid w:val="005B68E0"/>
    <w:rsid w:val="005B6F8F"/>
    <w:rsid w:val="005B71B4"/>
    <w:rsid w:val="005C048E"/>
    <w:rsid w:val="005C0774"/>
    <w:rsid w:val="005C2869"/>
    <w:rsid w:val="005C2A1E"/>
    <w:rsid w:val="005C365D"/>
    <w:rsid w:val="005C42EA"/>
    <w:rsid w:val="005C4777"/>
    <w:rsid w:val="005C4F6E"/>
    <w:rsid w:val="005C566C"/>
    <w:rsid w:val="005C79AF"/>
    <w:rsid w:val="005C7ADC"/>
    <w:rsid w:val="005C7EE9"/>
    <w:rsid w:val="005D0959"/>
    <w:rsid w:val="005D3822"/>
    <w:rsid w:val="005D3AE0"/>
    <w:rsid w:val="005D489D"/>
    <w:rsid w:val="005E0F2D"/>
    <w:rsid w:val="005E24D3"/>
    <w:rsid w:val="005E4243"/>
    <w:rsid w:val="005E4B8F"/>
    <w:rsid w:val="005E5702"/>
    <w:rsid w:val="005F2826"/>
    <w:rsid w:val="005F2AFB"/>
    <w:rsid w:val="005F6A59"/>
    <w:rsid w:val="005F6E89"/>
    <w:rsid w:val="005F77BC"/>
    <w:rsid w:val="005F786B"/>
    <w:rsid w:val="005F7AF5"/>
    <w:rsid w:val="00600AE6"/>
    <w:rsid w:val="00600B69"/>
    <w:rsid w:val="00600DF8"/>
    <w:rsid w:val="0060120B"/>
    <w:rsid w:val="0060154C"/>
    <w:rsid w:val="006017E5"/>
    <w:rsid w:val="00601EDA"/>
    <w:rsid w:val="006038F0"/>
    <w:rsid w:val="006046DD"/>
    <w:rsid w:val="006048F7"/>
    <w:rsid w:val="00605408"/>
    <w:rsid w:val="00605CFB"/>
    <w:rsid w:val="006072A9"/>
    <w:rsid w:val="0061048C"/>
    <w:rsid w:val="006118DC"/>
    <w:rsid w:val="0061255C"/>
    <w:rsid w:val="006133E2"/>
    <w:rsid w:val="00613FA7"/>
    <w:rsid w:val="006171B5"/>
    <w:rsid w:val="0061745B"/>
    <w:rsid w:val="00620403"/>
    <w:rsid w:val="00621B5D"/>
    <w:rsid w:val="00623D10"/>
    <w:rsid w:val="00625508"/>
    <w:rsid w:val="00625589"/>
    <w:rsid w:val="00626475"/>
    <w:rsid w:val="00626557"/>
    <w:rsid w:val="00626745"/>
    <w:rsid w:val="00627085"/>
    <w:rsid w:val="00627297"/>
    <w:rsid w:val="00627838"/>
    <w:rsid w:val="00631117"/>
    <w:rsid w:val="00631C8C"/>
    <w:rsid w:val="00631D51"/>
    <w:rsid w:val="006335A0"/>
    <w:rsid w:val="00634582"/>
    <w:rsid w:val="00636333"/>
    <w:rsid w:val="00636FC1"/>
    <w:rsid w:val="0064066B"/>
    <w:rsid w:val="00640A39"/>
    <w:rsid w:val="00641154"/>
    <w:rsid w:val="00642131"/>
    <w:rsid w:val="00642A25"/>
    <w:rsid w:val="0064315B"/>
    <w:rsid w:val="006438D4"/>
    <w:rsid w:val="00644764"/>
    <w:rsid w:val="0064505A"/>
    <w:rsid w:val="00646C06"/>
    <w:rsid w:val="00647479"/>
    <w:rsid w:val="00650A93"/>
    <w:rsid w:val="00654B36"/>
    <w:rsid w:val="00654D20"/>
    <w:rsid w:val="00655A33"/>
    <w:rsid w:val="00655D32"/>
    <w:rsid w:val="00656121"/>
    <w:rsid w:val="0065619F"/>
    <w:rsid w:val="00656705"/>
    <w:rsid w:val="00656F33"/>
    <w:rsid w:val="0066030C"/>
    <w:rsid w:val="006604E0"/>
    <w:rsid w:val="0066299E"/>
    <w:rsid w:val="00662F36"/>
    <w:rsid w:val="006632C8"/>
    <w:rsid w:val="00664BE2"/>
    <w:rsid w:val="00671759"/>
    <w:rsid w:val="00673949"/>
    <w:rsid w:val="00673AAB"/>
    <w:rsid w:val="006740D5"/>
    <w:rsid w:val="00674BC6"/>
    <w:rsid w:val="0067520A"/>
    <w:rsid w:val="006754C1"/>
    <w:rsid w:val="006761D3"/>
    <w:rsid w:val="006769A6"/>
    <w:rsid w:val="00681DDE"/>
    <w:rsid w:val="006820CE"/>
    <w:rsid w:val="00683BC4"/>
    <w:rsid w:val="00684AE4"/>
    <w:rsid w:val="00685B6A"/>
    <w:rsid w:val="00686E34"/>
    <w:rsid w:val="0068742A"/>
    <w:rsid w:val="00687C3E"/>
    <w:rsid w:val="0069094D"/>
    <w:rsid w:val="00690F43"/>
    <w:rsid w:val="00692435"/>
    <w:rsid w:val="006928EE"/>
    <w:rsid w:val="006937CD"/>
    <w:rsid w:val="00693B89"/>
    <w:rsid w:val="006958D6"/>
    <w:rsid w:val="00695BF9"/>
    <w:rsid w:val="00696614"/>
    <w:rsid w:val="0069663A"/>
    <w:rsid w:val="006A0B50"/>
    <w:rsid w:val="006A14D4"/>
    <w:rsid w:val="006A1A71"/>
    <w:rsid w:val="006A3B4D"/>
    <w:rsid w:val="006A3E82"/>
    <w:rsid w:val="006A4421"/>
    <w:rsid w:val="006A6939"/>
    <w:rsid w:val="006A7A34"/>
    <w:rsid w:val="006B02A7"/>
    <w:rsid w:val="006B207F"/>
    <w:rsid w:val="006B2E54"/>
    <w:rsid w:val="006B573C"/>
    <w:rsid w:val="006B69CE"/>
    <w:rsid w:val="006B77D5"/>
    <w:rsid w:val="006C015A"/>
    <w:rsid w:val="006C0A43"/>
    <w:rsid w:val="006C1226"/>
    <w:rsid w:val="006C13BE"/>
    <w:rsid w:val="006C37C7"/>
    <w:rsid w:val="006C4354"/>
    <w:rsid w:val="006C44E5"/>
    <w:rsid w:val="006C5B1B"/>
    <w:rsid w:val="006C6940"/>
    <w:rsid w:val="006D0300"/>
    <w:rsid w:val="006D196E"/>
    <w:rsid w:val="006D2671"/>
    <w:rsid w:val="006D2FB1"/>
    <w:rsid w:val="006D39E1"/>
    <w:rsid w:val="006D624A"/>
    <w:rsid w:val="006D72F2"/>
    <w:rsid w:val="006E0DD1"/>
    <w:rsid w:val="006E34A2"/>
    <w:rsid w:val="006E4F5B"/>
    <w:rsid w:val="006E626F"/>
    <w:rsid w:val="006E667B"/>
    <w:rsid w:val="006E6BE6"/>
    <w:rsid w:val="006E77BE"/>
    <w:rsid w:val="006F3C59"/>
    <w:rsid w:val="006F48A4"/>
    <w:rsid w:val="006F4A9A"/>
    <w:rsid w:val="006F5425"/>
    <w:rsid w:val="006F6021"/>
    <w:rsid w:val="006F7430"/>
    <w:rsid w:val="006F7BA4"/>
    <w:rsid w:val="006F7FBD"/>
    <w:rsid w:val="0070054C"/>
    <w:rsid w:val="00700BF8"/>
    <w:rsid w:val="00700C58"/>
    <w:rsid w:val="0070338F"/>
    <w:rsid w:val="00703AC9"/>
    <w:rsid w:val="00704080"/>
    <w:rsid w:val="00704B13"/>
    <w:rsid w:val="0070557E"/>
    <w:rsid w:val="007062BD"/>
    <w:rsid w:val="00707FDD"/>
    <w:rsid w:val="0071219D"/>
    <w:rsid w:val="00712569"/>
    <w:rsid w:val="00712687"/>
    <w:rsid w:val="007142B5"/>
    <w:rsid w:val="00715027"/>
    <w:rsid w:val="0071541E"/>
    <w:rsid w:val="00715B5F"/>
    <w:rsid w:val="00716657"/>
    <w:rsid w:val="00716C32"/>
    <w:rsid w:val="00716C38"/>
    <w:rsid w:val="00716E70"/>
    <w:rsid w:val="00716F77"/>
    <w:rsid w:val="00717997"/>
    <w:rsid w:val="007179AA"/>
    <w:rsid w:val="00720A6B"/>
    <w:rsid w:val="00720E59"/>
    <w:rsid w:val="0072207F"/>
    <w:rsid w:val="00723029"/>
    <w:rsid w:val="007236F8"/>
    <w:rsid w:val="007246B8"/>
    <w:rsid w:val="00726030"/>
    <w:rsid w:val="0072622A"/>
    <w:rsid w:val="00727B7C"/>
    <w:rsid w:val="00727EFF"/>
    <w:rsid w:val="007302E0"/>
    <w:rsid w:val="007330C3"/>
    <w:rsid w:val="00733936"/>
    <w:rsid w:val="00734381"/>
    <w:rsid w:val="00735499"/>
    <w:rsid w:val="00735E0A"/>
    <w:rsid w:val="007362F2"/>
    <w:rsid w:val="00736BAE"/>
    <w:rsid w:val="0073701C"/>
    <w:rsid w:val="00740627"/>
    <w:rsid w:val="00740926"/>
    <w:rsid w:val="007412D4"/>
    <w:rsid w:val="00742268"/>
    <w:rsid w:val="00742A0C"/>
    <w:rsid w:val="00742E79"/>
    <w:rsid w:val="00742FC1"/>
    <w:rsid w:val="00743043"/>
    <w:rsid w:val="007438F9"/>
    <w:rsid w:val="00744052"/>
    <w:rsid w:val="00745F5F"/>
    <w:rsid w:val="007511EE"/>
    <w:rsid w:val="00751978"/>
    <w:rsid w:val="007576C0"/>
    <w:rsid w:val="00764CC9"/>
    <w:rsid w:val="007655B1"/>
    <w:rsid w:val="00765F78"/>
    <w:rsid w:val="00766F21"/>
    <w:rsid w:val="00767B26"/>
    <w:rsid w:val="0077136B"/>
    <w:rsid w:val="00771E03"/>
    <w:rsid w:val="007731C5"/>
    <w:rsid w:val="00774683"/>
    <w:rsid w:val="00775BA7"/>
    <w:rsid w:val="007771B1"/>
    <w:rsid w:val="007801D5"/>
    <w:rsid w:val="00780C75"/>
    <w:rsid w:val="00783D39"/>
    <w:rsid w:val="00784126"/>
    <w:rsid w:val="007855D7"/>
    <w:rsid w:val="007862FF"/>
    <w:rsid w:val="00790C0F"/>
    <w:rsid w:val="00790FE9"/>
    <w:rsid w:val="00791338"/>
    <w:rsid w:val="00794B00"/>
    <w:rsid w:val="00795738"/>
    <w:rsid w:val="00796B94"/>
    <w:rsid w:val="007A1580"/>
    <w:rsid w:val="007A1D16"/>
    <w:rsid w:val="007A31EB"/>
    <w:rsid w:val="007A3821"/>
    <w:rsid w:val="007A5201"/>
    <w:rsid w:val="007B0D13"/>
    <w:rsid w:val="007B1F1B"/>
    <w:rsid w:val="007B2120"/>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C78B9"/>
    <w:rsid w:val="007D138B"/>
    <w:rsid w:val="007D466C"/>
    <w:rsid w:val="007D58F2"/>
    <w:rsid w:val="007D6C1B"/>
    <w:rsid w:val="007D78C9"/>
    <w:rsid w:val="007E0BDF"/>
    <w:rsid w:val="007E0C2C"/>
    <w:rsid w:val="007E38DB"/>
    <w:rsid w:val="007E41AD"/>
    <w:rsid w:val="007E5CF4"/>
    <w:rsid w:val="007E6BF7"/>
    <w:rsid w:val="007E7252"/>
    <w:rsid w:val="007E7255"/>
    <w:rsid w:val="007E785F"/>
    <w:rsid w:val="007F228F"/>
    <w:rsid w:val="007F39D1"/>
    <w:rsid w:val="007F46D9"/>
    <w:rsid w:val="007F6280"/>
    <w:rsid w:val="007F76A4"/>
    <w:rsid w:val="008011C1"/>
    <w:rsid w:val="00801FE6"/>
    <w:rsid w:val="0080270B"/>
    <w:rsid w:val="00803CC2"/>
    <w:rsid w:val="008045D4"/>
    <w:rsid w:val="008056D3"/>
    <w:rsid w:val="00806508"/>
    <w:rsid w:val="008068D1"/>
    <w:rsid w:val="008100AE"/>
    <w:rsid w:val="00811501"/>
    <w:rsid w:val="00811E6C"/>
    <w:rsid w:val="00812706"/>
    <w:rsid w:val="00813891"/>
    <w:rsid w:val="00815A7D"/>
    <w:rsid w:val="008166E5"/>
    <w:rsid w:val="0081789B"/>
    <w:rsid w:val="008207B9"/>
    <w:rsid w:val="00820B54"/>
    <w:rsid w:val="008213BA"/>
    <w:rsid w:val="008221D7"/>
    <w:rsid w:val="00822B0B"/>
    <w:rsid w:val="00823034"/>
    <w:rsid w:val="00823D10"/>
    <w:rsid w:val="00825BD6"/>
    <w:rsid w:val="008270E5"/>
    <w:rsid w:val="00827B52"/>
    <w:rsid w:val="0083061D"/>
    <w:rsid w:val="0083085D"/>
    <w:rsid w:val="00830DAC"/>
    <w:rsid w:val="00830FA8"/>
    <w:rsid w:val="00831C9D"/>
    <w:rsid w:val="00831F54"/>
    <w:rsid w:val="00834EF0"/>
    <w:rsid w:val="0083545D"/>
    <w:rsid w:val="00835868"/>
    <w:rsid w:val="00835D30"/>
    <w:rsid w:val="00835F30"/>
    <w:rsid w:val="008361C2"/>
    <w:rsid w:val="008361C6"/>
    <w:rsid w:val="008373F1"/>
    <w:rsid w:val="0084041A"/>
    <w:rsid w:val="00840456"/>
    <w:rsid w:val="00840E70"/>
    <w:rsid w:val="0084193C"/>
    <w:rsid w:val="00844934"/>
    <w:rsid w:val="00844E3B"/>
    <w:rsid w:val="00845797"/>
    <w:rsid w:val="0084753C"/>
    <w:rsid w:val="0084780C"/>
    <w:rsid w:val="008503D7"/>
    <w:rsid w:val="008506E0"/>
    <w:rsid w:val="00850880"/>
    <w:rsid w:val="00850AA3"/>
    <w:rsid w:val="00850BD6"/>
    <w:rsid w:val="00852CF2"/>
    <w:rsid w:val="008533EB"/>
    <w:rsid w:val="00856FD1"/>
    <w:rsid w:val="00857E59"/>
    <w:rsid w:val="00857F67"/>
    <w:rsid w:val="008600B7"/>
    <w:rsid w:val="00860586"/>
    <w:rsid w:val="0086087E"/>
    <w:rsid w:val="0086088A"/>
    <w:rsid w:val="00861C67"/>
    <w:rsid w:val="008624E8"/>
    <w:rsid w:val="0086258C"/>
    <w:rsid w:val="00865E13"/>
    <w:rsid w:val="00866A1E"/>
    <w:rsid w:val="00866E3B"/>
    <w:rsid w:val="00867B13"/>
    <w:rsid w:val="00867FC4"/>
    <w:rsid w:val="00872CA5"/>
    <w:rsid w:val="00873354"/>
    <w:rsid w:val="00873EDB"/>
    <w:rsid w:val="008751F4"/>
    <w:rsid w:val="0087614F"/>
    <w:rsid w:val="008761EE"/>
    <w:rsid w:val="008778A2"/>
    <w:rsid w:val="00877CE5"/>
    <w:rsid w:val="00881ED7"/>
    <w:rsid w:val="00884DEC"/>
    <w:rsid w:val="00885000"/>
    <w:rsid w:val="00885EB7"/>
    <w:rsid w:val="00887208"/>
    <w:rsid w:val="008872EA"/>
    <w:rsid w:val="008874F1"/>
    <w:rsid w:val="008879C1"/>
    <w:rsid w:val="00890DF0"/>
    <w:rsid w:val="00892E0B"/>
    <w:rsid w:val="00893F4A"/>
    <w:rsid w:val="008945CD"/>
    <w:rsid w:val="00895610"/>
    <w:rsid w:val="00896016"/>
    <w:rsid w:val="0089730C"/>
    <w:rsid w:val="008A0DFE"/>
    <w:rsid w:val="008A1180"/>
    <w:rsid w:val="008A1585"/>
    <w:rsid w:val="008A1E27"/>
    <w:rsid w:val="008A2677"/>
    <w:rsid w:val="008A2D94"/>
    <w:rsid w:val="008A35B7"/>
    <w:rsid w:val="008A361E"/>
    <w:rsid w:val="008A4EA3"/>
    <w:rsid w:val="008A51F4"/>
    <w:rsid w:val="008A59E2"/>
    <w:rsid w:val="008A5EBF"/>
    <w:rsid w:val="008A62ED"/>
    <w:rsid w:val="008A76D3"/>
    <w:rsid w:val="008B03B0"/>
    <w:rsid w:val="008B1587"/>
    <w:rsid w:val="008B20EA"/>
    <w:rsid w:val="008B21CD"/>
    <w:rsid w:val="008B2B09"/>
    <w:rsid w:val="008B4679"/>
    <w:rsid w:val="008B4A2A"/>
    <w:rsid w:val="008B4AB0"/>
    <w:rsid w:val="008B4B65"/>
    <w:rsid w:val="008B71BA"/>
    <w:rsid w:val="008B7B50"/>
    <w:rsid w:val="008C0E8D"/>
    <w:rsid w:val="008C0F01"/>
    <w:rsid w:val="008C1543"/>
    <w:rsid w:val="008C16CA"/>
    <w:rsid w:val="008C1F55"/>
    <w:rsid w:val="008C2568"/>
    <w:rsid w:val="008C38B0"/>
    <w:rsid w:val="008C4A51"/>
    <w:rsid w:val="008C532B"/>
    <w:rsid w:val="008C685B"/>
    <w:rsid w:val="008C6DEB"/>
    <w:rsid w:val="008C6F41"/>
    <w:rsid w:val="008D024A"/>
    <w:rsid w:val="008D155C"/>
    <w:rsid w:val="008D250F"/>
    <w:rsid w:val="008D29FA"/>
    <w:rsid w:val="008D33E6"/>
    <w:rsid w:val="008D41C4"/>
    <w:rsid w:val="008D4463"/>
    <w:rsid w:val="008D6430"/>
    <w:rsid w:val="008D6B2C"/>
    <w:rsid w:val="008E04AB"/>
    <w:rsid w:val="008E08B1"/>
    <w:rsid w:val="008E0AAE"/>
    <w:rsid w:val="008E222B"/>
    <w:rsid w:val="008E30F7"/>
    <w:rsid w:val="008E4E69"/>
    <w:rsid w:val="008E556E"/>
    <w:rsid w:val="008E7ACB"/>
    <w:rsid w:val="008F0889"/>
    <w:rsid w:val="008F0C48"/>
    <w:rsid w:val="008F1147"/>
    <w:rsid w:val="008F127D"/>
    <w:rsid w:val="008F4556"/>
    <w:rsid w:val="008F51BE"/>
    <w:rsid w:val="008F62C6"/>
    <w:rsid w:val="008F6728"/>
    <w:rsid w:val="008F6A5B"/>
    <w:rsid w:val="008F6A67"/>
    <w:rsid w:val="008F7E20"/>
    <w:rsid w:val="00900BC5"/>
    <w:rsid w:val="00901B0F"/>
    <w:rsid w:val="00902C20"/>
    <w:rsid w:val="00902C96"/>
    <w:rsid w:val="0090305B"/>
    <w:rsid w:val="009034D9"/>
    <w:rsid w:val="0090404D"/>
    <w:rsid w:val="00905110"/>
    <w:rsid w:val="00905819"/>
    <w:rsid w:val="00905882"/>
    <w:rsid w:val="00905EAB"/>
    <w:rsid w:val="00906E7C"/>
    <w:rsid w:val="00907E24"/>
    <w:rsid w:val="0091007B"/>
    <w:rsid w:val="00911316"/>
    <w:rsid w:val="00911ADD"/>
    <w:rsid w:val="00912092"/>
    <w:rsid w:val="00913488"/>
    <w:rsid w:val="00915F77"/>
    <w:rsid w:val="0091793E"/>
    <w:rsid w:val="00917A0D"/>
    <w:rsid w:val="009204AD"/>
    <w:rsid w:val="00921337"/>
    <w:rsid w:val="0092360C"/>
    <w:rsid w:val="00924611"/>
    <w:rsid w:val="00924838"/>
    <w:rsid w:val="00924C18"/>
    <w:rsid w:val="00925656"/>
    <w:rsid w:val="00925D32"/>
    <w:rsid w:val="00932EB1"/>
    <w:rsid w:val="00934098"/>
    <w:rsid w:val="00935CD0"/>
    <w:rsid w:val="00940B6A"/>
    <w:rsid w:val="00940BF3"/>
    <w:rsid w:val="0094239E"/>
    <w:rsid w:val="00944EDE"/>
    <w:rsid w:val="00944F3D"/>
    <w:rsid w:val="00947319"/>
    <w:rsid w:val="009500FB"/>
    <w:rsid w:val="00951598"/>
    <w:rsid w:val="00954E74"/>
    <w:rsid w:val="009552DB"/>
    <w:rsid w:val="0095570C"/>
    <w:rsid w:val="00955F48"/>
    <w:rsid w:val="00956B88"/>
    <w:rsid w:val="00957B1E"/>
    <w:rsid w:val="009609F4"/>
    <w:rsid w:val="0096126D"/>
    <w:rsid w:val="00962C83"/>
    <w:rsid w:val="00963314"/>
    <w:rsid w:val="009634D2"/>
    <w:rsid w:val="00963F75"/>
    <w:rsid w:val="00964CEA"/>
    <w:rsid w:val="00965756"/>
    <w:rsid w:val="0096632E"/>
    <w:rsid w:val="0096704D"/>
    <w:rsid w:val="00967224"/>
    <w:rsid w:val="00967920"/>
    <w:rsid w:val="009740A0"/>
    <w:rsid w:val="0097454A"/>
    <w:rsid w:val="009745DB"/>
    <w:rsid w:val="00975530"/>
    <w:rsid w:val="00975A15"/>
    <w:rsid w:val="00975C04"/>
    <w:rsid w:val="00975E23"/>
    <w:rsid w:val="00976239"/>
    <w:rsid w:val="00980714"/>
    <w:rsid w:val="0098175F"/>
    <w:rsid w:val="0098199B"/>
    <w:rsid w:val="00981B97"/>
    <w:rsid w:val="00983258"/>
    <w:rsid w:val="009845BC"/>
    <w:rsid w:val="00985A9B"/>
    <w:rsid w:val="0098680F"/>
    <w:rsid w:val="00986C2F"/>
    <w:rsid w:val="009876BD"/>
    <w:rsid w:val="00990272"/>
    <w:rsid w:val="009905A7"/>
    <w:rsid w:val="009923C1"/>
    <w:rsid w:val="009928F3"/>
    <w:rsid w:val="00992CD7"/>
    <w:rsid w:val="00993629"/>
    <w:rsid w:val="009939D9"/>
    <w:rsid w:val="00993B1A"/>
    <w:rsid w:val="00995A14"/>
    <w:rsid w:val="00996415"/>
    <w:rsid w:val="009971DD"/>
    <w:rsid w:val="00997C0B"/>
    <w:rsid w:val="00997DD5"/>
    <w:rsid w:val="009A0E0C"/>
    <w:rsid w:val="009A17BA"/>
    <w:rsid w:val="009A1DCC"/>
    <w:rsid w:val="009A3949"/>
    <w:rsid w:val="009A4AF8"/>
    <w:rsid w:val="009A4DA1"/>
    <w:rsid w:val="009A516C"/>
    <w:rsid w:val="009A6371"/>
    <w:rsid w:val="009A7482"/>
    <w:rsid w:val="009A7B50"/>
    <w:rsid w:val="009B05DE"/>
    <w:rsid w:val="009B3774"/>
    <w:rsid w:val="009B43F5"/>
    <w:rsid w:val="009B4C0F"/>
    <w:rsid w:val="009B62EF"/>
    <w:rsid w:val="009B6772"/>
    <w:rsid w:val="009B6CAF"/>
    <w:rsid w:val="009C30AC"/>
    <w:rsid w:val="009C4906"/>
    <w:rsid w:val="009C5E67"/>
    <w:rsid w:val="009C7D93"/>
    <w:rsid w:val="009D07DA"/>
    <w:rsid w:val="009D082F"/>
    <w:rsid w:val="009D178B"/>
    <w:rsid w:val="009D1828"/>
    <w:rsid w:val="009D1AEE"/>
    <w:rsid w:val="009D1EB2"/>
    <w:rsid w:val="009D3CDF"/>
    <w:rsid w:val="009D3D27"/>
    <w:rsid w:val="009D3F19"/>
    <w:rsid w:val="009D486B"/>
    <w:rsid w:val="009E0336"/>
    <w:rsid w:val="009E1365"/>
    <w:rsid w:val="009E2858"/>
    <w:rsid w:val="009E2F59"/>
    <w:rsid w:val="009E3204"/>
    <w:rsid w:val="009E3228"/>
    <w:rsid w:val="009E35BE"/>
    <w:rsid w:val="009E3DEA"/>
    <w:rsid w:val="009E4823"/>
    <w:rsid w:val="009E4BB7"/>
    <w:rsid w:val="009E7B61"/>
    <w:rsid w:val="009E7FB3"/>
    <w:rsid w:val="009F0184"/>
    <w:rsid w:val="009F305E"/>
    <w:rsid w:val="009F39F7"/>
    <w:rsid w:val="009F3B54"/>
    <w:rsid w:val="009F3E32"/>
    <w:rsid w:val="009F4679"/>
    <w:rsid w:val="009F4E8D"/>
    <w:rsid w:val="009F57D8"/>
    <w:rsid w:val="009F6398"/>
    <w:rsid w:val="009F68C0"/>
    <w:rsid w:val="009F78F4"/>
    <w:rsid w:val="009F7C87"/>
    <w:rsid w:val="00A01B62"/>
    <w:rsid w:val="00A03DB5"/>
    <w:rsid w:val="00A0403E"/>
    <w:rsid w:val="00A040B6"/>
    <w:rsid w:val="00A06082"/>
    <w:rsid w:val="00A07CA6"/>
    <w:rsid w:val="00A104FA"/>
    <w:rsid w:val="00A11229"/>
    <w:rsid w:val="00A128DC"/>
    <w:rsid w:val="00A1366C"/>
    <w:rsid w:val="00A14BCB"/>
    <w:rsid w:val="00A1653D"/>
    <w:rsid w:val="00A16D5D"/>
    <w:rsid w:val="00A1790F"/>
    <w:rsid w:val="00A17B94"/>
    <w:rsid w:val="00A20D4E"/>
    <w:rsid w:val="00A21AF0"/>
    <w:rsid w:val="00A22375"/>
    <w:rsid w:val="00A22B17"/>
    <w:rsid w:val="00A233D5"/>
    <w:rsid w:val="00A249AA"/>
    <w:rsid w:val="00A27AF2"/>
    <w:rsid w:val="00A3059A"/>
    <w:rsid w:val="00A3144A"/>
    <w:rsid w:val="00A3166D"/>
    <w:rsid w:val="00A331C1"/>
    <w:rsid w:val="00A35433"/>
    <w:rsid w:val="00A358E8"/>
    <w:rsid w:val="00A360E0"/>
    <w:rsid w:val="00A4007D"/>
    <w:rsid w:val="00A404BE"/>
    <w:rsid w:val="00A40D5E"/>
    <w:rsid w:val="00A40F46"/>
    <w:rsid w:val="00A41773"/>
    <w:rsid w:val="00A419C8"/>
    <w:rsid w:val="00A41F8B"/>
    <w:rsid w:val="00A42993"/>
    <w:rsid w:val="00A42D81"/>
    <w:rsid w:val="00A4342C"/>
    <w:rsid w:val="00A43649"/>
    <w:rsid w:val="00A4373E"/>
    <w:rsid w:val="00A43900"/>
    <w:rsid w:val="00A44990"/>
    <w:rsid w:val="00A47360"/>
    <w:rsid w:val="00A50005"/>
    <w:rsid w:val="00A517E3"/>
    <w:rsid w:val="00A52CF5"/>
    <w:rsid w:val="00A52EEA"/>
    <w:rsid w:val="00A537EA"/>
    <w:rsid w:val="00A541A9"/>
    <w:rsid w:val="00A5456A"/>
    <w:rsid w:val="00A55378"/>
    <w:rsid w:val="00A5664F"/>
    <w:rsid w:val="00A571BE"/>
    <w:rsid w:val="00A57B6E"/>
    <w:rsid w:val="00A57E61"/>
    <w:rsid w:val="00A609C7"/>
    <w:rsid w:val="00A60D12"/>
    <w:rsid w:val="00A622EC"/>
    <w:rsid w:val="00A6298E"/>
    <w:rsid w:val="00A657F7"/>
    <w:rsid w:val="00A66115"/>
    <w:rsid w:val="00A67A4E"/>
    <w:rsid w:val="00A67F1A"/>
    <w:rsid w:val="00A70D0B"/>
    <w:rsid w:val="00A72979"/>
    <w:rsid w:val="00A745C0"/>
    <w:rsid w:val="00A7469F"/>
    <w:rsid w:val="00A75799"/>
    <w:rsid w:val="00A813F4"/>
    <w:rsid w:val="00A820F8"/>
    <w:rsid w:val="00A849FE"/>
    <w:rsid w:val="00A8519F"/>
    <w:rsid w:val="00A92B83"/>
    <w:rsid w:val="00A94450"/>
    <w:rsid w:val="00A949D5"/>
    <w:rsid w:val="00A94F2E"/>
    <w:rsid w:val="00A95734"/>
    <w:rsid w:val="00A97315"/>
    <w:rsid w:val="00A97C29"/>
    <w:rsid w:val="00AA0E59"/>
    <w:rsid w:val="00AA1AE7"/>
    <w:rsid w:val="00AA25BF"/>
    <w:rsid w:val="00AA2BC4"/>
    <w:rsid w:val="00AA2C09"/>
    <w:rsid w:val="00AA33E0"/>
    <w:rsid w:val="00AA41AD"/>
    <w:rsid w:val="00AA4B2C"/>
    <w:rsid w:val="00AA5636"/>
    <w:rsid w:val="00AA5BC6"/>
    <w:rsid w:val="00AA68D6"/>
    <w:rsid w:val="00AA76D7"/>
    <w:rsid w:val="00AA7D2E"/>
    <w:rsid w:val="00AA7D82"/>
    <w:rsid w:val="00AB025C"/>
    <w:rsid w:val="00AB3594"/>
    <w:rsid w:val="00AB4689"/>
    <w:rsid w:val="00AB7C3A"/>
    <w:rsid w:val="00AC24E1"/>
    <w:rsid w:val="00AC2539"/>
    <w:rsid w:val="00AC2A79"/>
    <w:rsid w:val="00AC2AFF"/>
    <w:rsid w:val="00AC4BD3"/>
    <w:rsid w:val="00AC5217"/>
    <w:rsid w:val="00AC5E31"/>
    <w:rsid w:val="00AD1AA7"/>
    <w:rsid w:val="00AD20D0"/>
    <w:rsid w:val="00AD3144"/>
    <w:rsid w:val="00AD3469"/>
    <w:rsid w:val="00AD3D17"/>
    <w:rsid w:val="00AD473F"/>
    <w:rsid w:val="00AD4BFA"/>
    <w:rsid w:val="00AD630A"/>
    <w:rsid w:val="00AD65F8"/>
    <w:rsid w:val="00AD7C71"/>
    <w:rsid w:val="00AE04F5"/>
    <w:rsid w:val="00AE151B"/>
    <w:rsid w:val="00AE18C6"/>
    <w:rsid w:val="00AE27F8"/>
    <w:rsid w:val="00AE2A45"/>
    <w:rsid w:val="00AE3DCB"/>
    <w:rsid w:val="00AE4C58"/>
    <w:rsid w:val="00AE5554"/>
    <w:rsid w:val="00AE577E"/>
    <w:rsid w:val="00AE6C50"/>
    <w:rsid w:val="00AE7CF5"/>
    <w:rsid w:val="00AF042A"/>
    <w:rsid w:val="00AF204C"/>
    <w:rsid w:val="00AF2392"/>
    <w:rsid w:val="00AF40AB"/>
    <w:rsid w:val="00AF5110"/>
    <w:rsid w:val="00AF5AA9"/>
    <w:rsid w:val="00B01A23"/>
    <w:rsid w:val="00B01B5C"/>
    <w:rsid w:val="00B028CA"/>
    <w:rsid w:val="00B03B0A"/>
    <w:rsid w:val="00B040D7"/>
    <w:rsid w:val="00B0439D"/>
    <w:rsid w:val="00B04D32"/>
    <w:rsid w:val="00B0583C"/>
    <w:rsid w:val="00B05F01"/>
    <w:rsid w:val="00B06158"/>
    <w:rsid w:val="00B068F4"/>
    <w:rsid w:val="00B06CC2"/>
    <w:rsid w:val="00B07F73"/>
    <w:rsid w:val="00B10BAA"/>
    <w:rsid w:val="00B11723"/>
    <w:rsid w:val="00B11E24"/>
    <w:rsid w:val="00B12941"/>
    <w:rsid w:val="00B14EE8"/>
    <w:rsid w:val="00B150D8"/>
    <w:rsid w:val="00B1560D"/>
    <w:rsid w:val="00B164C9"/>
    <w:rsid w:val="00B17236"/>
    <w:rsid w:val="00B17691"/>
    <w:rsid w:val="00B17CE9"/>
    <w:rsid w:val="00B17D63"/>
    <w:rsid w:val="00B17F85"/>
    <w:rsid w:val="00B21042"/>
    <w:rsid w:val="00B21BF4"/>
    <w:rsid w:val="00B223E0"/>
    <w:rsid w:val="00B22B61"/>
    <w:rsid w:val="00B22B69"/>
    <w:rsid w:val="00B22CF3"/>
    <w:rsid w:val="00B235EB"/>
    <w:rsid w:val="00B25AC2"/>
    <w:rsid w:val="00B26BEB"/>
    <w:rsid w:val="00B26DF6"/>
    <w:rsid w:val="00B27501"/>
    <w:rsid w:val="00B333CE"/>
    <w:rsid w:val="00B3394A"/>
    <w:rsid w:val="00B34434"/>
    <w:rsid w:val="00B35596"/>
    <w:rsid w:val="00B355AF"/>
    <w:rsid w:val="00B36F68"/>
    <w:rsid w:val="00B375A3"/>
    <w:rsid w:val="00B37651"/>
    <w:rsid w:val="00B379CA"/>
    <w:rsid w:val="00B37BE4"/>
    <w:rsid w:val="00B40015"/>
    <w:rsid w:val="00B41122"/>
    <w:rsid w:val="00B41267"/>
    <w:rsid w:val="00B41ECF"/>
    <w:rsid w:val="00B4217D"/>
    <w:rsid w:val="00B425FE"/>
    <w:rsid w:val="00B42BD8"/>
    <w:rsid w:val="00B430C6"/>
    <w:rsid w:val="00B431E6"/>
    <w:rsid w:val="00B43CF3"/>
    <w:rsid w:val="00B43D07"/>
    <w:rsid w:val="00B45D3E"/>
    <w:rsid w:val="00B45F81"/>
    <w:rsid w:val="00B47B61"/>
    <w:rsid w:val="00B47EA1"/>
    <w:rsid w:val="00B50DDA"/>
    <w:rsid w:val="00B50FCF"/>
    <w:rsid w:val="00B5143F"/>
    <w:rsid w:val="00B51F46"/>
    <w:rsid w:val="00B5219F"/>
    <w:rsid w:val="00B531BB"/>
    <w:rsid w:val="00B541FF"/>
    <w:rsid w:val="00B600C5"/>
    <w:rsid w:val="00B6025E"/>
    <w:rsid w:val="00B60B72"/>
    <w:rsid w:val="00B60DA3"/>
    <w:rsid w:val="00B60F17"/>
    <w:rsid w:val="00B614C9"/>
    <w:rsid w:val="00B62276"/>
    <w:rsid w:val="00B65423"/>
    <w:rsid w:val="00B655F4"/>
    <w:rsid w:val="00B660D7"/>
    <w:rsid w:val="00B66BC4"/>
    <w:rsid w:val="00B67EF8"/>
    <w:rsid w:val="00B70653"/>
    <w:rsid w:val="00B71B51"/>
    <w:rsid w:val="00B732D8"/>
    <w:rsid w:val="00B755AD"/>
    <w:rsid w:val="00B76DCC"/>
    <w:rsid w:val="00B8105A"/>
    <w:rsid w:val="00B82690"/>
    <w:rsid w:val="00B837A6"/>
    <w:rsid w:val="00B84FFA"/>
    <w:rsid w:val="00B86D42"/>
    <w:rsid w:val="00B87C1F"/>
    <w:rsid w:val="00B87EB1"/>
    <w:rsid w:val="00B90394"/>
    <w:rsid w:val="00B91843"/>
    <w:rsid w:val="00B92198"/>
    <w:rsid w:val="00B923EE"/>
    <w:rsid w:val="00B97190"/>
    <w:rsid w:val="00B97893"/>
    <w:rsid w:val="00B97B6B"/>
    <w:rsid w:val="00BA0C45"/>
    <w:rsid w:val="00BA2211"/>
    <w:rsid w:val="00BA3342"/>
    <w:rsid w:val="00BA3CA5"/>
    <w:rsid w:val="00BA4292"/>
    <w:rsid w:val="00BA4BF9"/>
    <w:rsid w:val="00BA4C92"/>
    <w:rsid w:val="00BA54B7"/>
    <w:rsid w:val="00BA7F03"/>
    <w:rsid w:val="00BB0314"/>
    <w:rsid w:val="00BB07C4"/>
    <w:rsid w:val="00BB1CE5"/>
    <w:rsid w:val="00BB1E92"/>
    <w:rsid w:val="00BB245E"/>
    <w:rsid w:val="00BB2A3E"/>
    <w:rsid w:val="00BB2CB3"/>
    <w:rsid w:val="00BB3382"/>
    <w:rsid w:val="00BB3523"/>
    <w:rsid w:val="00BB3BFF"/>
    <w:rsid w:val="00BB3C3A"/>
    <w:rsid w:val="00BB3F79"/>
    <w:rsid w:val="00BB428E"/>
    <w:rsid w:val="00BB5536"/>
    <w:rsid w:val="00BB5706"/>
    <w:rsid w:val="00BB5BBD"/>
    <w:rsid w:val="00BB5BE2"/>
    <w:rsid w:val="00BC09A2"/>
    <w:rsid w:val="00BC1146"/>
    <w:rsid w:val="00BC1452"/>
    <w:rsid w:val="00BC24AC"/>
    <w:rsid w:val="00BC2879"/>
    <w:rsid w:val="00BC2B7C"/>
    <w:rsid w:val="00BC3167"/>
    <w:rsid w:val="00BC4C9C"/>
    <w:rsid w:val="00BC524E"/>
    <w:rsid w:val="00BC56DF"/>
    <w:rsid w:val="00BC6381"/>
    <w:rsid w:val="00BC651B"/>
    <w:rsid w:val="00BC70B3"/>
    <w:rsid w:val="00BC7A31"/>
    <w:rsid w:val="00BD06D2"/>
    <w:rsid w:val="00BD137E"/>
    <w:rsid w:val="00BD38B6"/>
    <w:rsid w:val="00BD3B1C"/>
    <w:rsid w:val="00BD5642"/>
    <w:rsid w:val="00BD5A5A"/>
    <w:rsid w:val="00BD7A01"/>
    <w:rsid w:val="00BE016F"/>
    <w:rsid w:val="00BE0BF5"/>
    <w:rsid w:val="00BE12F0"/>
    <w:rsid w:val="00BE134E"/>
    <w:rsid w:val="00BE27BA"/>
    <w:rsid w:val="00BE3D6E"/>
    <w:rsid w:val="00BE40AE"/>
    <w:rsid w:val="00BE4B79"/>
    <w:rsid w:val="00BE622F"/>
    <w:rsid w:val="00BE62D3"/>
    <w:rsid w:val="00BE6E4B"/>
    <w:rsid w:val="00BE6EBA"/>
    <w:rsid w:val="00BF02BE"/>
    <w:rsid w:val="00BF053F"/>
    <w:rsid w:val="00BF1CC5"/>
    <w:rsid w:val="00BF2356"/>
    <w:rsid w:val="00BF29CE"/>
    <w:rsid w:val="00BF30F4"/>
    <w:rsid w:val="00BF39CD"/>
    <w:rsid w:val="00BF3AC7"/>
    <w:rsid w:val="00BF7888"/>
    <w:rsid w:val="00BF7AA0"/>
    <w:rsid w:val="00C020DB"/>
    <w:rsid w:val="00C0213D"/>
    <w:rsid w:val="00C02B5A"/>
    <w:rsid w:val="00C03AB4"/>
    <w:rsid w:val="00C03C89"/>
    <w:rsid w:val="00C040C1"/>
    <w:rsid w:val="00C040F7"/>
    <w:rsid w:val="00C04225"/>
    <w:rsid w:val="00C05385"/>
    <w:rsid w:val="00C057C5"/>
    <w:rsid w:val="00C112B0"/>
    <w:rsid w:val="00C118FB"/>
    <w:rsid w:val="00C12495"/>
    <w:rsid w:val="00C12C14"/>
    <w:rsid w:val="00C13444"/>
    <w:rsid w:val="00C14A88"/>
    <w:rsid w:val="00C15D77"/>
    <w:rsid w:val="00C16D89"/>
    <w:rsid w:val="00C17560"/>
    <w:rsid w:val="00C1779E"/>
    <w:rsid w:val="00C17C0F"/>
    <w:rsid w:val="00C200C3"/>
    <w:rsid w:val="00C204E8"/>
    <w:rsid w:val="00C21D08"/>
    <w:rsid w:val="00C22340"/>
    <w:rsid w:val="00C2243A"/>
    <w:rsid w:val="00C22686"/>
    <w:rsid w:val="00C236F1"/>
    <w:rsid w:val="00C245B4"/>
    <w:rsid w:val="00C24E4A"/>
    <w:rsid w:val="00C2511E"/>
    <w:rsid w:val="00C25275"/>
    <w:rsid w:val="00C25AF1"/>
    <w:rsid w:val="00C26552"/>
    <w:rsid w:val="00C27ABD"/>
    <w:rsid w:val="00C31365"/>
    <w:rsid w:val="00C316CA"/>
    <w:rsid w:val="00C322BE"/>
    <w:rsid w:val="00C33B3D"/>
    <w:rsid w:val="00C368B8"/>
    <w:rsid w:val="00C40012"/>
    <w:rsid w:val="00C4006B"/>
    <w:rsid w:val="00C40D89"/>
    <w:rsid w:val="00C4110B"/>
    <w:rsid w:val="00C411C0"/>
    <w:rsid w:val="00C415CA"/>
    <w:rsid w:val="00C41DA4"/>
    <w:rsid w:val="00C4311E"/>
    <w:rsid w:val="00C434D3"/>
    <w:rsid w:val="00C43542"/>
    <w:rsid w:val="00C436C9"/>
    <w:rsid w:val="00C43A89"/>
    <w:rsid w:val="00C4511D"/>
    <w:rsid w:val="00C45390"/>
    <w:rsid w:val="00C4575E"/>
    <w:rsid w:val="00C45CBA"/>
    <w:rsid w:val="00C4666D"/>
    <w:rsid w:val="00C470FE"/>
    <w:rsid w:val="00C504E4"/>
    <w:rsid w:val="00C5059A"/>
    <w:rsid w:val="00C51C8A"/>
    <w:rsid w:val="00C52A3F"/>
    <w:rsid w:val="00C5430B"/>
    <w:rsid w:val="00C5454C"/>
    <w:rsid w:val="00C5472C"/>
    <w:rsid w:val="00C54F59"/>
    <w:rsid w:val="00C555AF"/>
    <w:rsid w:val="00C56CBB"/>
    <w:rsid w:val="00C57EBB"/>
    <w:rsid w:val="00C60232"/>
    <w:rsid w:val="00C60BFC"/>
    <w:rsid w:val="00C60CC2"/>
    <w:rsid w:val="00C61261"/>
    <w:rsid w:val="00C61EFA"/>
    <w:rsid w:val="00C6265B"/>
    <w:rsid w:val="00C64B47"/>
    <w:rsid w:val="00C64B9C"/>
    <w:rsid w:val="00C65126"/>
    <w:rsid w:val="00C66E4D"/>
    <w:rsid w:val="00C66F1A"/>
    <w:rsid w:val="00C67CCF"/>
    <w:rsid w:val="00C70173"/>
    <w:rsid w:val="00C708A9"/>
    <w:rsid w:val="00C70E3E"/>
    <w:rsid w:val="00C712A3"/>
    <w:rsid w:val="00C7355E"/>
    <w:rsid w:val="00C7490C"/>
    <w:rsid w:val="00C74D3B"/>
    <w:rsid w:val="00C755AE"/>
    <w:rsid w:val="00C775AF"/>
    <w:rsid w:val="00C8023D"/>
    <w:rsid w:val="00C80B0F"/>
    <w:rsid w:val="00C80DE2"/>
    <w:rsid w:val="00C8104E"/>
    <w:rsid w:val="00C81E77"/>
    <w:rsid w:val="00C822BC"/>
    <w:rsid w:val="00C829D8"/>
    <w:rsid w:val="00C82C49"/>
    <w:rsid w:val="00C864B7"/>
    <w:rsid w:val="00C868AB"/>
    <w:rsid w:val="00C879F0"/>
    <w:rsid w:val="00C87ABB"/>
    <w:rsid w:val="00C911AD"/>
    <w:rsid w:val="00C91F0C"/>
    <w:rsid w:val="00C9201F"/>
    <w:rsid w:val="00C92666"/>
    <w:rsid w:val="00C92E80"/>
    <w:rsid w:val="00C961A8"/>
    <w:rsid w:val="00C9654A"/>
    <w:rsid w:val="00CA1078"/>
    <w:rsid w:val="00CA1348"/>
    <w:rsid w:val="00CA19E2"/>
    <w:rsid w:val="00CA1E1E"/>
    <w:rsid w:val="00CA32DB"/>
    <w:rsid w:val="00CA36A4"/>
    <w:rsid w:val="00CA3F95"/>
    <w:rsid w:val="00CA4258"/>
    <w:rsid w:val="00CA4CC9"/>
    <w:rsid w:val="00CA541D"/>
    <w:rsid w:val="00CA592B"/>
    <w:rsid w:val="00CA72F0"/>
    <w:rsid w:val="00CB05A2"/>
    <w:rsid w:val="00CB285F"/>
    <w:rsid w:val="00CB54E7"/>
    <w:rsid w:val="00CB5600"/>
    <w:rsid w:val="00CB5D77"/>
    <w:rsid w:val="00CB608D"/>
    <w:rsid w:val="00CB6F7F"/>
    <w:rsid w:val="00CC06FE"/>
    <w:rsid w:val="00CC0805"/>
    <w:rsid w:val="00CC0BBB"/>
    <w:rsid w:val="00CC1D6C"/>
    <w:rsid w:val="00CC1DA5"/>
    <w:rsid w:val="00CC2C7D"/>
    <w:rsid w:val="00CC3D18"/>
    <w:rsid w:val="00CC3F82"/>
    <w:rsid w:val="00CC4559"/>
    <w:rsid w:val="00CC6CB9"/>
    <w:rsid w:val="00CC7AE2"/>
    <w:rsid w:val="00CD01C6"/>
    <w:rsid w:val="00CD0F74"/>
    <w:rsid w:val="00CD19A1"/>
    <w:rsid w:val="00CD1B7B"/>
    <w:rsid w:val="00CD36C0"/>
    <w:rsid w:val="00CD40FB"/>
    <w:rsid w:val="00CD4B19"/>
    <w:rsid w:val="00CD586D"/>
    <w:rsid w:val="00CD65F8"/>
    <w:rsid w:val="00CD6894"/>
    <w:rsid w:val="00CD7345"/>
    <w:rsid w:val="00CE098A"/>
    <w:rsid w:val="00CE0BAB"/>
    <w:rsid w:val="00CE1DC9"/>
    <w:rsid w:val="00CE250C"/>
    <w:rsid w:val="00CE3AA3"/>
    <w:rsid w:val="00CE4DBD"/>
    <w:rsid w:val="00CE55F2"/>
    <w:rsid w:val="00CE584D"/>
    <w:rsid w:val="00CE58E2"/>
    <w:rsid w:val="00CF03D7"/>
    <w:rsid w:val="00CF2992"/>
    <w:rsid w:val="00CF32E8"/>
    <w:rsid w:val="00CF48DF"/>
    <w:rsid w:val="00CF592F"/>
    <w:rsid w:val="00D00CA5"/>
    <w:rsid w:val="00D0125D"/>
    <w:rsid w:val="00D01367"/>
    <w:rsid w:val="00D01750"/>
    <w:rsid w:val="00D0260A"/>
    <w:rsid w:val="00D02B17"/>
    <w:rsid w:val="00D045B9"/>
    <w:rsid w:val="00D05049"/>
    <w:rsid w:val="00D05796"/>
    <w:rsid w:val="00D0672B"/>
    <w:rsid w:val="00D076F4"/>
    <w:rsid w:val="00D108F8"/>
    <w:rsid w:val="00D12411"/>
    <w:rsid w:val="00D12B8D"/>
    <w:rsid w:val="00D13AB6"/>
    <w:rsid w:val="00D14723"/>
    <w:rsid w:val="00D1588F"/>
    <w:rsid w:val="00D15E49"/>
    <w:rsid w:val="00D20215"/>
    <w:rsid w:val="00D20465"/>
    <w:rsid w:val="00D2118B"/>
    <w:rsid w:val="00D21199"/>
    <w:rsid w:val="00D21EDC"/>
    <w:rsid w:val="00D22978"/>
    <w:rsid w:val="00D2353E"/>
    <w:rsid w:val="00D24F06"/>
    <w:rsid w:val="00D25CF8"/>
    <w:rsid w:val="00D26D09"/>
    <w:rsid w:val="00D26E45"/>
    <w:rsid w:val="00D26E92"/>
    <w:rsid w:val="00D331C3"/>
    <w:rsid w:val="00D33422"/>
    <w:rsid w:val="00D33777"/>
    <w:rsid w:val="00D33EBE"/>
    <w:rsid w:val="00D3668F"/>
    <w:rsid w:val="00D408B0"/>
    <w:rsid w:val="00D41C87"/>
    <w:rsid w:val="00D42796"/>
    <w:rsid w:val="00D43EEE"/>
    <w:rsid w:val="00D46769"/>
    <w:rsid w:val="00D50F0F"/>
    <w:rsid w:val="00D51064"/>
    <w:rsid w:val="00D525BC"/>
    <w:rsid w:val="00D5260B"/>
    <w:rsid w:val="00D54E8E"/>
    <w:rsid w:val="00D55928"/>
    <w:rsid w:val="00D57A03"/>
    <w:rsid w:val="00D601E9"/>
    <w:rsid w:val="00D60452"/>
    <w:rsid w:val="00D60E96"/>
    <w:rsid w:val="00D639C9"/>
    <w:rsid w:val="00D706D2"/>
    <w:rsid w:val="00D70AC6"/>
    <w:rsid w:val="00D7208E"/>
    <w:rsid w:val="00D727AF"/>
    <w:rsid w:val="00D72AC2"/>
    <w:rsid w:val="00D737F1"/>
    <w:rsid w:val="00D73A16"/>
    <w:rsid w:val="00D73D93"/>
    <w:rsid w:val="00D7481C"/>
    <w:rsid w:val="00D74C66"/>
    <w:rsid w:val="00D7666E"/>
    <w:rsid w:val="00D773DD"/>
    <w:rsid w:val="00D7743E"/>
    <w:rsid w:val="00D816F2"/>
    <w:rsid w:val="00D8174C"/>
    <w:rsid w:val="00D82124"/>
    <w:rsid w:val="00D82188"/>
    <w:rsid w:val="00D82FAC"/>
    <w:rsid w:val="00D832DB"/>
    <w:rsid w:val="00D8382C"/>
    <w:rsid w:val="00D84279"/>
    <w:rsid w:val="00D848BD"/>
    <w:rsid w:val="00D84B3B"/>
    <w:rsid w:val="00D86FF2"/>
    <w:rsid w:val="00D879AA"/>
    <w:rsid w:val="00D907B7"/>
    <w:rsid w:val="00D916BC"/>
    <w:rsid w:val="00D9242C"/>
    <w:rsid w:val="00D94B65"/>
    <w:rsid w:val="00D94D00"/>
    <w:rsid w:val="00D94EFE"/>
    <w:rsid w:val="00D95126"/>
    <w:rsid w:val="00D95A60"/>
    <w:rsid w:val="00D95D77"/>
    <w:rsid w:val="00D97F5D"/>
    <w:rsid w:val="00DA1902"/>
    <w:rsid w:val="00DA1DA3"/>
    <w:rsid w:val="00DA1F82"/>
    <w:rsid w:val="00DA3E1D"/>
    <w:rsid w:val="00DA4825"/>
    <w:rsid w:val="00DA48CC"/>
    <w:rsid w:val="00DA49E8"/>
    <w:rsid w:val="00DA52BF"/>
    <w:rsid w:val="00DA6431"/>
    <w:rsid w:val="00DA6EA7"/>
    <w:rsid w:val="00DA7CB1"/>
    <w:rsid w:val="00DA7F7C"/>
    <w:rsid w:val="00DB07F0"/>
    <w:rsid w:val="00DB0847"/>
    <w:rsid w:val="00DB1030"/>
    <w:rsid w:val="00DB10C4"/>
    <w:rsid w:val="00DB2AC4"/>
    <w:rsid w:val="00DB3483"/>
    <w:rsid w:val="00DB3A80"/>
    <w:rsid w:val="00DB3F6D"/>
    <w:rsid w:val="00DB3FF0"/>
    <w:rsid w:val="00DB5B09"/>
    <w:rsid w:val="00DB7981"/>
    <w:rsid w:val="00DC170B"/>
    <w:rsid w:val="00DC201A"/>
    <w:rsid w:val="00DC2B36"/>
    <w:rsid w:val="00DC379F"/>
    <w:rsid w:val="00DC46CD"/>
    <w:rsid w:val="00DC4C67"/>
    <w:rsid w:val="00DC6609"/>
    <w:rsid w:val="00DC6A3E"/>
    <w:rsid w:val="00DC6C76"/>
    <w:rsid w:val="00DC6D63"/>
    <w:rsid w:val="00DD1AD2"/>
    <w:rsid w:val="00DD308E"/>
    <w:rsid w:val="00DD3985"/>
    <w:rsid w:val="00DD4A16"/>
    <w:rsid w:val="00DD4A4E"/>
    <w:rsid w:val="00DD52D2"/>
    <w:rsid w:val="00DE050E"/>
    <w:rsid w:val="00DE0D37"/>
    <w:rsid w:val="00DE1486"/>
    <w:rsid w:val="00DE1546"/>
    <w:rsid w:val="00DE167E"/>
    <w:rsid w:val="00DE18C5"/>
    <w:rsid w:val="00DE20F3"/>
    <w:rsid w:val="00DE21FD"/>
    <w:rsid w:val="00DE3660"/>
    <w:rsid w:val="00DE3E04"/>
    <w:rsid w:val="00DE4589"/>
    <w:rsid w:val="00DE51D9"/>
    <w:rsid w:val="00DE71C3"/>
    <w:rsid w:val="00DF08A1"/>
    <w:rsid w:val="00DF1105"/>
    <w:rsid w:val="00DF1D8B"/>
    <w:rsid w:val="00DF2514"/>
    <w:rsid w:val="00DF2C07"/>
    <w:rsid w:val="00DF364E"/>
    <w:rsid w:val="00DF377D"/>
    <w:rsid w:val="00DF432B"/>
    <w:rsid w:val="00DF7619"/>
    <w:rsid w:val="00DF7D43"/>
    <w:rsid w:val="00E00AD3"/>
    <w:rsid w:val="00E0224C"/>
    <w:rsid w:val="00E10E95"/>
    <w:rsid w:val="00E11CBF"/>
    <w:rsid w:val="00E12001"/>
    <w:rsid w:val="00E127F4"/>
    <w:rsid w:val="00E12C12"/>
    <w:rsid w:val="00E1313F"/>
    <w:rsid w:val="00E13A67"/>
    <w:rsid w:val="00E1447F"/>
    <w:rsid w:val="00E1639F"/>
    <w:rsid w:val="00E172CE"/>
    <w:rsid w:val="00E1792B"/>
    <w:rsid w:val="00E17A27"/>
    <w:rsid w:val="00E17FEC"/>
    <w:rsid w:val="00E20946"/>
    <w:rsid w:val="00E21DDF"/>
    <w:rsid w:val="00E224F2"/>
    <w:rsid w:val="00E24C73"/>
    <w:rsid w:val="00E250F5"/>
    <w:rsid w:val="00E267CF"/>
    <w:rsid w:val="00E2688E"/>
    <w:rsid w:val="00E26973"/>
    <w:rsid w:val="00E27E23"/>
    <w:rsid w:val="00E27F46"/>
    <w:rsid w:val="00E301A8"/>
    <w:rsid w:val="00E316B7"/>
    <w:rsid w:val="00E3221C"/>
    <w:rsid w:val="00E330C3"/>
    <w:rsid w:val="00E33F9E"/>
    <w:rsid w:val="00E34E52"/>
    <w:rsid w:val="00E350CC"/>
    <w:rsid w:val="00E35124"/>
    <w:rsid w:val="00E42F63"/>
    <w:rsid w:val="00E43AF5"/>
    <w:rsid w:val="00E4458E"/>
    <w:rsid w:val="00E45D74"/>
    <w:rsid w:val="00E470E3"/>
    <w:rsid w:val="00E4714C"/>
    <w:rsid w:val="00E474AC"/>
    <w:rsid w:val="00E47E24"/>
    <w:rsid w:val="00E47F4C"/>
    <w:rsid w:val="00E50AC0"/>
    <w:rsid w:val="00E52A4A"/>
    <w:rsid w:val="00E5393D"/>
    <w:rsid w:val="00E53AD0"/>
    <w:rsid w:val="00E53AEC"/>
    <w:rsid w:val="00E54A57"/>
    <w:rsid w:val="00E55356"/>
    <w:rsid w:val="00E554AA"/>
    <w:rsid w:val="00E556C4"/>
    <w:rsid w:val="00E55B14"/>
    <w:rsid w:val="00E562C2"/>
    <w:rsid w:val="00E566FC"/>
    <w:rsid w:val="00E611E9"/>
    <w:rsid w:val="00E6158F"/>
    <w:rsid w:val="00E6338F"/>
    <w:rsid w:val="00E635E0"/>
    <w:rsid w:val="00E6485C"/>
    <w:rsid w:val="00E652F3"/>
    <w:rsid w:val="00E6599D"/>
    <w:rsid w:val="00E65AD5"/>
    <w:rsid w:val="00E65CFC"/>
    <w:rsid w:val="00E67B0C"/>
    <w:rsid w:val="00E67ED4"/>
    <w:rsid w:val="00E67FF0"/>
    <w:rsid w:val="00E7020E"/>
    <w:rsid w:val="00E715F7"/>
    <w:rsid w:val="00E728A0"/>
    <w:rsid w:val="00E72FE4"/>
    <w:rsid w:val="00E7446C"/>
    <w:rsid w:val="00E74B79"/>
    <w:rsid w:val="00E74C84"/>
    <w:rsid w:val="00E75A36"/>
    <w:rsid w:val="00E77263"/>
    <w:rsid w:val="00E80B39"/>
    <w:rsid w:val="00E814A9"/>
    <w:rsid w:val="00E81587"/>
    <w:rsid w:val="00E82602"/>
    <w:rsid w:val="00E84575"/>
    <w:rsid w:val="00E84DFD"/>
    <w:rsid w:val="00E84F90"/>
    <w:rsid w:val="00E870DD"/>
    <w:rsid w:val="00E87AC9"/>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1CCF"/>
    <w:rsid w:val="00EA25FE"/>
    <w:rsid w:val="00EA4632"/>
    <w:rsid w:val="00EA4F13"/>
    <w:rsid w:val="00EA6B16"/>
    <w:rsid w:val="00EA73F0"/>
    <w:rsid w:val="00EB0C0C"/>
    <w:rsid w:val="00EB0CEA"/>
    <w:rsid w:val="00EB167B"/>
    <w:rsid w:val="00EB18EB"/>
    <w:rsid w:val="00EB458F"/>
    <w:rsid w:val="00EB5202"/>
    <w:rsid w:val="00EB5E1D"/>
    <w:rsid w:val="00EB649F"/>
    <w:rsid w:val="00EB78B4"/>
    <w:rsid w:val="00EC0109"/>
    <w:rsid w:val="00EC010E"/>
    <w:rsid w:val="00EC0265"/>
    <w:rsid w:val="00EC052C"/>
    <w:rsid w:val="00EC22AD"/>
    <w:rsid w:val="00EC3C92"/>
    <w:rsid w:val="00EC4C76"/>
    <w:rsid w:val="00EC698D"/>
    <w:rsid w:val="00ED09E8"/>
    <w:rsid w:val="00ED1E22"/>
    <w:rsid w:val="00ED2176"/>
    <w:rsid w:val="00ED3F14"/>
    <w:rsid w:val="00ED4E11"/>
    <w:rsid w:val="00EE1048"/>
    <w:rsid w:val="00EE24EE"/>
    <w:rsid w:val="00EE2ABF"/>
    <w:rsid w:val="00EE305A"/>
    <w:rsid w:val="00EE3BCB"/>
    <w:rsid w:val="00EE5D82"/>
    <w:rsid w:val="00EE7375"/>
    <w:rsid w:val="00EE79AA"/>
    <w:rsid w:val="00EF0AED"/>
    <w:rsid w:val="00EF0DA1"/>
    <w:rsid w:val="00EF0F1B"/>
    <w:rsid w:val="00EF1580"/>
    <w:rsid w:val="00EF189B"/>
    <w:rsid w:val="00EF2128"/>
    <w:rsid w:val="00EF3D49"/>
    <w:rsid w:val="00EF5A63"/>
    <w:rsid w:val="00EF5B7C"/>
    <w:rsid w:val="00EF7118"/>
    <w:rsid w:val="00EF77E3"/>
    <w:rsid w:val="00EF7CC9"/>
    <w:rsid w:val="00F01BDD"/>
    <w:rsid w:val="00F07567"/>
    <w:rsid w:val="00F07CED"/>
    <w:rsid w:val="00F10C75"/>
    <w:rsid w:val="00F11FD4"/>
    <w:rsid w:val="00F12957"/>
    <w:rsid w:val="00F142B4"/>
    <w:rsid w:val="00F145E3"/>
    <w:rsid w:val="00F145EC"/>
    <w:rsid w:val="00F14A3E"/>
    <w:rsid w:val="00F14F98"/>
    <w:rsid w:val="00F14FE7"/>
    <w:rsid w:val="00F158C4"/>
    <w:rsid w:val="00F15C6D"/>
    <w:rsid w:val="00F15CA9"/>
    <w:rsid w:val="00F164F7"/>
    <w:rsid w:val="00F16C96"/>
    <w:rsid w:val="00F17894"/>
    <w:rsid w:val="00F20C13"/>
    <w:rsid w:val="00F211E3"/>
    <w:rsid w:val="00F213F4"/>
    <w:rsid w:val="00F21967"/>
    <w:rsid w:val="00F21ED6"/>
    <w:rsid w:val="00F22092"/>
    <w:rsid w:val="00F2216F"/>
    <w:rsid w:val="00F23490"/>
    <w:rsid w:val="00F23B0D"/>
    <w:rsid w:val="00F23D05"/>
    <w:rsid w:val="00F26D92"/>
    <w:rsid w:val="00F301CA"/>
    <w:rsid w:val="00F318DD"/>
    <w:rsid w:val="00F32D77"/>
    <w:rsid w:val="00F33151"/>
    <w:rsid w:val="00F3342E"/>
    <w:rsid w:val="00F34632"/>
    <w:rsid w:val="00F351E4"/>
    <w:rsid w:val="00F3559D"/>
    <w:rsid w:val="00F377AF"/>
    <w:rsid w:val="00F40102"/>
    <w:rsid w:val="00F40A62"/>
    <w:rsid w:val="00F4168E"/>
    <w:rsid w:val="00F43319"/>
    <w:rsid w:val="00F43CBA"/>
    <w:rsid w:val="00F44298"/>
    <w:rsid w:val="00F4565E"/>
    <w:rsid w:val="00F4596F"/>
    <w:rsid w:val="00F45B19"/>
    <w:rsid w:val="00F462FB"/>
    <w:rsid w:val="00F47237"/>
    <w:rsid w:val="00F47A7E"/>
    <w:rsid w:val="00F47A8E"/>
    <w:rsid w:val="00F503B6"/>
    <w:rsid w:val="00F53078"/>
    <w:rsid w:val="00F5394F"/>
    <w:rsid w:val="00F53EEC"/>
    <w:rsid w:val="00F54315"/>
    <w:rsid w:val="00F55DCA"/>
    <w:rsid w:val="00F5642B"/>
    <w:rsid w:val="00F568BE"/>
    <w:rsid w:val="00F5753C"/>
    <w:rsid w:val="00F57BBC"/>
    <w:rsid w:val="00F630CB"/>
    <w:rsid w:val="00F63215"/>
    <w:rsid w:val="00F64519"/>
    <w:rsid w:val="00F64AA6"/>
    <w:rsid w:val="00F658D4"/>
    <w:rsid w:val="00F65B3B"/>
    <w:rsid w:val="00F66500"/>
    <w:rsid w:val="00F67458"/>
    <w:rsid w:val="00F675ED"/>
    <w:rsid w:val="00F67C10"/>
    <w:rsid w:val="00F709F6"/>
    <w:rsid w:val="00F713CD"/>
    <w:rsid w:val="00F7156E"/>
    <w:rsid w:val="00F71710"/>
    <w:rsid w:val="00F720B2"/>
    <w:rsid w:val="00F72952"/>
    <w:rsid w:val="00F7300A"/>
    <w:rsid w:val="00F7503E"/>
    <w:rsid w:val="00F75368"/>
    <w:rsid w:val="00F771B0"/>
    <w:rsid w:val="00F80452"/>
    <w:rsid w:val="00F80AD2"/>
    <w:rsid w:val="00F8113B"/>
    <w:rsid w:val="00F81EAA"/>
    <w:rsid w:val="00F83E87"/>
    <w:rsid w:val="00F83FB3"/>
    <w:rsid w:val="00F84829"/>
    <w:rsid w:val="00F85DE5"/>
    <w:rsid w:val="00F90A5A"/>
    <w:rsid w:val="00F91BAF"/>
    <w:rsid w:val="00F91CF1"/>
    <w:rsid w:val="00F92365"/>
    <w:rsid w:val="00F924F4"/>
    <w:rsid w:val="00F93F3A"/>
    <w:rsid w:val="00F946E6"/>
    <w:rsid w:val="00F94AC9"/>
    <w:rsid w:val="00F94F4D"/>
    <w:rsid w:val="00F95599"/>
    <w:rsid w:val="00F960D6"/>
    <w:rsid w:val="00F964D1"/>
    <w:rsid w:val="00F96C71"/>
    <w:rsid w:val="00F97A48"/>
    <w:rsid w:val="00F97AF5"/>
    <w:rsid w:val="00FA3AB3"/>
    <w:rsid w:val="00FA45FB"/>
    <w:rsid w:val="00FA4A67"/>
    <w:rsid w:val="00FA5BEC"/>
    <w:rsid w:val="00FA631B"/>
    <w:rsid w:val="00FA6CD8"/>
    <w:rsid w:val="00FA71E1"/>
    <w:rsid w:val="00FA74B2"/>
    <w:rsid w:val="00FA7739"/>
    <w:rsid w:val="00FA7D64"/>
    <w:rsid w:val="00FA7E11"/>
    <w:rsid w:val="00FB0DE4"/>
    <w:rsid w:val="00FB0E58"/>
    <w:rsid w:val="00FB5710"/>
    <w:rsid w:val="00FB7CA5"/>
    <w:rsid w:val="00FC063A"/>
    <w:rsid w:val="00FC1316"/>
    <w:rsid w:val="00FC1502"/>
    <w:rsid w:val="00FC19D6"/>
    <w:rsid w:val="00FC23B4"/>
    <w:rsid w:val="00FC2C16"/>
    <w:rsid w:val="00FC3AC9"/>
    <w:rsid w:val="00FC4C93"/>
    <w:rsid w:val="00FC4CAD"/>
    <w:rsid w:val="00FC57FF"/>
    <w:rsid w:val="00FC5E55"/>
    <w:rsid w:val="00FC623B"/>
    <w:rsid w:val="00FC71FC"/>
    <w:rsid w:val="00FD07AD"/>
    <w:rsid w:val="00FD0937"/>
    <w:rsid w:val="00FD23AA"/>
    <w:rsid w:val="00FD2901"/>
    <w:rsid w:val="00FD2EF2"/>
    <w:rsid w:val="00FD4773"/>
    <w:rsid w:val="00FD54EF"/>
    <w:rsid w:val="00FD609E"/>
    <w:rsid w:val="00FD6674"/>
    <w:rsid w:val="00FD68A2"/>
    <w:rsid w:val="00FD6D9C"/>
    <w:rsid w:val="00FD6DAE"/>
    <w:rsid w:val="00FD782C"/>
    <w:rsid w:val="00FE0A89"/>
    <w:rsid w:val="00FE130F"/>
    <w:rsid w:val="00FE1419"/>
    <w:rsid w:val="00FE1EDB"/>
    <w:rsid w:val="00FE2670"/>
    <w:rsid w:val="00FE294E"/>
    <w:rsid w:val="00FE300F"/>
    <w:rsid w:val="00FE3939"/>
    <w:rsid w:val="00FE3CE7"/>
    <w:rsid w:val="00FE3F63"/>
    <w:rsid w:val="00FE3FBC"/>
    <w:rsid w:val="00FE493F"/>
    <w:rsid w:val="00FE65AE"/>
    <w:rsid w:val="00FE7A98"/>
    <w:rsid w:val="00FF0EC9"/>
    <w:rsid w:val="00FF1D5D"/>
    <w:rsid w:val="00FF2E02"/>
    <w:rsid w:val="00FF31FA"/>
    <w:rsid w:val="00FF375D"/>
    <w:rsid w:val="00FF4B85"/>
    <w:rsid w:val="00FF6C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FA77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customStyle="1" w:styleId="berschrift1Zchn">
    <w:name w:val="Überschrift 1 Zchn"/>
    <w:basedOn w:val="Absatz-Standardschriftart"/>
    <w:link w:val="berschrift1"/>
    <w:rsid w:val="00FA7739"/>
    <w:rPr>
      <w:rFonts w:asciiTheme="majorHAnsi" w:eastAsiaTheme="majorEastAsia" w:hAnsiTheme="majorHAnsi" w:cstheme="majorBidi"/>
      <w:color w:val="365F91" w:themeColor="accent1" w:themeShade="BF"/>
      <w:sz w:val="32"/>
      <w:szCs w:val="32"/>
      <w:lang w:eastAsia="zh-CN"/>
    </w:rPr>
  </w:style>
  <w:style w:type="paragraph" w:styleId="StandardWeb">
    <w:name w:val="Normal (Web)"/>
    <w:basedOn w:val="Standard"/>
    <w:uiPriority w:val="99"/>
    <w:semiHidden/>
    <w:unhideWhenUsed/>
    <w:rsid w:val="00E6158F"/>
    <w:pPr>
      <w:overflowPunct/>
      <w:autoSpaceDE/>
      <w:autoSpaceDN/>
      <w:adjustRightInd/>
      <w:spacing w:before="100" w:beforeAutospacing="1" w:after="100" w:afterAutospacing="1"/>
      <w:textAlignment w:val="auto"/>
    </w:pPr>
    <w:rPr>
      <w:sz w:val="24"/>
      <w:szCs w:val="24"/>
      <w:lang w:eastAsia="de-DE"/>
    </w:rPr>
  </w:style>
  <w:style w:type="character" w:styleId="Fett">
    <w:name w:val="Strong"/>
    <w:basedOn w:val="Absatz-Standardschriftart"/>
    <w:uiPriority w:val="22"/>
    <w:qFormat/>
    <w:rsid w:val="00E6158F"/>
    <w:rPr>
      <w:b/>
      <w:bCs/>
    </w:rPr>
  </w:style>
  <w:style w:type="paragraph" w:styleId="berarbeitung">
    <w:name w:val="Revision"/>
    <w:hidden/>
    <w:uiPriority w:val="99"/>
    <w:semiHidden/>
    <w:rsid w:val="00CB285F"/>
    <w:rPr>
      <w:lang w:eastAsia="zh-CN"/>
    </w:rPr>
  </w:style>
  <w:style w:type="character" w:styleId="Erwhnung">
    <w:name w:val="Mention"/>
    <w:basedOn w:val="Absatz-Standardschriftart"/>
    <w:uiPriority w:val="99"/>
    <w:unhideWhenUsed/>
    <w:rsid w:val="00AB4689"/>
    <w:rPr>
      <w:color w:val="2B579A"/>
      <w:shd w:val="clear" w:color="auto" w:fill="E1DFDD"/>
    </w:rPr>
  </w:style>
  <w:style w:type="character" w:customStyle="1" w:styleId="cf01">
    <w:name w:val="cf01"/>
    <w:basedOn w:val="Absatz-Standardschriftart"/>
    <w:rsid w:val="001D228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245456928">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8DB72D4D-857B-450C-9C4F-C75D2EE0B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1192</Words>
  <Characters>7510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8685</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Floating Office Rotterdam</dc:title>
  <dc:creator>barbara.maeurle@holtgreife.com</dc:creator>
  <cp:keywords>Solarlux, Glas-Faltwand Highline</cp:keywords>
  <cp:lastModifiedBy>Barbara Mäurle</cp:lastModifiedBy>
  <cp:revision>30</cp:revision>
  <cp:lastPrinted>2022-11-17T11:26:00Z</cp:lastPrinted>
  <dcterms:created xsi:type="dcterms:W3CDTF">2022-11-17T11:20:00Z</dcterms:created>
  <dcterms:modified xsi:type="dcterms:W3CDTF">2023-01-03T07:45:00Z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