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F97AA" w14:textId="77777777" w:rsidR="006D6279" w:rsidRPr="00563C34" w:rsidRDefault="006D6279" w:rsidP="002348B9">
      <w:pPr>
        <w:widowControl w:val="0"/>
        <w:spacing w:line="336" w:lineRule="auto"/>
        <w:rPr>
          <w:rFonts w:ascii="Arial" w:eastAsia="Calibri" w:hAnsi="Arial" w:cs="Arial"/>
          <w:color w:val="595959" w:themeColor="text1" w:themeTint="A6"/>
          <w:sz w:val="48"/>
          <w:szCs w:val="48"/>
        </w:rPr>
      </w:pPr>
      <w:r>
        <w:rPr>
          <w:rFonts w:ascii="Arial" w:eastAsia="Calibri" w:hAnsi="Arial" w:cs="Arial"/>
          <w:color w:val="595959" w:themeColor="text1" w:themeTint="A6"/>
          <w:sz w:val="48"/>
          <w:szCs w:val="48"/>
          <w:lang w:val="en-GB"/>
        </w:rPr>
        <w:t>Press release</w:t>
      </w:r>
    </w:p>
    <w:p w14:paraId="5DDA9DC6" w14:textId="1834AED8" w:rsidR="00395F77" w:rsidRPr="00563C34" w:rsidRDefault="00395F77" w:rsidP="00395F77">
      <w:pPr>
        <w:widowControl w:val="0"/>
        <w:spacing w:line="336" w:lineRule="auto"/>
        <w:ind w:right="-1"/>
        <w:rPr>
          <w:rFonts w:ascii="Arial" w:eastAsia="Calibri" w:hAnsi="Arial" w:cs="Arial"/>
          <w:color w:val="595959" w:themeColor="text1" w:themeTint="A6"/>
          <w:sz w:val="18"/>
          <w:szCs w:val="18"/>
        </w:rPr>
      </w:pPr>
      <w:r>
        <w:rPr>
          <w:rFonts w:ascii="Arial" w:hAnsi="Arial" w:cs="Arial"/>
          <w:color w:val="595959" w:themeColor="text1" w:themeTint="A6"/>
          <w:sz w:val="18"/>
          <w:szCs w:val="18"/>
          <w:lang w:val="en-GB"/>
        </w:rPr>
        <w:t>Melle, September 2024</w:t>
      </w:r>
    </w:p>
    <w:p w14:paraId="15C5029C" w14:textId="77777777" w:rsidR="006D6279" w:rsidRPr="00563C34" w:rsidRDefault="006D6279" w:rsidP="006C4F8E">
      <w:pPr>
        <w:rPr>
          <w:rFonts w:ascii="Arial" w:hAnsi="Arial" w:cs="Arial"/>
          <w:b/>
          <w:color w:val="595959" w:themeColor="text1" w:themeTint="A6"/>
          <w:sz w:val="28"/>
          <w:szCs w:val="28"/>
        </w:rPr>
      </w:pPr>
    </w:p>
    <w:p w14:paraId="4B13FAB8" w14:textId="30DB0500" w:rsidR="006C4F8E" w:rsidRDefault="00435D0D" w:rsidP="000F08BD">
      <w:pPr>
        <w:spacing w:line="360" w:lineRule="auto"/>
        <w:rPr>
          <w:rFonts w:ascii="Arial" w:hAnsi="Arial" w:cs="Arial"/>
          <w:b/>
          <w:color w:val="595959" w:themeColor="text1" w:themeTint="A6"/>
          <w:sz w:val="28"/>
          <w:szCs w:val="28"/>
        </w:rPr>
      </w:pPr>
      <w:r>
        <w:rPr>
          <w:rFonts w:ascii="Arial" w:hAnsi="Arial" w:cs="Arial"/>
          <w:b/>
          <w:bCs/>
          <w:color w:val="595959" w:themeColor="text1" w:themeTint="A6"/>
          <w:sz w:val="28"/>
          <w:szCs w:val="28"/>
          <w:lang w:val="en-GB"/>
        </w:rPr>
        <w:t>A fully fledged living space extension</w:t>
      </w:r>
    </w:p>
    <w:p w14:paraId="63647B06" w14:textId="22ADB786" w:rsidR="007A23CA" w:rsidRDefault="00435D0D" w:rsidP="00C0576F">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color w:val="595959" w:themeColor="text1" w:themeTint="A6"/>
          <w:sz w:val="22"/>
          <w:szCs w:val="22"/>
          <w:lang w:val="en-GB"/>
        </w:rPr>
        <w:t>New thermally insulated facade module with high degree of pre-fabrication for efficient facade renovation</w:t>
      </w:r>
      <w:r>
        <w:rPr>
          <w:rFonts w:ascii="Arial" w:hAnsi="Arial" w:cs="Arial"/>
          <w:noProof/>
          <w:color w:val="595959" w:themeColor="text1" w:themeTint="A6"/>
          <w:sz w:val="48"/>
          <w:szCs w:val="48"/>
          <w:lang w:val="en-GB"/>
        </w:rPr>
        <mc:AlternateContent>
          <mc:Choice Requires="wps">
            <w:drawing>
              <wp:anchor distT="0" distB="0" distL="114300" distR="114300" simplePos="0" relativeHeight="251660288" behindDoc="0" locked="1" layoutInCell="1" allowOverlap="1" wp14:anchorId="63509910" wp14:editId="4F49F20D">
                <wp:simplePos x="0" y="0"/>
                <wp:positionH relativeFrom="column">
                  <wp:posOffset>4403090</wp:posOffset>
                </wp:positionH>
                <wp:positionV relativeFrom="paragraph">
                  <wp:posOffset>-388620</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4915B1D" w14:textId="77777777" w:rsidR="008F198C" w:rsidRPr="00D20465" w:rsidRDefault="008F198C" w:rsidP="008F198C">
                            <w:pPr>
                              <w:pStyle w:val="Absender"/>
                              <w:spacing w:before="100"/>
                              <w:rPr>
                                <w:rFonts w:cs="Arial"/>
                                <w:b/>
                                <w:color w:val="595959" w:themeColor="text1" w:themeTint="A6"/>
                                <w:szCs w:val="14"/>
                              </w:rPr>
                            </w:pPr>
                            <w:r>
                              <w:rPr>
                                <w:rFonts w:cs="Arial"/>
                                <w:b/>
                                <w:bCs/>
                                <w:color w:val="595959" w:themeColor="text1" w:themeTint="A6"/>
                                <w:szCs w:val="14"/>
                                <w:lang w:val="en-GB"/>
                              </w:rPr>
                              <w:t xml:space="preserve">Contact for the </w:t>
                            </w:r>
                            <w:r>
                              <w:rPr>
                                <w:rFonts w:cs="Arial"/>
                                <w:color w:val="595959" w:themeColor="text1" w:themeTint="A6"/>
                                <w:szCs w:val="14"/>
                                <w:lang w:val="en-GB"/>
                              </w:rPr>
                              <w:br/>
                            </w:r>
                            <w:r>
                              <w:rPr>
                                <w:rFonts w:cs="Arial"/>
                                <w:b/>
                                <w:bCs/>
                                <w:color w:val="595959" w:themeColor="text1" w:themeTint="A6"/>
                                <w:szCs w:val="14"/>
                                <w:lang w:val="en-GB"/>
                              </w:rPr>
                              <w:t>editorial department:</w:t>
                            </w:r>
                          </w:p>
                          <w:p w14:paraId="476143D9" w14:textId="77777777" w:rsidR="008F198C" w:rsidRPr="00683B83"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lang w:val="en-GB"/>
                              </w:rPr>
                              <w:t>Barbara Mäurle</w:t>
                            </w:r>
                          </w:p>
                          <w:p w14:paraId="7974AD47" w14:textId="77777777" w:rsidR="008F198C" w:rsidRPr="00683B83"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lang w:val="en-GB"/>
                              </w:rPr>
                              <w:t>Münsterweg 12</w:t>
                            </w:r>
                          </w:p>
                          <w:p w14:paraId="0C2867A5" w14:textId="77777777" w:rsidR="008F198C" w:rsidRPr="00683B83"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lang w:val="en-GB"/>
                              </w:rPr>
                              <w:t>59269 Beckum</w:t>
                            </w:r>
                          </w:p>
                          <w:p w14:paraId="051CD952" w14:textId="77777777" w:rsidR="008F198C" w:rsidRPr="00683B83"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lang w:val="en-GB"/>
                              </w:rPr>
                              <w:t>T +49 2521 82994-12</w:t>
                            </w:r>
                          </w:p>
                          <w:p w14:paraId="3EC9D0FE" w14:textId="77777777" w:rsidR="008F198C" w:rsidRPr="00B90781"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lang w:val="en-GB"/>
                              </w:rPr>
                              <w:t>Barbara.maeurle@holtgreife.com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09910" id="_x0000_t202" coordsize="21600,21600" o:spt="202" path="m,l,21600r21600,l21600,xe">
                <v:stroke joinstyle="miter"/>
                <v:path gradientshapeok="t" o:connecttype="rect"/>
              </v:shapetype>
              <v:shape id="Text Box 2" o:spid="_x0000_s1026" type="#_x0000_t202" style="position:absolute;margin-left:346.7pt;margin-top:-30.6pt;width:143.4pt;height:8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" filled="f" stroked="f">
                <v:textbox inset=",7.2pt,,7.2pt">
                  <w:txbxContent>
                    <w:p w14:paraId="34915B1D" w14:textId="77777777" w:rsidR="008F198C" w:rsidRPr="00D20465" w:rsidRDefault="008F198C" w:rsidP="008F198C">
                      <w:pPr>
                        <w:pStyle w:val="Absender"/>
                        <w:spacing w:before="100"/>
                        <w:rPr>
                          <w:rFonts w:cs="Arial"/>
                          <w:b/>
                          <w:color w:val="595959" w:themeColor="text1" w:themeTint="A6"/>
                          <w:szCs w:val="14"/>
                        </w:rPr>
                      </w:pPr>
                      <w:r>
                        <w:rPr>
                          <w:rFonts w:cs="Arial"/>
                          <w:b/>
                          <w:color w:val="595959" w:themeColor="text1" w:themeTint="A6"/>
                          <w:szCs w:val="14"/>
                        </w:rPr>
                        <w:t>Ansprechpartner</w:t>
                      </w:r>
                      <w:r>
                        <w:rPr>
                          <w:rFonts w:cs="Arial"/>
                          <w:b/>
                          <w:color w:val="595959" w:themeColor="text1" w:themeTint="A6"/>
                          <w:szCs w:val="14"/>
                        </w:rPr>
                        <w:t>in</w:t>
                      </w:r>
                      <w:r>
                        <w:rPr>
                          <w:rFonts w:cs="Arial"/>
                          <w:b/>
                          <w:color w:val="595959" w:themeColor="text1" w:themeTint="A6"/>
                          <w:szCs w:val="14"/>
                        </w:rPr>
                        <w:t xml:space="preserve"> für </w:t>
                      </w:r>
                      <w:r>
                        <w:rPr>
                          <w:rFonts w:cs="Arial"/>
                          <w:b/>
                          <w:color w:val="595959" w:themeColor="text1" w:themeTint="A6"/>
                          <w:szCs w:val="14"/>
                        </w:rPr>
                        <w:br/>
                      </w:r>
                      <w:r>
                        <w:rPr>
                          <w:rFonts w:cs="Arial"/>
                          <w:b/>
                          <w:color w:val="595959" w:themeColor="text1" w:themeTint="A6"/>
                          <w:szCs w:val="14"/>
                        </w:rPr>
                        <w:t>die Redaktion:</w:t>
                      </w:r>
                    </w:p>
                    <w:p w14:paraId="476143D9" w14:textId="77777777" w:rsidR="008F198C" w:rsidRPr="00683B83"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rPr>
                        <w:t>Frau Barbara Mäurle</w:t>
                      </w:r>
                    </w:p>
                    <w:p w14:paraId="7974AD47" w14:textId="77777777" w:rsidR="008F198C" w:rsidRPr="00683B83"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0C2867A5" w14:textId="77777777" w:rsidR="008F198C" w:rsidRPr="00683B83"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rPr>
                        <w:t>59269 Beckum</w:t>
                      </w:r>
                    </w:p>
                    <w:p w14:paraId="051CD952" w14:textId="77777777" w:rsidR="008F198C" w:rsidRPr="00683B83"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rPr>
                        <w:t>T +49 2521 82994-12</w:t>
                      </w:r>
                    </w:p>
                    <w:p w14:paraId="3EC9D0FE" w14:textId="77777777" w:rsidR="008F198C" w:rsidRPr="00B90781" w:rsidRDefault="008F198C" w:rsidP="008F198C">
                      <w:pPr>
                        <w:rPr>
                          <w:rFonts w:ascii="Arial" w:hAnsi="Arial" w:cs="Arial"/>
                          <w:color w:val="595959" w:themeColor="text1" w:themeTint="A6"/>
                          <w:sz w:val="14"/>
                          <w:szCs w:val="14"/>
                        </w:rPr>
                      </w:pPr>
                      <w:r>
                        <w:rPr>
                          <w:rFonts w:ascii="Arial" w:hAnsi="Arial" w:cs="Arial"/>
                          <w:color w:val="595959" w:themeColor="text1" w:themeTint="A6"/>
                          <w:sz w:val="14"/>
                          <w:szCs w:val="14"/>
                        </w:rPr>
                        <w:t>Barbara.maeurle@holtgreife.com</w:t>
                      </w:r>
                    </w:p>
                  </w:txbxContent>
                </v:textbox>
                <w10:wrap type="tight"/>
                <w10:anchorlock/>
              </v:shape>
            </w:pict>
          </mc:Fallback>
        </mc:AlternateContent>
      </w:r>
      <w:r>
        <w:rPr>
          <w:rFonts w:ascii="Arial" w:hAnsi="Arial" w:cs="Arial"/>
          <w:noProof/>
          <w:color w:val="595959" w:themeColor="text1" w:themeTint="A6"/>
          <w:sz w:val="48"/>
          <w:szCs w:val="48"/>
          <w:lang w:val="en-GB"/>
        </w:rPr>
        <mc:AlternateContent>
          <mc:Choice Requires="wps">
            <w:drawing>
              <wp:anchor distT="0" distB="0" distL="114300" distR="114300" simplePos="0" relativeHeight="251661312" behindDoc="1" locked="1" layoutInCell="1" allowOverlap="0" wp14:anchorId="555DDB4E" wp14:editId="62D7C8D8">
                <wp:simplePos x="0" y="0"/>
                <wp:positionH relativeFrom="column">
                  <wp:posOffset>4404995</wp:posOffset>
                </wp:positionH>
                <wp:positionV relativeFrom="page">
                  <wp:posOffset>1539240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mv="urn:schemas-microsoft-com:mac:vml" xmlns:mo="http://schemas.microsoft.com/office/mac/office/2008/main" xmlns="" xmlns:arto="http://schemas.microsoft.com/office/word/2006/arto" xmlns:w="http://schemas.openxmlformats.org/wordprocessingml/2006/main" xmlns:w10="urn:schemas-microsoft-com:office:word" xmlns:v="urn:schemas-microsoft-com:vml" xmlns:o="urn:schemas-microsoft-com:office:office"/>
                          </a:ext>
                          <a:ext uri="{C572A759-6A51-4108-AA02-DFA0A04FC94B}">
                            <ma14:wrappingTextBoxFlag xmlns:ma14="http://schemas.microsoft.com/office/mac/drawingml/2011/main" xmlns:mv="urn:schemas-microsoft-com:mac:vml" xmlns:mo="http://schemas.microsoft.com/office/mac/office/2008/main" xmlns="" xmlns:arto="http://schemas.microsoft.com/office/word/2006/arto" xmlns:w="http://schemas.openxmlformats.org/wordprocessingml/2006/main" xmlns:w10="urn:schemas-microsoft-com:office:word" xmlns:v="urn:schemas-microsoft-com:vml" xmlns:o="urn:schemas-microsoft-com:office:office"/>
                          </a:ext>
                        </a:extLst>
                      </wps:spPr>
                      <wps:txbx>
                        <w:txbxContent>
                          <w:p w14:paraId="0495D021" w14:textId="77777777" w:rsidR="008F198C" w:rsidRPr="00D20465" w:rsidRDefault="008F198C" w:rsidP="008F198C">
                            <w:pPr>
                              <w:pStyle w:val="Absender"/>
                              <w:spacing w:before="100"/>
                              <w:rPr>
                                <w:b/>
                                <w:color w:val="595959" w:themeColor="text1" w:themeTint="A6"/>
                                <w:szCs w:val="14"/>
                              </w:rPr>
                            </w:pPr>
                            <w:r>
                              <w:rPr>
                                <w:b/>
                                <w:bCs/>
                                <w:color w:val="595959" w:themeColor="text1" w:themeTint="A6"/>
                                <w:szCs w:val="14"/>
                                <w:lang w:val="en-GB"/>
                              </w:rPr>
                              <w:t>Contact:</w:t>
                            </w:r>
                          </w:p>
                          <w:p w14:paraId="025E237C" w14:textId="77777777" w:rsidR="008F198C" w:rsidRPr="00D20465"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lang w:val="en-GB"/>
                              </w:rPr>
                              <w:t>Solarlux GmbH</w:t>
                            </w:r>
                          </w:p>
                          <w:p w14:paraId="708406F0" w14:textId="77777777" w:rsidR="008F198C" w:rsidRPr="00D20465"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lang w:val="en-GB"/>
                              </w:rPr>
                              <w:t>Industriepark 1</w:t>
                            </w:r>
                          </w:p>
                          <w:p w14:paraId="140B1C8E" w14:textId="77777777" w:rsidR="008F198C" w:rsidRPr="00D20465"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lang w:val="en-GB"/>
                              </w:rPr>
                              <w:t>49324 Melle</w:t>
                            </w:r>
                          </w:p>
                          <w:p w14:paraId="09532544" w14:textId="77777777" w:rsidR="008F198C" w:rsidRPr="00B90781"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lang w:val="en-GB"/>
                              </w:rPr>
                              <w:t>T +49 5422 92710</w:t>
                            </w:r>
                          </w:p>
                          <w:p w14:paraId="55C96596" w14:textId="77777777" w:rsidR="008F198C" w:rsidRPr="002F50CD"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lang w:val="en-GB"/>
                              </w:rPr>
                              <w:t>info@solarlux.com</w:t>
                            </w:r>
                          </w:p>
                          <w:p w14:paraId="2A4B1B10" w14:textId="77777777" w:rsidR="008F198C" w:rsidRPr="002F50CD" w:rsidRDefault="008F198C" w:rsidP="008F198C">
                            <w:pPr>
                              <w:rPr>
                                <w:rStyle w:val="Hyperlink"/>
                                <w:rFonts w:ascii="Arial" w:hAnsi="Arial" w:cs="Arial"/>
                                <w:color w:val="595959" w:themeColor="text1" w:themeTint="A6"/>
                                <w:sz w:val="14"/>
                                <w:szCs w:val="14"/>
                                <w:u w:val="none"/>
                              </w:rPr>
                            </w:pPr>
                            <w:r>
                              <w:rPr>
                                <w:rStyle w:val="Hyperlink"/>
                                <w:rFonts w:ascii="Arial" w:hAnsi="Arial" w:cs="Arial"/>
                                <w:color w:val="595959" w:themeColor="text1" w:themeTint="A6"/>
                                <w:sz w:val="14"/>
                                <w:szCs w:val="14"/>
                                <w:u w:val="none"/>
                                <w:lang w:val="en-GB"/>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DDB4E" id="Textfeld 8" o:spid="_x0000_s1027" type="#_x0000_t202" style="position:absolute;margin-left:346.85pt;margin-top:121.2pt;width:130.3pt;height:13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" o:allowoverlap="f" filled="f" stroked="f">
                <v:textbox inset=",7.2pt,,7.2pt">
                  <w:txbxContent>
                    <w:p w14:paraId="0495D021" w14:textId="77777777" w:rsidR="008F198C" w:rsidRPr="00D20465" w:rsidRDefault="008F198C" w:rsidP="008F198C">
                      <w:pPr>
                        <w:pStyle w:val="Absender"/>
                        <w:spacing w:before="100"/>
                        <w:rPr>
                          <w:b/>
                          <w:color w:val="595959" w:themeColor="text1" w:themeTint="A6"/>
                          <w:szCs w:val="14"/>
                        </w:rPr>
                      </w:pPr>
                      <w:r>
                        <w:rPr>
                          <w:b/>
                          <w:color w:val="595959" w:themeColor="text1" w:themeTint="A6"/>
                          <w:szCs w:val="14"/>
                        </w:rPr>
                        <w:t>Kontakt:</w:t>
                      </w:r>
                    </w:p>
                    <w:p w14:paraId="025E237C" w14:textId="77777777" w:rsidR="008F198C" w:rsidRPr="00D20465"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rPr>
                        <w:t>Solarlux GmbH</w:t>
                      </w:r>
                    </w:p>
                    <w:p w14:paraId="708406F0" w14:textId="77777777" w:rsidR="008F198C" w:rsidRPr="00D20465"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rPr>
                        <w:t>Industriepark 1</w:t>
                      </w:r>
                    </w:p>
                    <w:p w14:paraId="140B1C8E" w14:textId="77777777" w:rsidR="008F198C" w:rsidRPr="00D20465"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rPr>
                        <w:t>49324 Melle</w:t>
                      </w:r>
                    </w:p>
                    <w:p w14:paraId="09532544" w14:textId="77777777" w:rsidR="008F198C" w:rsidRPr="00B90781"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rPr>
                        <w:t>T +49 5422 92710</w:t>
                      </w:r>
                    </w:p>
                    <w:p w14:paraId="55C96596" w14:textId="77777777" w:rsidR="008F198C" w:rsidRPr="002F50CD" w:rsidRDefault="008F198C" w:rsidP="008F198C">
                      <w:pPr>
                        <w:tabs>
                          <w:tab w:val="left" w:pos="3204"/>
                        </w:tabs>
                        <w:jc w:val="both"/>
                        <w:rPr>
                          <w:rFonts w:ascii="Arial" w:hAnsi="Arial" w:cs="Arial"/>
                          <w:color w:val="595959" w:themeColor="text1" w:themeTint="A6"/>
                          <w:sz w:val="14"/>
                          <w:szCs w:val="14"/>
                        </w:rPr>
                      </w:pPr>
                      <w:r>
                        <w:rPr>
                          <w:rFonts w:ascii="Arial" w:hAnsi="Arial" w:cs="Arial"/>
                          <w:color w:val="595959" w:themeColor="text1" w:themeTint="A6"/>
                          <w:sz w:val="14"/>
                          <w:szCs w:val="14"/>
                        </w:rPr>
                        <w:t>info@solarlux.com</w:t>
                      </w:r>
                    </w:p>
                    <w:p w14:paraId="2A4B1B10" w14:textId="77777777" w:rsidR="008F198C" w:rsidRPr="002F50CD" w:rsidRDefault="008F198C" w:rsidP="008F198C">
                      <w:pPr>
                        <w:rPr>
                          <w:rStyle w:val="Hyperlink"/>
                          <w:rFonts w:ascii="Arial" w:hAnsi="Arial" w:cs="Arial"/>
                          <w:color w:val="595959" w:themeColor="text1" w:themeTint="A6"/>
                          <w:sz w:val="14"/>
                          <w:szCs w:val="14"/>
                          <w:u w:val="none"/>
                        </w:rPr>
                      </w:pPr>
                      <w:r>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p>
    <w:p w14:paraId="0484C629" w14:textId="4107F048" w:rsidR="00C0576F" w:rsidRPr="00C0576F" w:rsidRDefault="008F198C" w:rsidP="00C0576F">
      <w:pPr>
        <w:autoSpaceDE w:val="0"/>
        <w:autoSpaceDN w:val="0"/>
        <w:adjustRightInd w:val="0"/>
        <w:spacing w:line="360" w:lineRule="auto"/>
        <w:rPr>
          <w:rFonts w:ascii="Arial" w:hAnsi="Arial" w:cs="Arial"/>
          <w:bCs/>
          <w:color w:val="595959" w:themeColor="text1" w:themeTint="A6"/>
          <w:sz w:val="22"/>
          <w:szCs w:val="22"/>
        </w:rPr>
      </w:pPr>
      <w:r>
        <w:rPr>
          <w:noProof/>
          <w:lang w:val="en-GB"/>
        </w:rPr>
        <w:drawing>
          <wp:anchor distT="0" distB="0" distL="114300" distR="114300" simplePos="0" relativeHeight="251662336" behindDoc="0" locked="0" layoutInCell="1" allowOverlap="1" wp14:anchorId="4E975C7C" wp14:editId="7B574817">
            <wp:simplePos x="0" y="0"/>
            <wp:positionH relativeFrom="column">
              <wp:posOffset>4489831</wp:posOffset>
            </wp:positionH>
            <wp:positionV relativeFrom="paragraph">
              <wp:posOffset>236576</wp:posOffset>
            </wp:positionV>
            <wp:extent cx="989965" cy="593725"/>
            <wp:effectExtent l="0" t="0" r="635" b="0"/>
            <wp:wrapTopAndBottom/>
            <wp:docPr id="93618489" name="Picture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989965" cy="593725"/>
                    </a:xfrm>
                    <a:prstGeom prst="rect">
                      <a:avLst/>
                    </a:prstGeom>
                  </pic:spPr>
                </pic:pic>
              </a:graphicData>
            </a:graphic>
            <wp14:sizeRelH relativeFrom="margin">
              <wp14:pctWidth>0</wp14:pctWidth>
            </wp14:sizeRelH>
            <wp14:sizeRelV relativeFrom="margin">
              <wp14:pctHeight>0</wp14:pctHeight>
            </wp14:sizeRelV>
          </wp:anchor>
        </w:drawing>
      </w:r>
    </w:p>
    <w:p w14:paraId="02D54ECA" w14:textId="1F4F51F5" w:rsidR="00BD3011" w:rsidRDefault="00E31E0B" w:rsidP="007A23CA">
      <w:pPr>
        <w:autoSpaceDE w:val="0"/>
        <w:autoSpaceDN w:val="0"/>
        <w:adjustRightInd w:val="0"/>
        <w:spacing w:line="360" w:lineRule="auto"/>
        <w:rPr>
          <w:rFonts w:ascii="Arial" w:hAnsi="Arial" w:cs="Arial"/>
          <w:b/>
          <w:color w:val="595959" w:themeColor="text1" w:themeTint="A6"/>
          <w:sz w:val="22"/>
          <w:szCs w:val="22"/>
        </w:rPr>
      </w:pPr>
      <w:r>
        <w:rPr>
          <w:rFonts w:ascii="Arial" w:hAnsi="Arial" w:cs="Arial"/>
          <w:b/>
          <w:bCs/>
          <w:color w:val="595959" w:themeColor="text1" w:themeTint="A6"/>
          <w:sz w:val="22"/>
          <w:szCs w:val="22"/>
          <w:lang w:val="en-GB"/>
        </w:rPr>
        <w:t>Solarlux has expanded its product range and extended its many years of expertise in moving elements made of glass to renovation projects. With the thermally insulated Ecoline M facade modules, balconies and loggias can be enclosed more quickly and efficiently than with classic mullion-transom structures, without losing their much-loved balcony-like character.</w:t>
      </w:r>
    </w:p>
    <w:p w14:paraId="65150E3E" w14:textId="77777777" w:rsidR="00E31E0B" w:rsidRDefault="00E31E0B" w:rsidP="007A23CA">
      <w:pPr>
        <w:autoSpaceDE w:val="0"/>
        <w:autoSpaceDN w:val="0"/>
        <w:adjustRightInd w:val="0"/>
        <w:spacing w:line="360" w:lineRule="auto"/>
        <w:rPr>
          <w:rFonts w:ascii="Arial" w:hAnsi="Arial" w:cs="Arial"/>
          <w:bCs/>
          <w:color w:val="595959" w:themeColor="text1" w:themeTint="A6"/>
          <w:sz w:val="22"/>
          <w:szCs w:val="22"/>
        </w:rPr>
      </w:pPr>
    </w:p>
    <w:p w14:paraId="4E52800C" w14:textId="387938B5" w:rsidR="009B1842" w:rsidRDefault="00F24F74" w:rsidP="007A23CA">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color w:val="595959" w:themeColor="text1" w:themeTint="A6"/>
          <w:sz w:val="22"/>
          <w:szCs w:val="22"/>
          <w:lang w:val="en-GB"/>
        </w:rPr>
        <w:t>Outdoor areas in the form of balconies and loggias have become more desirable, not least since the pandemic, and offer valuable individual space, especially in multistorey apartment buildings. Here, bi-folding doors offer the best of both worlds: when closed, they create fully fledged living spaces without thermal bridges, and when open, they create a seamless transition between the indoors and outdoors to preserve the much-loved character of the balcony.</w:t>
      </w:r>
    </w:p>
    <w:p w14:paraId="56F12B21" w14:textId="77777777" w:rsidR="00F24F74" w:rsidRDefault="00F24F74" w:rsidP="007A23CA">
      <w:pPr>
        <w:autoSpaceDE w:val="0"/>
        <w:autoSpaceDN w:val="0"/>
        <w:adjustRightInd w:val="0"/>
        <w:spacing w:line="360" w:lineRule="auto"/>
        <w:rPr>
          <w:rFonts w:ascii="Arial" w:hAnsi="Arial" w:cs="Arial"/>
          <w:bCs/>
          <w:color w:val="595959" w:themeColor="text1" w:themeTint="A6"/>
          <w:sz w:val="22"/>
          <w:szCs w:val="22"/>
        </w:rPr>
      </w:pPr>
    </w:p>
    <w:p w14:paraId="54710448" w14:textId="347881A9" w:rsidR="009B3C8A" w:rsidRDefault="00A54D65" w:rsidP="007A23CA">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color w:val="595959" w:themeColor="text1" w:themeTint="A6"/>
          <w:sz w:val="22"/>
          <w:szCs w:val="22"/>
          <w:lang w:val="en-GB"/>
        </w:rPr>
        <w:t xml:space="preserve">To quickly renovate the facades of outdated existing buildings with a high degree of pre-fabrication, window and facade specialist Solarlux has developed the Ecoline M module system. It combines a parapet element with an Ecoline bi-folding door to create a fixed unit with an all-round profile frame. Despite the size of the modules, the profile views and the static crossbar are narrow and create a filigree facade appearance. Furthermore, the system is characterised by concealed mounting and drainage planes. The precise dimensions and number of folding elements are individually </w:t>
      </w:r>
      <w:r>
        <w:rPr>
          <w:rFonts w:ascii="Arial" w:hAnsi="Arial" w:cs="Arial"/>
          <w:color w:val="595959" w:themeColor="text1" w:themeTint="A6"/>
          <w:sz w:val="22"/>
          <w:szCs w:val="22"/>
          <w:lang w:val="en-GB"/>
        </w:rPr>
        <w:lastRenderedPageBreak/>
        <w:t xml:space="preserve">configured during the planning phase. The modules are delivered to the construction site as prefabricated elements, and the balustrade glass and folding elements are installed on site. This modular construction significantly reduces installation times and causes minimal disruption to occupants. </w:t>
      </w:r>
    </w:p>
    <w:p w14:paraId="387A2BC0" w14:textId="2FAB29D8" w:rsidR="007A23CA" w:rsidRDefault="00A54D65" w:rsidP="007A23CA">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color w:val="595959" w:themeColor="text1" w:themeTint="A6"/>
          <w:sz w:val="22"/>
          <w:szCs w:val="22"/>
          <w:lang w:val="en-GB"/>
        </w:rPr>
        <w:t>For the structural connection, there are two variants available to choose from: the modules can either be mounted directly on the existing floor slab with consoles, or placed in front of it to avoid reducing the area of the balcony. A convenient cleaning pin allows the glass to be safely and easily cleaned from the inside.</w:t>
      </w:r>
    </w:p>
    <w:p w14:paraId="47509497" w14:textId="77777777" w:rsidR="00A54D65" w:rsidRPr="007A23CA" w:rsidRDefault="00A54D65" w:rsidP="007A23CA">
      <w:pPr>
        <w:autoSpaceDE w:val="0"/>
        <w:autoSpaceDN w:val="0"/>
        <w:adjustRightInd w:val="0"/>
        <w:spacing w:line="360" w:lineRule="auto"/>
        <w:rPr>
          <w:rFonts w:ascii="Arial" w:hAnsi="Arial" w:cs="Arial"/>
          <w:bCs/>
          <w:color w:val="595959" w:themeColor="text1" w:themeTint="A6"/>
          <w:sz w:val="22"/>
          <w:szCs w:val="22"/>
        </w:rPr>
      </w:pPr>
    </w:p>
    <w:p w14:paraId="36E5DEE5" w14:textId="77777777" w:rsidR="00237670" w:rsidRDefault="00237670" w:rsidP="00CC5E83">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color w:val="595959" w:themeColor="text1" w:themeTint="A6"/>
          <w:sz w:val="22"/>
          <w:szCs w:val="22"/>
          <w:lang w:val="en-GB"/>
        </w:rPr>
        <w:t>The triple glazing ensures optimal Uw values of 1.1 W/(m</w:t>
      </w:r>
      <w:r>
        <w:rPr>
          <w:rFonts w:ascii="Arial" w:hAnsi="Arial" w:cs="Arial"/>
          <w:color w:val="595959" w:themeColor="text1" w:themeTint="A6"/>
          <w:sz w:val="22"/>
          <w:szCs w:val="22"/>
          <w:vertAlign w:val="superscript"/>
          <w:lang w:val="en-GB"/>
        </w:rPr>
        <w:t>2</w:t>
      </w:r>
      <w:r>
        <w:rPr>
          <w:rFonts w:ascii="Arial" w:hAnsi="Arial" w:cs="Arial"/>
          <w:color w:val="595959" w:themeColor="text1" w:themeTint="A6"/>
          <w:sz w:val="22"/>
          <w:szCs w:val="22"/>
          <w:lang w:val="en-GB"/>
        </w:rPr>
        <w:t xml:space="preserve">K) for buildings with increased requirements for an energy-efficient shell. For lower heat insulation requirements, the system is also available with non-insulated slide-and-turn elements in an SL Modular variant from Solarlux. Further product expansions, e.g. with photovoltaics in the balustrade, will also be available soon.  </w:t>
      </w:r>
    </w:p>
    <w:p w14:paraId="47567D28" w14:textId="64AC0919" w:rsidR="00CC5E83" w:rsidRPr="00563C34" w:rsidRDefault="00A35CC8" w:rsidP="00CC5E83">
      <w:pPr>
        <w:autoSpaceDE w:val="0"/>
        <w:autoSpaceDN w:val="0"/>
        <w:adjustRightInd w:val="0"/>
        <w:spacing w:line="360" w:lineRule="auto"/>
        <w:rPr>
          <w:rFonts w:ascii="Arial" w:hAnsi="Arial" w:cs="Arial"/>
          <w:b/>
          <w:color w:val="595959" w:themeColor="text1" w:themeTint="A6"/>
          <w:sz w:val="22"/>
          <w:szCs w:val="22"/>
        </w:rPr>
      </w:pPr>
      <w:r>
        <w:rPr>
          <w:rFonts w:ascii="Arial" w:hAnsi="Arial" w:cs="Arial"/>
          <w:b/>
          <w:bCs/>
          <w:color w:val="595959" w:themeColor="text1" w:themeTint="A6"/>
          <w:sz w:val="22"/>
          <w:szCs w:val="22"/>
          <w:lang w:val="en-GB"/>
        </w:rPr>
        <w:t>www.solarlux.com</w:t>
      </w:r>
    </w:p>
    <w:p w14:paraId="0ADB9F32" w14:textId="2CD2962B" w:rsidR="001D66AE" w:rsidRPr="00563C34" w:rsidRDefault="001D66AE" w:rsidP="001D66AE">
      <w:pPr>
        <w:widowControl w:val="0"/>
        <w:spacing w:line="336" w:lineRule="auto"/>
        <w:rPr>
          <w:rFonts w:ascii="Arial" w:hAnsi="Arial" w:cs="Arial"/>
          <w:sz w:val="22"/>
          <w:szCs w:val="22"/>
        </w:rPr>
      </w:pPr>
      <w:r>
        <w:rPr>
          <w:rFonts w:ascii="Arial" w:hAnsi="Arial" w:cs="Arial"/>
          <w:color w:val="595959" w:themeColor="text1" w:themeTint="A6"/>
          <w:sz w:val="14"/>
          <w:szCs w:val="14"/>
          <w:lang w:val="en-GB"/>
        </w:rPr>
        <w:t>Solarlux GmbH, September 2024 – Reprinting permitted – 2,424 characters (incl. spaces)</w:t>
      </w:r>
    </w:p>
    <w:p w14:paraId="2676FFA8" w14:textId="77777777" w:rsidR="001D66AE" w:rsidRPr="00563C34" w:rsidRDefault="001D66AE" w:rsidP="001D66AE">
      <w:pPr>
        <w:widowControl w:val="0"/>
        <w:spacing w:line="336" w:lineRule="auto"/>
        <w:ind w:right="-1"/>
        <w:rPr>
          <w:rFonts w:ascii="Arial" w:hAnsi="Arial" w:cs="Arial"/>
          <w:color w:val="595959" w:themeColor="text1" w:themeTint="A6"/>
          <w:sz w:val="14"/>
          <w:szCs w:val="14"/>
        </w:rPr>
      </w:pPr>
      <w:r>
        <w:rPr>
          <w:rFonts w:ascii="Arial" w:hAnsi="Arial" w:cs="Arial"/>
          <w:color w:val="595959" w:themeColor="text1" w:themeTint="A6"/>
          <w:sz w:val="14"/>
          <w:szCs w:val="14"/>
          <w:lang w:val="en-GB"/>
        </w:rPr>
        <w:t>Please send a copy to our Press Office in Beckum.</w:t>
      </w:r>
    </w:p>
    <w:p w14:paraId="339D64EF" w14:textId="408EB42A" w:rsidR="001E0955" w:rsidRPr="00563C34" w:rsidRDefault="001E0955" w:rsidP="00E819B7">
      <w:pPr>
        <w:widowControl w:val="0"/>
        <w:spacing w:line="336" w:lineRule="auto"/>
        <w:rPr>
          <w:rFonts w:ascii="Arial" w:hAnsi="Arial" w:cs="Arial"/>
          <w:color w:val="595959" w:themeColor="text1" w:themeTint="A6"/>
          <w:spacing w:val="-2"/>
          <w:sz w:val="14"/>
          <w:szCs w:val="14"/>
        </w:rPr>
      </w:pPr>
    </w:p>
    <w:p w14:paraId="37A49437" w14:textId="7FF154B0" w:rsidR="009F13CF" w:rsidRPr="00563C34" w:rsidRDefault="001E0955" w:rsidP="00CC5E83">
      <w:pPr>
        <w:widowControl w:val="0"/>
        <w:spacing w:line="336" w:lineRule="auto"/>
        <w:rPr>
          <w:rFonts w:ascii="Arial" w:hAnsi="Arial" w:cs="Arial"/>
          <w:b/>
          <w:color w:val="595959" w:themeColor="text1" w:themeTint="A6"/>
          <w:sz w:val="22"/>
          <w:szCs w:val="22"/>
        </w:rPr>
      </w:pPr>
      <w:r>
        <w:rPr>
          <w:rFonts w:ascii="Arial" w:hAnsi="Arial" w:cs="Arial"/>
          <w:b/>
          <w:bCs/>
          <w:color w:val="595959" w:themeColor="text1" w:themeTint="A6"/>
          <w:sz w:val="22"/>
          <w:szCs w:val="22"/>
          <w:lang w:val="en-GB"/>
        </w:rPr>
        <w:t>Images: Solarlux GmbH</w:t>
      </w:r>
    </w:p>
    <w:p w14:paraId="7326E9BB" w14:textId="731A5344" w:rsidR="00CC5E83" w:rsidRPr="00563C34" w:rsidRDefault="00CC5E83" w:rsidP="00CC5E83">
      <w:pPr>
        <w:widowControl w:val="0"/>
        <w:spacing w:line="336" w:lineRule="auto"/>
        <w:rPr>
          <w:rFonts w:ascii="Arial" w:hAnsi="Arial" w:cs="Arial"/>
          <w:b/>
          <w:color w:val="595959" w:themeColor="text1" w:themeTint="A6"/>
          <w:sz w:val="22"/>
          <w:szCs w:val="22"/>
        </w:rPr>
      </w:pPr>
    </w:p>
    <w:p w14:paraId="68CE3C8F" w14:textId="77777777" w:rsidR="00CC5E83" w:rsidRPr="00563C34" w:rsidRDefault="00CC5E83" w:rsidP="00CC5E83">
      <w:pPr>
        <w:widowControl w:val="0"/>
        <w:spacing w:line="336" w:lineRule="auto"/>
        <w:rPr>
          <w:rFonts w:ascii="Arial" w:hAnsi="Arial" w:cs="Arial"/>
          <w:b/>
          <w:color w:val="595959" w:themeColor="text1" w:themeTint="A6"/>
          <w:sz w:val="22"/>
          <w:szCs w:val="22"/>
        </w:rPr>
      </w:pPr>
    </w:p>
    <w:p w14:paraId="6224C738" w14:textId="730655DE" w:rsidR="00CC5E83" w:rsidRPr="00563C34" w:rsidRDefault="00CC5E83" w:rsidP="00CC5E83">
      <w:pPr>
        <w:widowControl w:val="0"/>
        <w:spacing w:line="336" w:lineRule="auto"/>
        <w:rPr>
          <w:rFonts w:ascii="Arial" w:hAnsi="Arial" w:cs="Arial"/>
          <w:b/>
          <w:color w:val="595959" w:themeColor="text1" w:themeTint="A6"/>
          <w:sz w:val="22"/>
          <w:szCs w:val="22"/>
        </w:rPr>
      </w:pPr>
    </w:p>
    <w:p w14:paraId="1EABC78B" w14:textId="3DDF8A1A" w:rsidR="00CC5E83" w:rsidRPr="00563C34" w:rsidRDefault="00CC5E83" w:rsidP="00CC5E83">
      <w:pPr>
        <w:widowControl w:val="0"/>
        <w:spacing w:line="336" w:lineRule="auto"/>
        <w:rPr>
          <w:rFonts w:ascii="Arial" w:hAnsi="Arial" w:cs="Arial"/>
          <w:b/>
          <w:color w:val="595959" w:themeColor="text1" w:themeTint="A6"/>
          <w:sz w:val="22"/>
          <w:szCs w:val="22"/>
        </w:rPr>
      </w:pPr>
    </w:p>
    <w:p w14:paraId="504E4AF7" w14:textId="2E0E2E36" w:rsidR="00CC5E83" w:rsidRPr="00563C34" w:rsidRDefault="0014088D" w:rsidP="00CC5E83">
      <w:pPr>
        <w:widowControl w:val="0"/>
        <w:spacing w:line="336" w:lineRule="auto"/>
        <w:rPr>
          <w:rFonts w:ascii="Arial" w:hAnsi="Arial" w:cs="Arial"/>
          <w:bCs/>
          <w:color w:val="595959" w:themeColor="text1" w:themeTint="A6"/>
          <w:sz w:val="22"/>
          <w:szCs w:val="22"/>
        </w:rPr>
      </w:pPr>
      <w:r>
        <w:rPr>
          <w:rFonts w:ascii="Arial" w:hAnsi="Arial" w:cs="Arial"/>
          <w:bCs/>
          <w:noProof/>
          <w:color w:val="595959" w:themeColor="text1" w:themeTint="A6"/>
          <w:sz w:val="22"/>
          <w:szCs w:val="22"/>
        </w:rPr>
        <w:lastRenderedPageBreak/>
        <w:drawing>
          <wp:inline distT="0" distB="0" distL="0" distR="0" wp14:anchorId="710FAB33" wp14:editId="5E7592D7">
            <wp:extent cx="3877799" cy="2181225"/>
            <wp:effectExtent l="0" t="0" r="8890" b="0"/>
            <wp:docPr id="1339514336" name="Grafik 3" descr="Ein Bild, das Gebäude, draußen, Architektur,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14336" name="Grafik 3" descr="Ein Bild, das Gebäude, draußen, Architektur, Himmel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3880886" cy="2182962"/>
                    </a:xfrm>
                    <a:prstGeom prst="rect">
                      <a:avLst/>
                    </a:prstGeom>
                  </pic:spPr>
                </pic:pic>
              </a:graphicData>
            </a:graphic>
          </wp:inline>
        </w:drawing>
      </w:r>
    </w:p>
    <w:p w14:paraId="501A89AA" w14:textId="3E68C245" w:rsidR="002C67AE" w:rsidRDefault="00FC44D1" w:rsidP="00CC5E83">
      <w:pPr>
        <w:autoSpaceDE w:val="0"/>
        <w:autoSpaceDN w:val="0"/>
        <w:adjustRightInd w:val="0"/>
        <w:rPr>
          <w:rFonts w:ascii="Arial" w:hAnsi="Arial" w:cs="Arial"/>
          <w:bCs/>
          <w:color w:val="595959" w:themeColor="text1" w:themeTint="A6"/>
          <w:sz w:val="22"/>
          <w:szCs w:val="22"/>
        </w:rPr>
      </w:pPr>
      <w:r>
        <w:rPr>
          <w:rFonts w:ascii="Arial" w:hAnsi="Arial" w:cs="Arial"/>
          <w:b/>
          <w:bCs/>
          <w:color w:val="595959" w:themeColor="text1" w:themeTint="A6"/>
          <w:sz w:val="22"/>
          <w:szCs w:val="22"/>
          <w:lang w:val="en-GB"/>
        </w:rPr>
        <w:t>Solarlux_Fassadenmodul_warm_vorher_nachher_04:</w:t>
      </w:r>
      <w:r>
        <w:rPr>
          <w:rFonts w:ascii="Arial" w:hAnsi="Arial" w:cs="Arial"/>
          <w:color w:val="595959" w:themeColor="text1" w:themeTint="A6"/>
          <w:sz w:val="22"/>
          <w:szCs w:val="22"/>
          <w:lang w:val="en-GB"/>
        </w:rPr>
        <w:t xml:space="preserve"> Before and after effect: In the course of a facade renovation, the Ecoline M transforms formerly exposed balconies into fully fledged expansions of the living space, while retaining their balcony-like character with bi-folding doors.</w:t>
      </w:r>
    </w:p>
    <w:p w14:paraId="1CDB2BB6" w14:textId="77777777" w:rsidR="005D2517" w:rsidRDefault="005D2517" w:rsidP="00CC5E83">
      <w:pPr>
        <w:autoSpaceDE w:val="0"/>
        <w:autoSpaceDN w:val="0"/>
        <w:adjustRightInd w:val="0"/>
        <w:rPr>
          <w:rFonts w:ascii="Arial" w:hAnsi="Arial" w:cs="Arial"/>
          <w:bCs/>
          <w:color w:val="595959" w:themeColor="text1" w:themeTint="A6"/>
          <w:sz w:val="22"/>
          <w:szCs w:val="22"/>
        </w:rPr>
      </w:pPr>
    </w:p>
    <w:p w14:paraId="27D06D6C" w14:textId="00BC3917" w:rsidR="005D2517" w:rsidRDefault="007616DE" w:rsidP="00CC5E83">
      <w:pPr>
        <w:autoSpaceDE w:val="0"/>
        <w:autoSpaceDN w:val="0"/>
        <w:adjustRightInd w:val="0"/>
        <w:rPr>
          <w:rFonts w:ascii="Arial" w:hAnsi="Arial" w:cs="Arial"/>
          <w:bCs/>
          <w:color w:val="595959" w:themeColor="text1" w:themeTint="A6"/>
          <w:sz w:val="22"/>
          <w:szCs w:val="22"/>
        </w:rPr>
      </w:pPr>
      <w:r>
        <w:rPr>
          <w:rFonts w:ascii="Arial" w:hAnsi="Arial" w:cs="Arial"/>
          <w:bCs/>
          <w:noProof/>
          <w:color w:val="595959" w:themeColor="text1" w:themeTint="A6"/>
          <w:sz w:val="22"/>
          <w:szCs w:val="22"/>
        </w:rPr>
        <w:drawing>
          <wp:inline distT="0" distB="0" distL="0" distR="0" wp14:anchorId="4FE6CAB9" wp14:editId="67DB9E18">
            <wp:extent cx="4140835" cy="2847975"/>
            <wp:effectExtent l="0" t="0" r="0" b="9525"/>
            <wp:docPr id="693648700" name="Grafik 3" descr="Ein Bild, das Gebäude, draußen, Baum,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48700" name="Grafik 3" descr="Ein Bild, das Gebäude, draußen, Baum, Eigentum enthält.&#10;&#10;Automatisch generierte Beschreibung"/>
                    <pic:cNvPicPr/>
                  </pic:nvPicPr>
                  <pic:blipFill>
                    <a:blip r:embed="rId14"/>
                    <a:stretch>
                      <a:fillRect/>
                    </a:stretch>
                  </pic:blipFill>
                  <pic:spPr>
                    <a:xfrm>
                      <a:off x="0" y="0"/>
                      <a:ext cx="4140835" cy="2847975"/>
                    </a:xfrm>
                    <a:prstGeom prst="rect">
                      <a:avLst/>
                    </a:prstGeom>
                  </pic:spPr>
                </pic:pic>
              </a:graphicData>
            </a:graphic>
          </wp:inline>
        </w:drawing>
      </w:r>
    </w:p>
    <w:p w14:paraId="1469F6C6" w14:textId="441D0A2A" w:rsidR="005D2517" w:rsidRPr="00563C34" w:rsidRDefault="007616DE" w:rsidP="00CC5E83">
      <w:pPr>
        <w:autoSpaceDE w:val="0"/>
        <w:autoSpaceDN w:val="0"/>
        <w:adjustRightInd w:val="0"/>
        <w:rPr>
          <w:rFonts w:ascii="Arial" w:hAnsi="Arial" w:cs="Arial"/>
          <w:bCs/>
          <w:color w:val="595959" w:themeColor="text1" w:themeTint="A6"/>
          <w:sz w:val="22"/>
          <w:szCs w:val="22"/>
        </w:rPr>
      </w:pPr>
      <w:r w:rsidRPr="007616DE">
        <w:rPr>
          <w:rFonts w:ascii="Arial" w:hAnsi="Arial" w:cs="Arial"/>
          <w:b/>
          <w:bCs/>
          <w:color w:val="595959" w:themeColor="text1" w:themeTint="A6"/>
          <w:sz w:val="22"/>
          <w:szCs w:val="22"/>
          <w:lang w:val="en-GB"/>
        </w:rPr>
        <w:t>Solarlux_Fassadenmodul_Fassade_Ausschnitt</w:t>
      </w:r>
      <w:r>
        <w:rPr>
          <w:rFonts w:ascii="Arial" w:hAnsi="Arial" w:cs="Arial"/>
          <w:b/>
          <w:bCs/>
          <w:color w:val="595959" w:themeColor="text1" w:themeTint="A6"/>
          <w:sz w:val="22"/>
          <w:szCs w:val="22"/>
          <w:lang w:val="en-GB"/>
        </w:rPr>
        <w:t xml:space="preserve">.jpg: </w:t>
      </w:r>
      <w:r w:rsidR="00FC44D1">
        <w:rPr>
          <w:rFonts w:ascii="Arial" w:hAnsi="Arial" w:cs="Arial"/>
          <w:color w:val="595959" w:themeColor="text1" w:themeTint="A6"/>
          <w:sz w:val="22"/>
          <w:szCs w:val="22"/>
          <w:lang w:val="en-GB"/>
        </w:rPr>
        <w:t xml:space="preserve">The Ecoline M facade module enables the full expansion of the living space, without losing the character of the balcony. </w:t>
      </w:r>
    </w:p>
    <w:p w14:paraId="283BEFF7" w14:textId="7E04D919" w:rsidR="00404FC6" w:rsidRPr="00563C34" w:rsidRDefault="00F402F3" w:rsidP="00404FC6">
      <w:pPr>
        <w:widowControl w:val="0"/>
        <w:spacing w:line="336" w:lineRule="auto"/>
        <w:rPr>
          <w:rFonts w:ascii="Arial" w:hAnsi="Arial" w:cs="Arial"/>
          <w:b/>
          <w:color w:val="595959" w:themeColor="text1" w:themeTint="A6"/>
          <w:sz w:val="22"/>
          <w:szCs w:val="22"/>
        </w:rPr>
      </w:pPr>
      <w:r>
        <w:rPr>
          <w:noProof/>
          <w:lang w:val="en-GB"/>
        </w:rPr>
        <w:lastRenderedPageBreak/>
        <w:drawing>
          <wp:inline distT="0" distB="0" distL="0" distR="0" wp14:anchorId="2ACB8BFE" wp14:editId="384B6412">
            <wp:extent cx="3789274" cy="3789274"/>
            <wp:effectExtent l="0" t="0" r="1905" b="1905"/>
            <wp:docPr id="153741175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803862" cy="3803862"/>
                    </a:xfrm>
                    <a:prstGeom prst="rect">
                      <a:avLst/>
                    </a:prstGeom>
                    <a:noFill/>
                    <a:ln>
                      <a:noFill/>
                    </a:ln>
                  </pic:spPr>
                </pic:pic>
              </a:graphicData>
            </a:graphic>
          </wp:inline>
        </w:drawing>
      </w:r>
    </w:p>
    <w:p w14:paraId="58EA4A90" w14:textId="56BF3EC9" w:rsidR="00404FC6" w:rsidRPr="00563C34" w:rsidRDefault="00586012" w:rsidP="00404FC6">
      <w:pPr>
        <w:autoSpaceDE w:val="0"/>
        <w:autoSpaceDN w:val="0"/>
        <w:adjustRightInd w:val="0"/>
        <w:rPr>
          <w:rFonts w:ascii="Arial" w:hAnsi="Arial" w:cs="Arial"/>
          <w:color w:val="595959" w:themeColor="text1" w:themeTint="A6"/>
          <w:spacing w:val="-2"/>
          <w:sz w:val="14"/>
          <w:szCs w:val="14"/>
        </w:rPr>
      </w:pPr>
      <w:r>
        <w:rPr>
          <w:rFonts w:ascii="Arial" w:hAnsi="Arial" w:cs="Arial"/>
          <w:b/>
          <w:bCs/>
          <w:color w:val="595959" w:themeColor="text1" w:themeTint="A6"/>
          <w:sz w:val="22"/>
          <w:szCs w:val="22"/>
          <w:lang w:val="en-GB"/>
        </w:rPr>
        <w:t>Solarlux_Fassadenmodul_warm_Zeichnung.jpg:</w:t>
      </w:r>
      <w:r>
        <w:rPr>
          <w:rFonts w:ascii="Arial" w:hAnsi="Arial" w:cs="Arial"/>
          <w:color w:val="595959" w:themeColor="text1" w:themeTint="A6"/>
          <w:sz w:val="22"/>
          <w:szCs w:val="22"/>
          <w:lang w:val="en-GB"/>
        </w:rPr>
        <w:t xml:space="preserve"> The thermally insulated Ecoline M facade module combines a parapet element with an Ecoline bi-folding door to create a fixed unit with an all-round profile frame. </w:t>
      </w:r>
    </w:p>
    <w:p w14:paraId="223A1AE1" w14:textId="356A9C7B" w:rsidR="00404FC6" w:rsidRPr="00563C34" w:rsidRDefault="00404FC6" w:rsidP="00CC5E83">
      <w:pPr>
        <w:autoSpaceDE w:val="0"/>
        <w:autoSpaceDN w:val="0"/>
        <w:adjustRightInd w:val="0"/>
        <w:rPr>
          <w:rFonts w:ascii="Arial" w:hAnsi="Arial" w:cs="Arial"/>
          <w:color w:val="595959" w:themeColor="text1" w:themeTint="A6"/>
          <w:spacing w:val="-2"/>
          <w:sz w:val="14"/>
          <w:szCs w:val="14"/>
        </w:rPr>
      </w:pPr>
    </w:p>
    <w:p w14:paraId="78DEAD11" w14:textId="77777777" w:rsidR="002335E3" w:rsidRPr="00563C34" w:rsidRDefault="002335E3" w:rsidP="00DD4F60">
      <w:pPr>
        <w:widowControl w:val="0"/>
        <w:spacing w:line="336" w:lineRule="auto"/>
        <w:ind w:right="-1"/>
        <w:rPr>
          <w:rFonts w:ascii="Arial" w:hAnsi="Arial" w:cs="Arial"/>
          <w:b/>
          <w:bCs/>
          <w:color w:val="595959" w:themeColor="text1" w:themeTint="A6"/>
          <w:sz w:val="14"/>
          <w:szCs w:val="14"/>
        </w:rPr>
      </w:pPr>
    </w:p>
    <w:p w14:paraId="158BC51B" w14:textId="77777777" w:rsidR="00404FC6" w:rsidRPr="00563C34" w:rsidRDefault="00404FC6" w:rsidP="00DD4F60">
      <w:pPr>
        <w:widowControl w:val="0"/>
        <w:spacing w:line="336" w:lineRule="auto"/>
        <w:ind w:right="-1"/>
        <w:rPr>
          <w:rFonts w:ascii="Arial" w:hAnsi="Arial" w:cs="Arial"/>
          <w:b/>
          <w:bCs/>
          <w:color w:val="595959" w:themeColor="text1" w:themeTint="A6"/>
          <w:sz w:val="14"/>
          <w:szCs w:val="14"/>
        </w:rPr>
      </w:pPr>
    </w:p>
    <w:p w14:paraId="0179A06C" w14:textId="12529547" w:rsidR="00404FC6" w:rsidRPr="00563C34" w:rsidRDefault="00404FC6" w:rsidP="00DD4F60">
      <w:pPr>
        <w:widowControl w:val="0"/>
        <w:spacing w:line="336" w:lineRule="auto"/>
        <w:ind w:right="-1"/>
        <w:rPr>
          <w:rFonts w:ascii="Arial" w:hAnsi="Arial" w:cs="Arial"/>
          <w:b/>
          <w:bCs/>
          <w:color w:val="595959" w:themeColor="text1" w:themeTint="A6"/>
          <w:sz w:val="14"/>
          <w:szCs w:val="14"/>
        </w:rPr>
      </w:pPr>
    </w:p>
    <w:p w14:paraId="10B15EBA" w14:textId="77777777" w:rsidR="00404FC6" w:rsidRPr="00563C34" w:rsidRDefault="00404FC6" w:rsidP="00DD4F60">
      <w:pPr>
        <w:widowControl w:val="0"/>
        <w:spacing w:line="336" w:lineRule="auto"/>
        <w:ind w:right="-1"/>
        <w:rPr>
          <w:rFonts w:ascii="Arial" w:hAnsi="Arial" w:cs="Arial"/>
          <w:b/>
          <w:bCs/>
          <w:color w:val="595959" w:themeColor="text1" w:themeTint="A6"/>
          <w:sz w:val="14"/>
          <w:szCs w:val="14"/>
        </w:rPr>
      </w:pPr>
    </w:p>
    <w:p w14:paraId="551880F3" w14:textId="07DF4A88" w:rsidR="00404FC6" w:rsidRPr="00563C34" w:rsidRDefault="00404FC6" w:rsidP="00DD4F60">
      <w:pPr>
        <w:widowControl w:val="0"/>
        <w:spacing w:line="336" w:lineRule="auto"/>
        <w:ind w:right="-1"/>
        <w:rPr>
          <w:rFonts w:ascii="Arial" w:hAnsi="Arial" w:cs="Arial"/>
          <w:b/>
          <w:bCs/>
          <w:color w:val="595959" w:themeColor="text1" w:themeTint="A6"/>
          <w:sz w:val="14"/>
          <w:szCs w:val="14"/>
        </w:rPr>
      </w:pPr>
    </w:p>
    <w:p w14:paraId="2E132A6B" w14:textId="56BCCED9" w:rsidR="00404FC6" w:rsidRPr="00563C34" w:rsidRDefault="00404FC6" w:rsidP="00CF1B80">
      <w:pPr>
        <w:widowControl w:val="0"/>
        <w:spacing w:line="336" w:lineRule="auto"/>
        <w:rPr>
          <w:rFonts w:ascii="Arial" w:hAnsi="Arial" w:cs="Arial"/>
          <w:color w:val="595959" w:themeColor="text1" w:themeTint="A6"/>
          <w:sz w:val="14"/>
          <w:szCs w:val="14"/>
        </w:rPr>
      </w:pPr>
    </w:p>
    <w:p w14:paraId="6286023C" w14:textId="35703409" w:rsidR="00404FC6" w:rsidRPr="00563C34" w:rsidRDefault="00404FC6" w:rsidP="00CF1B80">
      <w:pPr>
        <w:widowControl w:val="0"/>
        <w:spacing w:line="336" w:lineRule="auto"/>
        <w:rPr>
          <w:rFonts w:ascii="Arial" w:hAnsi="Arial" w:cs="Arial"/>
          <w:color w:val="595959" w:themeColor="text1" w:themeTint="A6"/>
          <w:sz w:val="14"/>
          <w:szCs w:val="14"/>
        </w:rPr>
      </w:pPr>
    </w:p>
    <w:p w14:paraId="51434013" w14:textId="1AC59079" w:rsidR="00404FC6" w:rsidRPr="00563C34" w:rsidRDefault="00404FC6" w:rsidP="00CF1B80">
      <w:pPr>
        <w:widowControl w:val="0"/>
        <w:spacing w:line="336" w:lineRule="auto"/>
        <w:rPr>
          <w:rFonts w:ascii="Arial" w:hAnsi="Arial" w:cs="Arial"/>
          <w:color w:val="595959" w:themeColor="text1" w:themeTint="A6"/>
          <w:sz w:val="14"/>
          <w:szCs w:val="14"/>
        </w:rPr>
      </w:pPr>
    </w:p>
    <w:p w14:paraId="76B56772" w14:textId="25F3535F" w:rsidR="00404FC6" w:rsidRPr="00563C34" w:rsidRDefault="00404FC6" w:rsidP="00CF1B80">
      <w:pPr>
        <w:widowControl w:val="0"/>
        <w:spacing w:line="336" w:lineRule="auto"/>
        <w:rPr>
          <w:rFonts w:ascii="Arial" w:hAnsi="Arial" w:cs="Arial"/>
          <w:color w:val="595959" w:themeColor="text1" w:themeTint="A6"/>
          <w:sz w:val="14"/>
          <w:szCs w:val="14"/>
        </w:rPr>
      </w:pPr>
    </w:p>
    <w:p w14:paraId="4CCFA716" w14:textId="63948683" w:rsidR="00404FC6" w:rsidRPr="00563C34" w:rsidRDefault="009E3DB7" w:rsidP="00CF1B80">
      <w:pPr>
        <w:widowControl w:val="0"/>
        <w:spacing w:line="336" w:lineRule="auto"/>
        <w:rPr>
          <w:rFonts w:ascii="Arial" w:hAnsi="Arial" w:cs="Arial"/>
          <w:color w:val="595959" w:themeColor="text1" w:themeTint="A6"/>
          <w:sz w:val="14"/>
          <w:szCs w:val="14"/>
        </w:rPr>
      </w:pPr>
      <w:r>
        <w:rPr>
          <w:noProof/>
          <w:lang w:val="en-GB"/>
        </w:rPr>
        <w:lastRenderedPageBreak/>
        <w:drawing>
          <wp:anchor distT="0" distB="0" distL="114300" distR="114300" simplePos="0" relativeHeight="251658240" behindDoc="1" locked="0" layoutInCell="1" allowOverlap="1" wp14:anchorId="3702B496" wp14:editId="6ED33955">
            <wp:simplePos x="0" y="0"/>
            <wp:positionH relativeFrom="column">
              <wp:posOffset>-2540</wp:posOffset>
            </wp:positionH>
            <wp:positionV relativeFrom="paragraph">
              <wp:posOffset>142875</wp:posOffset>
            </wp:positionV>
            <wp:extent cx="1202690" cy="3935095"/>
            <wp:effectExtent l="0" t="0" r="0" b="8255"/>
            <wp:wrapTight wrapText="bothSides">
              <wp:wrapPolygon edited="0">
                <wp:start x="0" y="0"/>
                <wp:lineTo x="0" y="21541"/>
                <wp:lineTo x="21212" y="21541"/>
                <wp:lineTo x="21212" y="0"/>
                <wp:lineTo x="0" y="0"/>
              </wp:wrapPolygon>
            </wp:wrapTight>
            <wp:docPr id="191082657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202690" cy="3935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BDF15" w14:textId="0A4E177D" w:rsidR="00404FC6" w:rsidRPr="00563C34" w:rsidRDefault="00194E34" w:rsidP="00404FC6">
      <w:pPr>
        <w:autoSpaceDE w:val="0"/>
        <w:autoSpaceDN w:val="0"/>
        <w:adjustRightInd w:val="0"/>
        <w:rPr>
          <w:rFonts w:ascii="Arial" w:hAnsi="Arial" w:cs="Arial"/>
          <w:color w:val="595959" w:themeColor="text1" w:themeTint="A6"/>
          <w:spacing w:val="-2"/>
          <w:sz w:val="14"/>
          <w:szCs w:val="14"/>
        </w:rPr>
      </w:pPr>
      <w:r>
        <w:rPr>
          <w:rFonts w:ascii="Arial" w:hAnsi="Arial" w:cs="Arial"/>
          <w:b/>
          <w:bCs/>
          <w:color w:val="595959" w:themeColor="text1" w:themeTint="A6"/>
          <w:sz w:val="22"/>
          <w:szCs w:val="22"/>
          <w:lang w:val="en-GB"/>
        </w:rPr>
        <w:t>Schnitt Ecoline Modul 3_fach Verglasung.jpg:</w:t>
      </w:r>
      <w:r>
        <w:rPr>
          <w:rFonts w:ascii="Arial" w:hAnsi="Arial" w:cs="Arial"/>
          <w:color w:val="595959" w:themeColor="text1" w:themeTint="A6"/>
          <w:sz w:val="22"/>
          <w:szCs w:val="22"/>
          <w:lang w:val="en-GB"/>
        </w:rPr>
        <w:t xml:space="preserve"> Longitudinal section of the Ecoline M facade module. The lower parapet element is only coupled to the upper bi-folding doors with a narrow static crossbar.  </w:t>
      </w:r>
    </w:p>
    <w:p w14:paraId="01541B84" w14:textId="2DF3F085" w:rsidR="00404FC6" w:rsidRPr="00563C34" w:rsidRDefault="00404FC6" w:rsidP="00CF1B80">
      <w:pPr>
        <w:widowControl w:val="0"/>
        <w:spacing w:line="336" w:lineRule="auto"/>
        <w:rPr>
          <w:rFonts w:ascii="Arial" w:hAnsi="Arial" w:cs="Arial"/>
          <w:color w:val="595959" w:themeColor="text1" w:themeTint="A6"/>
          <w:sz w:val="14"/>
          <w:szCs w:val="14"/>
        </w:rPr>
      </w:pPr>
    </w:p>
    <w:p w14:paraId="280DF6AF" w14:textId="77777777" w:rsidR="00404FC6" w:rsidRDefault="00404FC6" w:rsidP="00CF1B80">
      <w:pPr>
        <w:widowControl w:val="0"/>
        <w:spacing w:line="336" w:lineRule="auto"/>
        <w:rPr>
          <w:rFonts w:ascii="Arial" w:hAnsi="Arial" w:cs="Arial"/>
          <w:color w:val="595959" w:themeColor="text1" w:themeTint="A6"/>
          <w:sz w:val="14"/>
          <w:szCs w:val="14"/>
        </w:rPr>
      </w:pPr>
    </w:p>
    <w:p w14:paraId="0BB7E8D9" w14:textId="77777777" w:rsidR="009E3DB7" w:rsidRDefault="009E3DB7" w:rsidP="00CF1B80">
      <w:pPr>
        <w:widowControl w:val="0"/>
        <w:spacing w:line="336" w:lineRule="auto"/>
        <w:rPr>
          <w:rFonts w:ascii="Arial" w:hAnsi="Arial" w:cs="Arial"/>
          <w:color w:val="595959" w:themeColor="text1" w:themeTint="A6"/>
          <w:sz w:val="14"/>
          <w:szCs w:val="14"/>
        </w:rPr>
      </w:pPr>
    </w:p>
    <w:p w14:paraId="4404570B" w14:textId="77777777" w:rsidR="009E3DB7" w:rsidRDefault="009E3DB7" w:rsidP="00CF1B80">
      <w:pPr>
        <w:widowControl w:val="0"/>
        <w:spacing w:line="336" w:lineRule="auto"/>
        <w:rPr>
          <w:rFonts w:ascii="Arial" w:hAnsi="Arial" w:cs="Arial"/>
          <w:color w:val="595959" w:themeColor="text1" w:themeTint="A6"/>
          <w:sz w:val="14"/>
          <w:szCs w:val="14"/>
        </w:rPr>
      </w:pPr>
    </w:p>
    <w:p w14:paraId="18987051" w14:textId="77777777" w:rsidR="009E3DB7" w:rsidRDefault="009E3DB7" w:rsidP="00CF1B80">
      <w:pPr>
        <w:widowControl w:val="0"/>
        <w:spacing w:line="336" w:lineRule="auto"/>
        <w:rPr>
          <w:rFonts w:ascii="Arial" w:hAnsi="Arial" w:cs="Arial"/>
          <w:color w:val="595959" w:themeColor="text1" w:themeTint="A6"/>
          <w:sz w:val="14"/>
          <w:szCs w:val="14"/>
        </w:rPr>
      </w:pPr>
    </w:p>
    <w:p w14:paraId="0F478759" w14:textId="77777777" w:rsidR="009E3DB7" w:rsidRDefault="009E3DB7" w:rsidP="00CF1B80">
      <w:pPr>
        <w:widowControl w:val="0"/>
        <w:spacing w:line="336" w:lineRule="auto"/>
        <w:rPr>
          <w:rFonts w:ascii="Arial" w:hAnsi="Arial" w:cs="Arial"/>
          <w:color w:val="595959" w:themeColor="text1" w:themeTint="A6"/>
          <w:sz w:val="14"/>
          <w:szCs w:val="14"/>
        </w:rPr>
      </w:pPr>
    </w:p>
    <w:p w14:paraId="5ABC38FD" w14:textId="77777777" w:rsidR="009E3DB7" w:rsidRDefault="009E3DB7" w:rsidP="00CF1B80">
      <w:pPr>
        <w:widowControl w:val="0"/>
        <w:spacing w:line="336" w:lineRule="auto"/>
        <w:rPr>
          <w:rFonts w:ascii="Arial" w:hAnsi="Arial" w:cs="Arial"/>
          <w:color w:val="595959" w:themeColor="text1" w:themeTint="A6"/>
          <w:sz w:val="14"/>
          <w:szCs w:val="14"/>
        </w:rPr>
      </w:pPr>
    </w:p>
    <w:p w14:paraId="7FC670C4" w14:textId="77777777" w:rsidR="009E3DB7" w:rsidRDefault="009E3DB7" w:rsidP="00CF1B80">
      <w:pPr>
        <w:widowControl w:val="0"/>
        <w:spacing w:line="336" w:lineRule="auto"/>
        <w:rPr>
          <w:rFonts w:ascii="Arial" w:hAnsi="Arial" w:cs="Arial"/>
          <w:color w:val="595959" w:themeColor="text1" w:themeTint="A6"/>
          <w:sz w:val="14"/>
          <w:szCs w:val="14"/>
        </w:rPr>
      </w:pPr>
    </w:p>
    <w:p w14:paraId="24B1CD22" w14:textId="77777777" w:rsidR="009E3DB7" w:rsidRDefault="009E3DB7" w:rsidP="00CF1B80">
      <w:pPr>
        <w:widowControl w:val="0"/>
        <w:spacing w:line="336" w:lineRule="auto"/>
        <w:rPr>
          <w:rFonts w:ascii="Arial" w:hAnsi="Arial" w:cs="Arial"/>
          <w:color w:val="595959" w:themeColor="text1" w:themeTint="A6"/>
          <w:sz w:val="14"/>
          <w:szCs w:val="14"/>
        </w:rPr>
      </w:pPr>
    </w:p>
    <w:p w14:paraId="1FFC998C" w14:textId="77777777" w:rsidR="009E3DB7" w:rsidRDefault="009E3DB7" w:rsidP="00CF1B80">
      <w:pPr>
        <w:widowControl w:val="0"/>
        <w:spacing w:line="336" w:lineRule="auto"/>
        <w:rPr>
          <w:rFonts w:ascii="Arial" w:hAnsi="Arial" w:cs="Arial"/>
          <w:color w:val="595959" w:themeColor="text1" w:themeTint="A6"/>
          <w:sz w:val="14"/>
          <w:szCs w:val="14"/>
        </w:rPr>
      </w:pPr>
    </w:p>
    <w:p w14:paraId="386A40CB" w14:textId="77777777" w:rsidR="009E3DB7" w:rsidRDefault="009E3DB7" w:rsidP="00CF1B80">
      <w:pPr>
        <w:widowControl w:val="0"/>
        <w:spacing w:line="336" w:lineRule="auto"/>
        <w:rPr>
          <w:rFonts w:ascii="Arial" w:hAnsi="Arial" w:cs="Arial"/>
          <w:color w:val="595959" w:themeColor="text1" w:themeTint="A6"/>
          <w:sz w:val="14"/>
          <w:szCs w:val="14"/>
        </w:rPr>
      </w:pPr>
    </w:p>
    <w:p w14:paraId="6155ADB7" w14:textId="77777777" w:rsidR="009E3DB7" w:rsidRDefault="009E3DB7" w:rsidP="00CF1B80">
      <w:pPr>
        <w:widowControl w:val="0"/>
        <w:spacing w:line="336" w:lineRule="auto"/>
        <w:rPr>
          <w:rFonts w:ascii="Arial" w:hAnsi="Arial" w:cs="Arial"/>
          <w:color w:val="595959" w:themeColor="text1" w:themeTint="A6"/>
          <w:sz w:val="14"/>
          <w:szCs w:val="14"/>
        </w:rPr>
      </w:pPr>
    </w:p>
    <w:p w14:paraId="375AED94" w14:textId="77777777" w:rsidR="009E3DB7" w:rsidRDefault="009E3DB7" w:rsidP="00CF1B80">
      <w:pPr>
        <w:widowControl w:val="0"/>
        <w:spacing w:line="336" w:lineRule="auto"/>
        <w:rPr>
          <w:rFonts w:ascii="Arial" w:hAnsi="Arial" w:cs="Arial"/>
          <w:color w:val="595959" w:themeColor="text1" w:themeTint="A6"/>
          <w:sz w:val="14"/>
          <w:szCs w:val="14"/>
        </w:rPr>
      </w:pPr>
    </w:p>
    <w:p w14:paraId="10B854DA" w14:textId="77777777" w:rsidR="009E3DB7" w:rsidRDefault="009E3DB7" w:rsidP="00CF1B80">
      <w:pPr>
        <w:widowControl w:val="0"/>
        <w:spacing w:line="336" w:lineRule="auto"/>
        <w:rPr>
          <w:rFonts w:ascii="Arial" w:hAnsi="Arial" w:cs="Arial"/>
          <w:color w:val="595959" w:themeColor="text1" w:themeTint="A6"/>
          <w:sz w:val="14"/>
          <w:szCs w:val="14"/>
        </w:rPr>
      </w:pPr>
    </w:p>
    <w:p w14:paraId="18F1F68E" w14:textId="77777777" w:rsidR="009E3DB7" w:rsidRDefault="009E3DB7" w:rsidP="00CF1B80">
      <w:pPr>
        <w:widowControl w:val="0"/>
        <w:spacing w:line="336" w:lineRule="auto"/>
        <w:rPr>
          <w:rFonts w:ascii="Arial" w:hAnsi="Arial" w:cs="Arial"/>
          <w:color w:val="595959" w:themeColor="text1" w:themeTint="A6"/>
          <w:sz w:val="14"/>
          <w:szCs w:val="14"/>
        </w:rPr>
      </w:pPr>
    </w:p>
    <w:p w14:paraId="47F06211" w14:textId="77777777" w:rsidR="009E3DB7" w:rsidRDefault="009E3DB7" w:rsidP="00CF1B80">
      <w:pPr>
        <w:widowControl w:val="0"/>
        <w:spacing w:line="336" w:lineRule="auto"/>
        <w:rPr>
          <w:rFonts w:ascii="Arial" w:hAnsi="Arial" w:cs="Arial"/>
          <w:color w:val="595959" w:themeColor="text1" w:themeTint="A6"/>
          <w:sz w:val="14"/>
          <w:szCs w:val="14"/>
        </w:rPr>
      </w:pPr>
    </w:p>
    <w:p w14:paraId="49763B6B" w14:textId="77777777" w:rsidR="009E3DB7" w:rsidRDefault="009E3DB7" w:rsidP="00CF1B80">
      <w:pPr>
        <w:widowControl w:val="0"/>
        <w:spacing w:line="336" w:lineRule="auto"/>
        <w:rPr>
          <w:rFonts w:ascii="Arial" w:hAnsi="Arial" w:cs="Arial"/>
          <w:color w:val="595959" w:themeColor="text1" w:themeTint="A6"/>
          <w:sz w:val="14"/>
          <w:szCs w:val="14"/>
        </w:rPr>
      </w:pPr>
    </w:p>
    <w:p w14:paraId="3D97E221" w14:textId="77777777" w:rsidR="009E3DB7" w:rsidRDefault="009E3DB7" w:rsidP="00CF1B80">
      <w:pPr>
        <w:widowControl w:val="0"/>
        <w:spacing w:line="336" w:lineRule="auto"/>
        <w:rPr>
          <w:rFonts w:ascii="Arial" w:hAnsi="Arial" w:cs="Arial"/>
          <w:color w:val="595959" w:themeColor="text1" w:themeTint="A6"/>
          <w:sz w:val="14"/>
          <w:szCs w:val="14"/>
        </w:rPr>
      </w:pPr>
    </w:p>
    <w:p w14:paraId="3204FA7F" w14:textId="77777777" w:rsidR="009E3DB7" w:rsidRDefault="009E3DB7" w:rsidP="00CF1B80">
      <w:pPr>
        <w:widowControl w:val="0"/>
        <w:spacing w:line="336" w:lineRule="auto"/>
        <w:rPr>
          <w:rFonts w:ascii="Arial" w:hAnsi="Arial" w:cs="Arial"/>
          <w:color w:val="595959" w:themeColor="text1" w:themeTint="A6"/>
          <w:sz w:val="14"/>
          <w:szCs w:val="14"/>
        </w:rPr>
      </w:pPr>
    </w:p>
    <w:p w14:paraId="29D54D6D" w14:textId="77777777" w:rsidR="009E3DB7" w:rsidRDefault="009E3DB7" w:rsidP="00CF1B80">
      <w:pPr>
        <w:widowControl w:val="0"/>
        <w:spacing w:line="336" w:lineRule="auto"/>
        <w:rPr>
          <w:rFonts w:ascii="Arial" w:hAnsi="Arial" w:cs="Arial"/>
          <w:color w:val="595959" w:themeColor="text1" w:themeTint="A6"/>
          <w:sz w:val="14"/>
          <w:szCs w:val="14"/>
        </w:rPr>
      </w:pPr>
    </w:p>
    <w:p w14:paraId="0AD112BB" w14:textId="77777777" w:rsidR="009E3DB7" w:rsidRDefault="009E3DB7" w:rsidP="00CF1B80">
      <w:pPr>
        <w:widowControl w:val="0"/>
        <w:spacing w:line="336" w:lineRule="auto"/>
        <w:rPr>
          <w:rFonts w:ascii="Arial" w:hAnsi="Arial" w:cs="Arial"/>
          <w:color w:val="595959" w:themeColor="text1" w:themeTint="A6"/>
          <w:sz w:val="14"/>
          <w:szCs w:val="14"/>
        </w:rPr>
      </w:pPr>
    </w:p>
    <w:p w14:paraId="4BC059F4" w14:textId="77777777" w:rsidR="009E3DB7" w:rsidRDefault="009E3DB7" w:rsidP="00CF1B80">
      <w:pPr>
        <w:widowControl w:val="0"/>
        <w:spacing w:line="336" w:lineRule="auto"/>
        <w:rPr>
          <w:rFonts w:ascii="Arial" w:hAnsi="Arial" w:cs="Arial"/>
          <w:color w:val="595959" w:themeColor="text1" w:themeTint="A6"/>
          <w:sz w:val="14"/>
          <w:szCs w:val="14"/>
        </w:rPr>
      </w:pPr>
    </w:p>
    <w:p w14:paraId="3455E5AF" w14:textId="77777777" w:rsidR="009E3DB7" w:rsidRDefault="009E3DB7" w:rsidP="00CF1B80">
      <w:pPr>
        <w:widowControl w:val="0"/>
        <w:spacing w:line="336" w:lineRule="auto"/>
        <w:rPr>
          <w:rFonts w:ascii="Arial" w:hAnsi="Arial" w:cs="Arial"/>
          <w:color w:val="595959" w:themeColor="text1" w:themeTint="A6"/>
          <w:sz w:val="14"/>
          <w:szCs w:val="14"/>
        </w:rPr>
      </w:pPr>
    </w:p>
    <w:p w14:paraId="5E4FAEE1" w14:textId="77777777" w:rsidR="009E3DB7" w:rsidRDefault="009E3DB7" w:rsidP="00CF1B80">
      <w:pPr>
        <w:widowControl w:val="0"/>
        <w:spacing w:line="336" w:lineRule="auto"/>
        <w:rPr>
          <w:rFonts w:ascii="Arial" w:hAnsi="Arial" w:cs="Arial"/>
          <w:color w:val="595959" w:themeColor="text1" w:themeTint="A6"/>
          <w:sz w:val="14"/>
          <w:szCs w:val="14"/>
        </w:rPr>
      </w:pPr>
    </w:p>
    <w:p w14:paraId="17EC7B2E" w14:textId="77777777" w:rsidR="009E3DB7" w:rsidRPr="00563C34" w:rsidRDefault="009E3DB7" w:rsidP="00CF1B80">
      <w:pPr>
        <w:widowControl w:val="0"/>
        <w:spacing w:line="336" w:lineRule="auto"/>
        <w:rPr>
          <w:rFonts w:ascii="Arial" w:hAnsi="Arial" w:cs="Arial"/>
          <w:color w:val="595959" w:themeColor="text1" w:themeTint="A6"/>
          <w:sz w:val="14"/>
          <w:szCs w:val="14"/>
        </w:rPr>
      </w:pPr>
    </w:p>
    <w:p w14:paraId="794B0842" w14:textId="6DFD2E46" w:rsidR="002335E3" w:rsidRPr="00563C34" w:rsidRDefault="002335E3" w:rsidP="00726498">
      <w:pPr>
        <w:widowControl w:val="0"/>
        <w:spacing w:line="336" w:lineRule="auto"/>
        <w:rPr>
          <w:rFonts w:ascii="Arial" w:hAnsi="Arial" w:cs="Arial"/>
          <w:b/>
          <w:bCs/>
          <w:color w:val="595959" w:themeColor="text1" w:themeTint="A6"/>
          <w:sz w:val="14"/>
          <w:szCs w:val="14"/>
        </w:rPr>
      </w:pPr>
      <w:r>
        <w:rPr>
          <w:rFonts w:ascii="Arial" w:hAnsi="Arial" w:cs="Arial"/>
          <w:color w:val="595959" w:themeColor="text1" w:themeTint="A6"/>
          <w:sz w:val="14"/>
          <w:szCs w:val="14"/>
          <w:lang w:val="en-GB"/>
        </w:rPr>
        <w:t>Images: Solarlux GmbH</w:t>
      </w:r>
    </w:p>
    <w:p w14:paraId="07C8A173" w14:textId="3C186D76" w:rsidR="00F6043E" w:rsidRPr="00563C34" w:rsidRDefault="00DD4F60" w:rsidP="00726498">
      <w:pPr>
        <w:widowControl w:val="0"/>
        <w:spacing w:line="336" w:lineRule="auto"/>
        <w:ind w:right="-1"/>
        <w:rPr>
          <w:rFonts w:ascii="Arial" w:hAnsi="Arial" w:cs="Arial"/>
          <w:color w:val="595959" w:themeColor="text1" w:themeTint="A6"/>
          <w:sz w:val="14"/>
          <w:szCs w:val="14"/>
        </w:rPr>
      </w:pPr>
      <w:r>
        <w:rPr>
          <w:rFonts w:ascii="Arial" w:hAnsi="Arial" w:cs="Arial"/>
          <w:b/>
          <w:bCs/>
          <w:color w:val="595959" w:themeColor="text1" w:themeTint="A6"/>
          <w:sz w:val="14"/>
          <w:szCs w:val="14"/>
          <w:lang w:val="en-GB"/>
        </w:rPr>
        <w:t>Copyright:</w:t>
      </w:r>
      <w:r>
        <w:rPr>
          <w:rFonts w:ascii="Arial" w:hAnsi="Arial" w:cs="Arial"/>
          <w:color w:val="595959" w:themeColor="text1" w:themeTint="A6"/>
          <w:sz w:val="14"/>
          <w:szCs w:val="14"/>
          <w:lang w:val="en-GB"/>
        </w:rPr>
        <w:t xml:space="preserve"> The following rights of use apply:</w:t>
      </w:r>
    </w:p>
    <w:p w14:paraId="490D0EAE"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rPr>
      </w:pPr>
      <w:r>
        <w:rPr>
          <w:rFonts w:ascii="Arial" w:eastAsia="Times New Roman" w:hAnsi="Arial" w:cs="Arial"/>
          <w:color w:val="595959" w:themeColor="text1" w:themeTint="A6"/>
          <w:sz w:val="14"/>
          <w:szCs w:val="14"/>
          <w:lang w:val="en-GB"/>
        </w:rPr>
        <w:t>Use is only permitted when clearly intended to present or promote the services, products or projects of Solarlux GmbH. Publication for any other purpose is prohibited without written approval from Solarlux.</w:t>
      </w:r>
    </w:p>
    <w:p w14:paraId="14F91662"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rPr>
      </w:pPr>
      <w:r>
        <w:rPr>
          <w:rFonts w:ascii="Arial" w:eastAsia="Times New Roman" w:hAnsi="Arial" w:cs="Arial"/>
          <w:color w:val="595959" w:themeColor="text1" w:themeTint="A6"/>
          <w:sz w:val="14"/>
          <w:szCs w:val="14"/>
          <w:lang w:val="en-GB"/>
        </w:rPr>
        <w:t>The publication of the images is only permitted in print, web and social media environments.</w:t>
      </w:r>
    </w:p>
    <w:p w14:paraId="21307973" w14:textId="77777777" w:rsidR="00EE25F5" w:rsidRPr="00563C34" w:rsidRDefault="00EE25F5" w:rsidP="00EE25F5">
      <w:pPr>
        <w:pStyle w:val="Listenabsatz"/>
        <w:numPr>
          <w:ilvl w:val="0"/>
          <w:numId w:val="24"/>
        </w:numPr>
        <w:jc w:val="left"/>
        <w:rPr>
          <w:rFonts w:ascii="Arial" w:eastAsia="Times New Roman" w:hAnsi="Arial" w:cs="Arial"/>
          <w:color w:val="595959"/>
          <w:sz w:val="14"/>
          <w:szCs w:val="14"/>
        </w:rPr>
      </w:pPr>
      <w:r>
        <w:rPr>
          <w:rFonts w:ascii="Arial" w:eastAsia="Times New Roman" w:hAnsi="Arial" w:cs="Arial"/>
          <w:color w:val="595959"/>
          <w:sz w:val="14"/>
          <w:szCs w:val="14"/>
          <w:lang w:val="en-GB"/>
        </w:rPr>
        <w:t xml:space="preserve">For any other type of publication, the copyright notice included in the image’s metadata must be published together with the image (e.g. “Photo: Solarlux GmbH” or “*Photographer’s name* for Solarlux GmbH” or “Photographer’s name”). </w:t>
      </w:r>
    </w:p>
    <w:p w14:paraId="4F4242DF"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rPr>
      </w:pPr>
      <w:r>
        <w:rPr>
          <w:rFonts w:ascii="Arial" w:eastAsia="Times New Roman" w:hAnsi="Arial" w:cs="Arial"/>
          <w:color w:val="595959" w:themeColor="text1" w:themeTint="A6"/>
          <w:sz w:val="14"/>
          <w:szCs w:val="14"/>
          <w:lang w:val="en-GB"/>
        </w:rPr>
        <w:t>It is not permitted to pass the images on to third parties.</w:t>
      </w:r>
    </w:p>
    <w:p w14:paraId="3C0C472B"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rPr>
      </w:pPr>
      <w:r>
        <w:rPr>
          <w:rFonts w:ascii="Arial" w:eastAsia="Times New Roman" w:hAnsi="Arial" w:cs="Arial"/>
          <w:color w:val="595959" w:themeColor="text1" w:themeTint="A6"/>
          <w:sz w:val="14"/>
          <w:szCs w:val="14"/>
          <w:lang w:val="en-GB"/>
        </w:rPr>
        <w:t>Editing of the images is only permitted insofar as this does not alter the core message of the image.</w:t>
      </w:r>
    </w:p>
    <w:p w14:paraId="3E131483" w14:textId="77777777" w:rsidR="00F6043E" w:rsidRPr="00563C34" w:rsidRDefault="00F6043E" w:rsidP="00726498">
      <w:pPr>
        <w:pStyle w:val="Listenabsatz"/>
        <w:numPr>
          <w:ilvl w:val="0"/>
          <w:numId w:val="24"/>
        </w:numPr>
        <w:jc w:val="left"/>
        <w:rPr>
          <w:rFonts w:ascii="Arial" w:eastAsia="Times New Roman" w:hAnsi="Arial" w:cs="Arial"/>
          <w:color w:val="595959" w:themeColor="text1" w:themeTint="A6"/>
          <w:sz w:val="14"/>
          <w:szCs w:val="14"/>
        </w:rPr>
      </w:pPr>
      <w:r>
        <w:rPr>
          <w:rFonts w:ascii="Arial" w:eastAsia="Times New Roman" w:hAnsi="Arial" w:cs="Arial"/>
          <w:color w:val="595959" w:themeColor="text1" w:themeTint="A6"/>
          <w:sz w:val="14"/>
          <w:szCs w:val="14"/>
          <w:lang w:val="en-GB"/>
        </w:rPr>
        <w:t>Use is not subject to any limitations in terms of time or geographical location.</w:t>
      </w:r>
    </w:p>
    <w:p w14:paraId="42E7935C" w14:textId="77777777" w:rsidR="00F6043E" w:rsidRPr="00563C34" w:rsidRDefault="00F6043E" w:rsidP="00DD4F60">
      <w:pPr>
        <w:widowControl w:val="0"/>
        <w:spacing w:line="336" w:lineRule="auto"/>
        <w:ind w:right="-1"/>
        <w:rPr>
          <w:rFonts w:ascii="Arial" w:hAnsi="Arial" w:cs="Arial"/>
          <w:color w:val="595959" w:themeColor="text1" w:themeTint="A6"/>
          <w:sz w:val="14"/>
          <w:szCs w:val="14"/>
        </w:rPr>
      </w:pPr>
    </w:p>
    <w:p w14:paraId="71D90FF9" w14:textId="77777777" w:rsidR="000A4ADD" w:rsidRPr="00563C34" w:rsidRDefault="000A4ADD" w:rsidP="00DD4F60">
      <w:pPr>
        <w:widowControl w:val="0"/>
        <w:spacing w:line="336" w:lineRule="auto"/>
        <w:ind w:right="-1"/>
        <w:rPr>
          <w:rFonts w:ascii="Arial" w:hAnsi="Arial" w:cs="Arial"/>
          <w:color w:val="595959" w:themeColor="text1" w:themeTint="A6"/>
          <w:sz w:val="14"/>
          <w:szCs w:val="14"/>
        </w:rPr>
      </w:pPr>
    </w:p>
    <w:p w14:paraId="023CBC07" w14:textId="77777777" w:rsidR="000A4ADD" w:rsidRPr="00563C34" w:rsidRDefault="000A4ADD" w:rsidP="000A4ADD">
      <w:pPr>
        <w:widowControl w:val="0"/>
        <w:spacing w:line="336" w:lineRule="auto"/>
        <w:ind w:right="-1"/>
        <w:rPr>
          <w:rFonts w:ascii="Arial" w:hAnsi="Arial" w:cs="Arial"/>
          <w:b/>
          <w:bCs/>
          <w:color w:val="595959" w:themeColor="text1" w:themeTint="A6"/>
          <w:sz w:val="22"/>
          <w:szCs w:val="22"/>
        </w:rPr>
      </w:pPr>
      <w:r>
        <w:rPr>
          <w:rFonts w:ascii="Arial" w:hAnsi="Arial" w:cs="Arial"/>
          <w:b/>
          <w:bCs/>
          <w:color w:val="595959" w:themeColor="text1" w:themeTint="A6"/>
          <w:sz w:val="22"/>
          <w:szCs w:val="22"/>
          <w:lang w:val="en-GB"/>
        </w:rPr>
        <w:t>Social media</w:t>
      </w:r>
    </w:p>
    <w:p w14:paraId="5A96A908" w14:textId="137F004D" w:rsidR="004A217A" w:rsidRPr="00ED6C43" w:rsidRDefault="000A4ADD" w:rsidP="004A217A">
      <w:pPr>
        <w:rPr>
          <w:rFonts w:ascii="Arial" w:hAnsi="Arial" w:cs="Arial"/>
          <w:color w:val="595959" w:themeColor="text1" w:themeTint="A6"/>
          <w:sz w:val="22"/>
          <w:szCs w:val="22"/>
        </w:rPr>
      </w:pPr>
      <w:r>
        <w:rPr>
          <w:rFonts w:ascii="Arial" w:hAnsi="Arial" w:cs="Arial"/>
          <w:color w:val="595959" w:themeColor="text1" w:themeTint="A6"/>
          <w:sz w:val="22"/>
          <w:szCs w:val="22"/>
          <w:lang w:val="en-GB"/>
        </w:rPr>
        <w:t>Hashtags: #Solarlux #Facade #BalconyGlazing</w:t>
      </w:r>
    </w:p>
    <w:p w14:paraId="6F06135C" w14:textId="23EB04B5" w:rsidR="000A4ADD" w:rsidRPr="00563C34" w:rsidRDefault="00A1297F" w:rsidP="000A4ADD">
      <w:pPr>
        <w:widowControl w:val="0"/>
        <w:spacing w:line="336" w:lineRule="auto"/>
        <w:ind w:right="-1"/>
        <w:rPr>
          <w:rFonts w:ascii="Arial" w:hAnsi="Arial" w:cs="Arial"/>
          <w:color w:val="595959" w:themeColor="text1" w:themeTint="A6"/>
          <w:sz w:val="22"/>
          <w:szCs w:val="22"/>
        </w:rPr>
      </w:pPr>
      <w:r>
        <w:rPr>
          <w:rFonts w:ascii="Arial" w:hAnsi="Arial" w:cs="Arial"/>
          <w:color w:val="595959" w:themeColor="text1" w:themeTint="A6"/>
          <w:sz w:val="22"/>
          <w:szCs w:val="22"/>
          <w:lang w:val="en-GB"/>
        </w:rPr>
        <w:t xml:space="preserve"> </w:t>
      </w:r>
    </w:p>
    <w:p w14:paraId="40234E2A" w14:textId="77777777" w:rsidR="000A4ADD" w:rsidRPr="00563C34" w:rsidRDefault="000A4ADD" w:rsidP="000A4ADD">
      <w:pPr>
        <w:widowControl w:val="0"/>
        <w:spacing w:line="336" w:lineRule="auto"/>
        <w:ind w:right="-1"/>
        <w:rPr>
          <w:rFonts w:ascii="Arial" w:hAnsi="Arial" w:cs="Arial"/>
          <w:color w:val="595959" w:themeColor="text1" w:themeTint="A6"/>
          <w:sz w:val="22"/>
          <w:szCs w:val="22"/>
        </w:rPr>
      </w:pPr>
      <w:r>
        <w:rPr>
          <w:rFonts w:ascii="Arial" w:hAnsi="Arial" w:cs="Arial"/>
          <w:color w:val="595959" w:themeColor="text1" w:themeTint="A6"/>
          <w:sz w:val="22"/>
          <w:szCs w:val="22"/>
          <w:lang w:val="en-GB"/>
        </w:rPr>
        <w:t xml:space="preserve">Solarlux on LinkedIn: </w:t>
      </w:r>
    </w:p>
    <w:p w14:paraId="257A6BBD" w14:textId="77777777" w:rsidR="000A4ADD" w:rsidRPr="00563C34" w:rsidRDefault="007616DE" w:rsidP="000A4ADD">
      <w:pPr>
        <w:widowControl w:val="0"/>
        <w:spacing w:line="336" w:lineRule="auto"/>
        <w:ind w:right="-1"/>
        <w:rPr>
          <w:rFonts w:ascii="Arial" w:hAnsi="Arial" w:cs="Arial"/>
          <w:color w:val="595959" w:themeColor="text1" w:themeTint="A6"/>
          <w:sz w:val="22"/>
          <w:szCs w:val="22"/>
        </w:rPr>
      </w:pPr>
      <w:hyperlink r:id="rId17" w:history="1">
        <w:r w:rsidR="006942EE">
          <w:rPr>
            <w:rStyle w:val="Hyperlink"/>
            <w:rFonts w:ascii="Arial" w:hAnsi="Arial" w:cs="Arial"/>
            <w:sz w:val="22"/>
            <w:szCs w:val="22"/>
            <w:lang w:val="en-GB"/>
          </w:rPr>
          <w:t>https://www.linkedin.com/company/solarluxgmbh/</w:t>
        </w:r>
      </w:hyperlink>
    </w:p>
    <w:p w14:paraId="3624DCEB" w14:textId="77777777" w:rsidR="000A4ADD" w:rsidRPr="00563C34" w:rsidRDefault="000A4ADD" w:rsidP="000A4ADD">
      <w:pPr>
        <w:widowControl w:val="0"/>
        <w:spacing w:line="336" w:lineRule="auto"/>
        <w:ind w:right="-1"/>
        <w:rPr>
          <w:rFonts w:ascii="Arial" w:hAnsi="Arial" w:cs="Arial"/>
          <w:color w:val="595959" w:themeColor="text1" w:themeTint="A6"/>
          <w:sz w:val="22"/>
          <w:szCs w:val="22"/>
        </w:rPr>
      </w:pPr>
      <w:r>
        <w:rPr>
          <w:rFonts w:ascii="Arial" w:hAnsi="Arial" w:cs="Arial"/>
          <w:color w:val="595959" w:themeColor="text1" w:themeTint="A6"/>
          <w:sz w:val="22"/>
          <w:szCs w:val="22"/>
          <w:lang w:val="en-GB"/>
        </w:rPr>
        <w:t xml:space="preserve">Solarlux on Instagram: </w:t>
      </w:r>
    </w:p>
    <w:p w14:paraId="3F3BF186" w14:textId="77777777" w:rsidR="000A4ADD" w:rsidRPr="00563C34" w:rsidRDefault="007616DE" w:rsidP="000A4ADD">
      <w:pPr>
        <w:widowControl w:val="0"/>
        <w:spacing w:line="336" w:lineRule="auto"/>
        <w:ind w:right="-1"/>
        <w:rPr>
          <w:rStyle w:val="Hyperlink"/>
          <w:rFonts w:ascii="Arial" w:hAnsi="Arial" w:cs="Arial"/>
          <w:sz w:val="22"/>
          <w:szCs w:val="22"/>
        </w:rPr>
      </w:pPr>
      <w:hyperlink r:id="rId18" w:history="1">
        <w:r w:rsidR="006942EE">
          <w:rPr>
            <w:rStyle w:val="Hyperlink"/>
            <w:rFonts w:ascii="Arial" w:hAnsi="Arial" w:cs="Arial"/>
            <w:sz w:val="22"/>
            <w:szCs w:val="22"/>
            <w:lang w:val="en-GB"/>
          </w:rPr>
          <w:t>https://www.instagram.com/solarlux/</w:t>
        </w:r>
      </w:hyperlink>
    </w:p>
    <w:p w14:paraId="5AC57120" w14:textId="0B7CCB24" w:rsidR="004E7716" w:rsidRPr="00ED6C43" w:rsidRDefault="004E7716" w:rsidP="000A4ADD">
      <w:pPr>
        <w:widowControl w:val="0"/>
        <w:spacing w:line="336" w:lineRule="auto"/>
        <w:ind w:right="-1"/>
        <w:rPr>
          <w:rFonts w:ascii="Arial" w:hAnsi="Arial" w:cs="Arial"/>
          <w:color w:val="595959" w:themeColor="text1" w:themeTint="A6"/>
          <w:sz w:val="22"/>
          <w:szCs w:val="22"/>
        </w:rPr>
      </w:pPr>
      <w:r>
        <w:rPr>
          <w:rFonts w:ascii="Arial" w:hAnsi="Arial" w:cs="Arial"/>
          <w:color w:val="595959" w:themeColor="text1" w:themeTint="A6"/>
          <w:sz w:val="22"/>
          <w:szCs w:val="22"/>
          <w:lang w:val="en-GB"/>
        </w:rPr>
        <w:lastRenderedPageBreak/>
        <w:t xml:space="preserve">Solarlux on Facebook: </w:t>
      </w:r>
    </w:p>
    <w:p w14:paraId="3EC595BD" w14:textId="2A942944" w:rsidR="004E7716" w:rsidRPr="00563C34" w:rsidRDefault="007616DE" w:rsidP="000A4ADD">
      <w:pPr>
        <w:widowControl w:val="0"/>
        <w:spacing w:line="336" w:lineRule="auto"/>
        <w:ind w:right="-1"/>
        <w:rPr>
          <w:rFonts w:ascii="Arial" w:hAnsi="Arial" w:cs="Arial"/>
          <w:color w:val="595959" w:themeColor="text1" w:themeTint="A6"/>
          <w:sz w:val="22"/>
          <w:szCs w:val="22"/>
        </w:rPr>
      </w:pPr>
      <w:hyperlink r:id="rId19" w:history="1">
        <w:r w:rsidR="006942EE">
          <w:rPr>
            <w:rStyle w:val="Hyperlink"/>
            <w:rFonts w:ascii="Arial" w:hAnsi="Arial" w:cs="Arial"/>
            <w:sz w:val="22"/>
            <w:szCs w:val="22"/>
            <w:lang w:val="en-GB"/>
          </w:rPr>
          <w:t>https://www.facebook.com/solarlux/</w:t>
        </w:r>
      </w:hyperlink>
    </w:p>
    <w:p w14:paraId="17E93484" w14:textId="77777777" w:rsidR="00DD4F60" w:rsidRPr="00563C34" w:rsidRDefault="00DD4F60" w:rsidP="00DD4F60">
      <w:pPr>
        <w:widowControl w:val="0"/>
        <w:spacing w:line="336" w:lineRule="auto"/>
        <w:ind w:right="-1"/>
        <w:rPr>
          <w:rFonts w:ascii="Arial" w:hAnsi="Arial" w:cs="Arial"/>
          <w:color w:val="595959" w:themeColor="text1" w:themeTint="A6"/>
          <w:sz w:val="14"/>
          <w:szCs w:val="14"/>
        </w:rPr>
      </w:pPr>
    </w:p>
    <w:p w14:paraId="451FA59C" w14:textId="4C13A527" w:rsidR="00CE7686" w:rsidRPr="00563C34" w:rsidRDefault="00CE7686" w:rsidP="00CE7686">
      <w:pPr>
        <w:widowControl w:val="0"/>
        <w:spacing w:line="336" w:lineRule="auto"/>
        <w:ind w:right="-283"/>
        <w:rPr>
          <w:rFonts w:ascii="Arial" w:eastAsia="Arial" w:hAnsi="Arial" w:cs="Arial"/>
          <w:b/>
          <w:color w:val="595959"/>
          <w:sz w:val="18"/>
          <w:szCs w:val="18"/>
        </w:rPr>
      </w:pPr>
      <w:r>
        <w:rPr>
          <w:rFonts w:ascii="Arial" w:eastAsia="Arial" w:hAnsi="Arial" w:cs="Arial"/>
          <w:b/>
          <w:bCs/>
          <w:color w:val="595959"/>
          <w:sz w:val="18"/>
          <w:szCs w:val="18"/>
          <w:lang w:val="en-GB"/>
        </w:rPr>
        <w:t xml:space="preserve">About Solarlux GmbH </w:t>
      </w:r>
    </w:p>
    <w:p w14:paraId="6A212092" w14:textId="51C4CDC9" w:rsidR="00CE7686" w:rsidRPr="00563C34" w:rsidRDefault="00CE7686" w:rsidP="00CE7686">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lang w:val="en-GB"/>
        </w:rPr>
        <w:t>Solarlux has been a specialist in flexible window and facade solutions from a single source for more than 40 years. All its products – from bi-folding glass doors, sliding windows and glazed extensions to balcony glazing and curtain walls – are developed in-house, produced to order and built to “made in Germany” quality standards. The German, family-owned company specialises in providing comprehensive support to architects, building owners and craftsmen as a partner in the planning and implementation of building projects. Solarlux skilfully combines attention to detail and innovation – with the aim of developing the optimal solution for the complex needs of every project. Founded by Herbert Holtgreife and based in the town of Melle, north-west Germany, the company is now in its second generation, managed by Holtgreife’s son, Stefan. Around 1000 employees work at the company headquarters, the Solarlux Campus, and across 45 sales locations worldwide.</w:t>
      </w:r>
    </w:p>
    <w:p w14:paraId="71BF8D20" w14:textId="77777777" w:rsidR="00235481" w:rsidRPr="00563C34" w:rsidRDefault="00235481" w:rsidP="00CE7686">
      <w:pPr>
        <w:widowControl w:val="0"/>
        <w:spacing w:line="336" w:lineRule="auto"/>
        <w:ind w:right="-283"/>
        <w:rPr>
          <w:rFonts w:ascii="Arial" w:eastAsia="Arial" w:hAnsi="Arial" w:cs="Arial"/>
          <w:color w:val="595959"/>
          <w:sz w:val="18"/>
          <w:szCs w:val="18"/>
        </w:rPr>
      </w:pPr>
    </w:p>
    <w:p w14:paraId="6FCA4B61" w14:textId="27230F1E" w:rsidR="004F33A2" w:rsidRPr="00563C34" w:rsidRDefault="00BD2B47" w:rsidP="00362903">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lang w:val="en-GB"/>
        </w:rPr>
        <w:t xml:space="preserve">Solarlux has won awards from the German Design Council several years running for its outstanding and exemplary product design in a range of produce groups, including German Design Award, the Iconic </w:t>
      </w:r>
      <w:r>
        <w:rPr>
          <w:rFonts w:ascii="Arial" w:eastAsia="Arial" w:hAnsi="Arial" w:cs="Arial"/>
          <w:color w:val="595959"/>
          <w:sz w:val="18"/>
          <w:szCs w:val="18"/>
          <w:lang w:val="en-GB"/>
        </w:rPr>
        <w:br/>
        <w:t xml:space="preserve">Awards: Innovative Architecture and the iF Design Award. </w:t>
      </w:r>
    </w:p>
    <w:p w14:paraId="425D3637" w14:textId="64A6D871" w:rsidR="007F341F" w:rsidRPr="00563C34" w:rsidRDefault="00362903" w:rsidP="00362903">
      <w:pPr>
        <w:widowControl w:val="0"/>
        <w:spacing w:line="336" w:lineRule="auto"/>
        <w:ind w:right="-283"/>
        <w:rPr>
          <w:rFonts w:ascii="Arial" w:eastAsia="Arial" w:hAnsi="Arial" w:cs="Arial"/>
          <w:color w:val="595959"/>
          <w:sz w:val="18"/>
          <w:szCs w:val="18"/>
        </w:rPr>
      </w:pPr>
      <w:r>
        <w:rPr>
          <w:rFonts w:ascii="Arial" w:eastAsia="Arial" w:hAnsi="Arial" w:cs="Arial"/>
          <w:color w:val="595959"/>
          <w:sz w:val="18"/>
          <w:szCs w:val="18"/>
          <w:lang w:val="en-GB"/>
        </w:rPr>
        <w:t xml:space="preserve"> </w:t>
      </w:r>
    </w:p>
    <w:p w14:paraId="3B68319A" w14:textId="35EFD75E" w:rsidR="006757AA" w:rsidRPr="00563C34" w:rsidRDefault="00A36AFF" w:rsidP="00362903">
      <w:pPr>
        <w:widowControl w:val="0"/>
        <w:spacing w:line="336" w:lineRule="auto"/>
        <w:ind w:right="-283"/>
      </w:pPr>
      <w:r>
        <w:rPr>
          <w:noProof/>
          <w:lang w:val="en-GB"/>
        </w:rPr>
        <w:drawing>
          <wp:inline distT="0" distB="0" distL="0" distR="0" wp14:anchorId="5CC4FABA" wp14:editId="52219EBA">
            <wp:extent cx="839854" cy="504558"/>
            <wp:effectExtent l="0" t="0" r="0" b="0"/>
            <wp:docPr id="366527706" name="Picture 366527706" descr="Ein Bild, das Symbol, Schrift, Krei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27706" name="Grafik 8" descr="Ein Bild, das Symbol, Schrift, Kreis, Logo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839854" cy="504558"/>
                    </a:xfrm>
                    <a:prstGeom prst="rect">
                      <a:avLst/>
                    </a:prstGeom>
                    <a:noFill/>
                    <a:ln>
                      <a:noFill/>
                    </a:ln>
                  </pic:spPr>
                </pic:pic>
              </a:graphicData>
            </a:graphic>
          </wp:inline>
        </w:drawing>
      </w:r>
      <w:r>
        <w:rPr>
          <w:rFonts w:ascii="Arial" w:hAnsi="Arial"/>
          <w:color w:val="595959"/>
          <w:sz w:val="18"/>
          <w:szCs w:val="18"/>
          <w:lang w:val="en-GB"/>
        </w:rPr>
        <w:t xml:space="preserve">   </w:t>
      </w:r>
      <w:r>
        <w:rPr>
          <w:noProof/>
          <w:lang w:val="en-GB"/>
        </w:rPr>
        <w:drawing>
          <wp:inline distT="0" distB="0" distL="0" distR="0" wp14:anchorId="45CF4899" wp14:editId="48E69CFE">
            <wp:extent cx="437704" cy="611481"/>
            <wp:effectExtent l="0" t="0" r="635" b="0"/>
            <wp:docPr id="430131364" name="Picture 430131364"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1364" name="Grafik 20" descr="Ein Bild, das Text, Schrift, Screenshot, Zahl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65073" cy="649716"/>
                    </a:xfrm>
                    <a:prstGeom prst="rect">
                      <a:avLst/>
                    </a:prstGeom>
                    <a:noFill/>
                    <a:ln>
                      <a:noFill/>
                    </a:ln>
                  </pic:spPr>
                </pic:pic>
              </a:graphicData>
            </a:graphic>
          </wp:inline>
        </w:drawing>
      </w:r>
      <w:r>
        <w:rPr>
          <w:lang w:val="en-GB"/>
        </w:rPr>
        <w:t xml:space="preserve">   </w:t>
      </w:r>
      <w:r>
        <w:rPr>
          <w:noProof/>
          <w:lang w:val="en-GB"/>
        </w:rPr>
        <w:drawing>
          <wp:inline distT="0" distB="0" distL="0" distR="0" wp14:anchorId="1799D202" wp14:editId="4DDA406E">
            <wp:extent cx="822804" cy="494318"/>
            <wp:effectExtent l="0" t="0" r="0" b="1270"/>
            <wp:docPr id="1163989653" name="Picture 1163989653" descr="Ein Bild, das Symbol, Schrif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89653" name="Grafik 9" descr="Ein Bild, das Symbol, Schrift, Text, Kreis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890961" cy="535265"/>
                    </a:xfrm>
                    <a:prstGeom prst="rect">
                      <a:avLst/>
                    </a:prstGeom>
                    <a:noFill/>
                    <a:ln>
                      <a:noFill/>
                    </a:ln>
                  </pic:spPr>
                </pic:pic>
              </a:graphicData>
            </a:graphic>
          </wp:inline>
        </w:drawing>
      </w:r>
      <w:r>
        <w:rPr>
          <w:lang w:val="en-GB"/>
        </w:rPr>
        <w:t xml:space="preserve">   </w:t>
      </w:r>
      <w:r>
        <w:rPr>
          <w:noProof/>
          <w:lang w:val="en-GB"/>
        </w:rPr>
        <w:drawing>
          <wp:inline distT="0" distB="0" distL="0" distR="0" wp14:anchorId="592B0248" wp14:editId="387078E2">
            <wp:extent cx="434309" cy="606040"/>
            <wp:effectExtent l="0" t="0" r="4445" b="3810"/>
            <wp:docPr id="1689307366" name="Picture 1689307366"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07366" name="Grafik 11" descr="Ein Bild, das Text, Schrift, Grafiken, Grafikdesig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59421" cy="641081"/>
                    </a:xfrm>
                    <a:prstGeom prst="rect">
                      <a:avLst/>
                    </a:prstGeom>
                    <a:noFill/>
                    <a:ln>
                      <a:noFill/>
                    </a:ln>
                  </pic:spPr>
                </pic:pic>
              </a:graphicData>
            </a:graphic>
          </wp:inline>
        </w:drawing>
      </w:r>
      <w:r>
        <w:rPr>
          <w:lang w:val="en-GB"/>
        </w:rPr>
        <w:t xml:space="preserve">   </w:t>
      </w:r>
      <w:r>
        <w:rPr>
          <w:noProof/>
          <w:lang w:val="en-GB"/>
        </w:rPr>
        <w:drawing>
          <wp:inline distT="0" distB="0" distL="0" distR="0" wp14:anchorId="4D260F42" wp14:editId="0440790C">
            <wp:extent cx="1002792" cy="512064"/>
            <wp:effectExtent l="0" t="0" r="6985" b="2540"/>
            <wp:docPr id="311684488" name="Grafik 1"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4488" name="Grafik 1" descr="Ein Bild, das Text, Schrift, Grafiken, Grafikdesign enthält.&#10;&#10;Automatisch generierte Beschreibung"/>
                    <pic:cNvPicPr/>
                  </pic:nvPicPr>
                  <pic:blipFill>
                    <a:blip r:embed="rId24" cstate="print">
                      <a:extLst>
                        <a:ext uri="{28A0092B-C50C-407E-A947-70E740481C1C}">
                          <a14:useLocalDpi xmlns:a14="http://schemas.microsoft.com/office/drawing/2010/main"/>
                        </a:ext>
                      </a:extLst>
                    </a:blip>
                    <a:stretch>
                      <a:fillRect/>
                    </a:stretch>
                  </pic:blipFill>
                  <pic:spPr>
                    <a:xfrm>
                      <a:off x="0" y="0"/>
                      <a:ext cx="1002792" cy="512064"/>
                    </a:xfrm>
                    <a:prstGeom prst="rect">
                      <a:avLst/>
                    </a:prstGeom>
                  </pic:spPr>
                </pic:pic>
              </a:graphicData>
            </a:graphic>
          </wp:inline>
        </w:drawing>
      </w:r>
    </w:p>
    <w:p w14:paraId="42FC4EF8" w14:textId="77777777" w:rsidR="006757AA" w:rsidRPr="00563C34" w:rsidRDefault="006757AA" w:rsidP="00362903">
      <w:pPr>
        <w:widowControl w:val="0"/>
        <w:spacing w:line="336" w:lineRule="auto"/>
        <w:ind w:right="-283"/>
      </w:pPr>
    </w:p>
    <w:p w14:paraId="26DB56FC" w14:textId="7F08B0BF" w:rsidR="00DD4F60" w:rsidRPr="00563C34" w:rsidRDefault="00DD4F60" w:rsidP="00362903">
      <w:pPr>
        <w:widowControl w:val="0"/>
        <w:spacing w:line="336" w:lineRule="auto"/>
        <w:ind w:right="-283"/>
        <w:rPr>
          <w:rFonts w:ascii="Arial" w:hAnsi="Arial" w:cs="Arial"/>
          <w:color w:val="595959" w:themeColor="text1" w:themeTint="A6"/>
          <w:spacing w:val="-2"/>
          <w:sz w:val="14"/>
          <w:szCs w:val="14"/>
        </w:rPr>
      </w:pPr>
    </w:p>
    <w:sectPr w:rsidR="00DD4F60" w:rsidRPr="00563C34" w:rsidSect="00FD35F4">
      <w:headerReference w:type="default" r:id="rId25"/>
      <w:footerReference w:type="even" r:id="rId26"/>
      <w:footerReference w:type="default" r:id="rId27"/>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7D2522" w14:textId="77777777" w:rsidR="005C1C47" w:rsidRDefault="005C1C47">
      <w:r>
        <w:separator/>
      </w:r>
    </w:p>
  </w:endnote>
  <w:endnote w:type="continuationSeparator" w:id="0">
    <w:p w14:paraId="7737EA8F" w14:textId="77777777" w:rsidR="005C1C47" w:rsidRDefault="005C1C47">
      <w:r>
        <w:continuationSeparator/>
      </w:r>
    </w:p>
  </w:endnote>
  <w:endnote w:type="continuationNotice" w:id="1">
    <w:p w14:paraId="07EE03D2" w14:textId="77777777" w:rsidR="005C1C47" w:rsidRDefault="005C1C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41DB" w14:textId="77777777" w:rsidR="009E7B61" w:rsidRDefault="009E7B61" w:rsidP="00734381">
    <w:pPr>
      <w:pStyle w:val="Fuzeile"/>
      <w:framePr w:wrap="around" w:vAnchor="text" w:hAnchor="margin" w:xAlign="right" w:y="1"/>
      <w:rPr>
        <w:rStyle w:val="Seitenzahl"/>
      </w:rPr>
    </w:pPr>
    <w:r>
      <w:rPr>
        <w:rStyle w:val="Seitenzahl"/>
        <w:lang w:val="en-GB"/>
      </w:rPr>
      <w:fldChar w:fldCharType="begin"/>
    </w:r>
    <w:r>
      <w:rPr>
        <w:rStyle w:val="Seitenzahl"/>
        <w:lang w:val="en-GB"/>
      </w:rPr>
      <w:instrText xml:space="preserve">PAGE  </w:instrText>
    </w:r>
    <w:r>
      <w:rPr>
        <w:rStyle w:val="Seitenzahl"/>
        <w:lang w:val="en-GB"/>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61A8" w14:textId="77777777" w:rsidR="009E7B61" w:rsidRPr="00A01B62" w:rsidRDefault="009E7B61" w:rsidP="00D82188">
    <w:pPr>
      <w:ind w:left="-1979" w:right="360"/>
      <w:jc w:val="both"/>
      <w:rPr>
        <w:rFonts w:ascii="Arial" w:hAnsi="Arial" w:cs="Arial"/>
        <w:sz w:val="18"/>
        <w:szCs w:val="18"/>
      </w:rPr>
    </w:pPr>
  </w:p>
  <w:p w14:paraId="0C3039E9" w14:textId="77777777" w:rsidR="009E7B61" w:rsidRPr="00A01B62" w:rsidRDefault="009E7B61" w:rsidP="00FC19D6">
    <w:pPr>
      <w:ind w:left="-1979"/>
      <w:jc w:val="both"/>
      <w:rPr>
        <w:rFonts w:ascii="Arial" w:hAnsi="Arial" w:cs="Arial"/>
        <w:sz w:val="18"/>
        <w:szCs w:val="18"/>
      </w:rPr>
    </w:pPr>
  </w:p>
  <w:p w14:paraId="312A44E3" w14:textId="77777777" w:rsidR="009E7B61" w:rsidRPr="00A01B62" w:rsidRDefault="009E7B61" w:rsidP="00FC19D6">
    <w:pPr>
      <w:ind w:left="-1979"/>
      <w:jc w:val="both"/>
      <w:rPr>
        <w:rFonts w:ascii="Arial" w:hAnsi="Arial" w:cs="Arial"/>
        <w:sz w:val="18"/>
        <w:szCs w:val="18"/>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Pr>
        <w:rStyle w:val="Seitenzahl"/>
        <w:rFonts w:ascii="Arial" w:hAnsi="Arial" w:cs="Arial"/>
        <w:sz w:val="18"/>
        <w:szCs w:val="18"/>
        <w:lang w:val="en-GB"/>
      </w:rPr>
      <w:fldChar w:fldCharType="begin"/>
    </w:r>
    <w:r>
      <w:rPr>
        <w:rStyle w:val="Seitenzahl"/>
        <w:rFonts w:ascii="Arial" w:hAnsi="Arial" w:cs="Arial"/>
        <w:sz w:val="18"/>
        <w:szCs w:val="18"/>
        <w:lang w:val="en-GB"/>
      </w:rPr>
      <w:instrText xml:space="preserve">PAGE  </w:instrText>
    </w:r>
    <w:r>
      <w:rPr>
        <w:rStyle w:val="Seitenzahl"/>
        <w:rFonts w:ascii="Arial" w:hAnsi="Arial" w:cs="Arial"/>
        <w:sz w:val="18"/>
        <w:szCs w:val="18"/>
        <w:lang w:val="en-GB"/>
      </w:rPr>
      <w:fldChar w:fldCharType="separate"/>
    </w:r>
    <w:r>
      <w:rPr>
        <w:rStyle w:val="Seitenzahl"/>
        <w:rFonts w:ascii="Arial" w:hAnsi="Arial" w:cs="Arial"/>
        <w:noProof/>
        <w:sz w:val="18"/>
        <w:szCs w:val="18"/>
        <w:lang w:val="en-GB"/>
      </w:rPr>
      <w:t>1</w:t>
    </w:r>
    <w:r>
      <w:rPr>
        <w:rStyle w:val="Seitenzahl"/>
        <w:rFonts w:ascii="Arial" w:hAnsi="Arial" w:cs="Arial"/>
        <w:sz w:val="18"/>
        <w:szCs w:val="18"/>
        <w:lang w:val="en-GB"/>
      </w:rPr>
      <w:fldChar w:fldCharType="end"/>
    </w:r>
  </w:p>
  <w:p w14:paraId="764C1BFC" w14:textId="77777777" w:rsidR="009E7B61" w:rsidRPr="00A01B62" w:rsidRDefault="009E7B61" w:rsidP="00FC19D6">
    <w:pPr>
      <w:ind w:left="-1979"/>
      <w:jc w:val="both"/>
      <w:rPr>
        <w:rFonts w:ascii="Arial" w:hAnsi="Arial" w:cs="Arial"/>
        <w:sz w:val="18"/>
        <w:szCs w:val="18"/>
      </w:rPr>
    </w:pPr>
  </w:p>
  <w:p w14:paraId="60DA8CAE" w14:textId="77777777" w:rsidR="009E7B61" w:rsidRPr="00A01B62" w:rsidRDefault="009E7B61" w:rsidP="00FC19D6">
    <w:pPr>
      <w:pStyle w:val="Fuzeile"/>
      <w:ind w:right="560"/>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B1149" w14:textId="77777777" w:rsidR="005C1C47" w:rsidRDefault="005C1C47">
      <w:r>
        <w:separator/>
      </w:r>
    </w:p>
  </w:footnote>
  <w:footnote w:type="continuationSeparator" w:id="0">
    <w:p w14:paraId="6C02E91E" w14:textId="77777777" w:rsidR="005C1C47" w:rsidRDefault="005C1C47">
      <w:r>
        <w:continuationSeparator/>
      </w:r>
    </w:p>
  </w:footnote>
  <w:footnote w:type="continuationNotice" w:id="1">
    <w:p w14:paraId="544ECE4C" w14:textId="77777777" w:rsidR="005C1C47" w:rsidRDefault="005C1C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F408" w14:textId="77777777" w:rsidR="009E7B61" w:rsidRDefault="009E7B61" w:rsidP="00BA54B7">
    <w:pPr>
      <w:pStyle w:val="Kopfzeile"/>
      <w:ind w:right="700"/>
    </w:pPr>
    <w:r>
      <w:rPr>
        <w:noProof/>
        <w:lang w:val="en-GB"/>
      </w:rPr>
      <w:drawing>
        <wp:anchor distT="0" distB="0" distL="114300" distR="114300" simplePos="0" relativeHeight="251660288"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6.9pt;height:18.8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7AD46A1"/>
    <w:multiLevelType w:val="hybridMultilevel"/>
    <w:tmpl w:val="BBD69CA6"/>
    <w:lvl w:ilvl="0" w:tplc="3B6C1A6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8254300">
    <w:abstractNumId w:val="17"/>
  </w:num>
  <w:num w:numId="2" w16cid:durableId="499395589">
    <w:abstractNumId w:val="6"/>
  </w:num>
  <w:num w:numId="3" w16cid:durableId="1714112629">
    <w:abstractNumId w:val="22"/>
  </w:num>
  <w:num w:numId="4" w16cid:durableId="1669866197">
    <w:abstractNumId w:val="16"/>
  </w:num>
  <w:num w:numId="5" w16cid:durableId="1146435418">
    <w:abstractNumId w:val="20"/>
  </w:num>
  <w:num w:numId="6" w16cid:durableId="995451039">
    <w:abstractNumId w:val="0"/>
  </w:num>
  <w:num w:numId="7" w16cid:durableId="1941136606">
    <w:abstractNumId w:val="15"/>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1"/>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8"/>
  </w:num>
  <w:num w:numId="21" w16cid:durableId="1490637429">
    <w:abstractNumId w:val="4"/>
  </w:num>
  <w:num w:numId="22" w16cid:durableId="113139953">
    <w:abstractNumId w:val="10"/>
  </w:num>
  <w:num w:numId="23" w16cid:durableId="934828549">
    <w:abstractNumId w:val="19"/>
  </w:num>
  <w:num w:numId="24" w16cid:durableId="620920462">
    <w:abstractNumId w:val="23"/>
  </w:num>
  <w:num w:numId="25" w16cid:durableId="6968524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5F2B"/>
    <w:rsid w:val="00006FF5"/>
    <w:rsid w:val="000073E3"/>
    <w:rsid w:val="00007BD7"/>
    <w:rsid w:val="000101FA"/>
    <w:rsid w:val="0001053E"/>
    <w:rsid w:val="00011032"/>
    <w:rsid w:val="0001180F"/>
    <w:rsid w:val="0001272C"/>
    <w:rsid w:val="00012E3A"/>
    <w:rsid w:val="000131AD"/>
    <w:rsid w:val="00013D1B"/>
    <w:rsid w:val="00013DCD"/>
    <w:rsid w:val="00015FA2"/>
    <w:rsid w:val="0001612F"/>
    <w:rsid w:val="0001641A"/>
    <w:rsid w:val="000172DF"/>
    <w:rsid w:val="00017E8E"/>
    <w:rsid w:val="0002155A"/>
    <w:rsid w:val="00021FA0"/>
    <w:rsid w:val="000220E9"/>
    <w:rsid w:val="00022251"/>
    <w:rsid w:val="00022935"/>
    <w:rsid w:val="00022B82"/>
    <w:rsid w:val="00023719"/>
    <w:rsid w:val="000251CA"/>
    <w:rsid w:val="000259AE"/>
    <w:rsid w:val="000276D1"/>
    <w:rsid w:val="00027E56"/>
    <w:rsid w:val="00027ED3"/>
    <w:rsid w:val="00027EF9"/>
    <w:rsid w:val="000309B9"/>
    <w:rsid w:val="00031098"/>
    <w:rsid w:val="00031106"/>
    <w:rsid w:val="000312E2"/>
    <w:rsid w:val="00031440"/>
    <w:rsid w:val="00033858"/>
    <w:rsid w:val="000342F8"/>
    <w:rsid w:val="000345D1"/>
    <w:rsid w:val="00034758"/>
    <w:rsid w:val="0003615D"/>
    <w:rsid w:val="00036912"/>
    <w:rsid w:val="00037535"/>
    <w:rsid w:val="00042899"/>
    <w:rsid w:val="000433F2"/>
    <w:rsid w:val="0004407B"/>
    <w:rsid w:val="000447B7"/>
    <w:rsid w:val="00045138"/>
    <w:rsid w:val="00045E0C"/>
    <w:rsid w:val="0004760C"/>
    <w:rsid w:val="000506AB"/>
    <w:rsid w:val="0005189C"/>
    <w:rsid w:val="000518E9"/>
    <w:rsid w:val="0005213D"/>
    <w:rsid w:val="00053449"/>
    <w:rsid w:val="0005403D"/>
    <w:rsid w:val="00054A62"/>
    <w:rsid w:val="00054CC7"/>
    <w:rsid w:val="00054D0E"/>
    <w:rsid w:val="00054E0F"/>
    <w:rsid w:val="00054FC8"/>
    <w:rsid w:val="0005503E"/>
    <w:rsid w:val="00056872"/>
    <w:rsid w:val="00060851"/>
    <w:rsid w:val="00061C43"/>
    <w:rsid w:val="00061CD7"/>
    <w:rsid w:val="00061E3B"/>
    <w:rsid w:val="0006205A"/>
    <w:rsid w:val="00063613"/>
    <w:rsid w:val="000647CB"/>
    <w:rsid w:val="000655AC"/>
    <w:rsid w:val="0006565F"/>
    <w:rsid w:val="00065B16"/>
    <w:rsid w:val="00065E69"/>
    <w:rsid w:val="000674AF"/>
    <w:rsid w:val="0006781C"/>
    <w:rsid w:val="00070A41"/>
    <w:rsid w:val="00073878"/>
    <w:rsid w:val="00073A50"/>
    <w:rsid w:val="000759E2"/>
    <w:rsid w:val="000806D6"/>
    <w:rsid w:val="00080A3B"/>
    <w:rsid w:val="0008115E"/>
    <w:rsid w:val="00081C98"/>
    <w:rsid w:val="00082304"/>
    <w:rsid w:val="00082854"/>
    <w:rsid w:val="00082E6F"/>
    <w:rsid w:val="0008382C"/>
    <w:rsid w:val="00083982"/>
    <w:rsid w:val="000856B7"/>
    <w:rsid w:val="000859F6"/>
    <w:rsid w:val="00085F4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2E8"/>
    <w:rsid w:val="000A07A6"/>
    <w:rsid w:val="000A1401"/>
    <w:rsid w:val="000A2696"/>
    <w:rsid w:val="000A3320"/>
    <w:rsid w:val="000A3E85"/>
    <w:rsid w:val="000A4ADD"/>
    <w:rsid w:val="000A6129"/>
    <w:rsid w:val="000A650A"/>
    <w:rsid w:val="000A6863"/>
    <w:rsid w:val="000A69EF"/>
    <w:rsid w:val="000A7D74"/>
    <w:rsid w:val="000B10DB"/>
    <w:rsid w:val="000B1127"/>
    <w:rsid w:val="000B14E6"/>
    <w:rsid w:val="000B2148"/>
    <w:rsid w:val="000B21CC"/>
    <w:rsid w:val="000B31B2"/>
    <w:rsid w:val="000B429B"/>
    <w:rsid w:val="000B5BAD"/>
    <w:rsid w:val="000B7BE6"/>
    <w:rsid w:val="000C0016"/>
    <w:rsid w:val="000C2370"/>
    <w:rsid w:val="000C2CC3"/>
    <w:rsid w:val="000C30E1"/>
    <w:rsid w:val="000C59AD"/>
    <w:rsid w:val="000C5EC5"/>
    <w:rsid w:val="000C7619"/>
    <w:rsid w:val="000C7B71"/>
    <w:rsid w:val="000C7D55"/>
    <w:rsid w:val="000D17A3"/>
    <w:rsid w:val="000D2D31"/>
    <w:rsid w:val="000D308F"/>
    <w:rsid w:val="000D3F5C"/>
    <w:rsid w:val="000D57D7"/>
    <w:rsid w:val="000D6AF9"/>
    <w:rsid w:val="000E46B7"/>
    <w:rsid w:val="000E5E22"/>
    <w:rsid w:val="000E62D6"/>
    <w:rsid w:val="000E69D5"/>
    <w:rsid w:val="000F08BD"/>
    <w:rsid w:val="000F0A80"/>
    <w:rsid w:val="000F0B5E"/>
    <w:rsid w:val="000F1765"/>
    <w:rsid w:val="000F1826"/>
    <w:rsid w:val="000F42F7"/>
    <w:rsid w:val="000F4C18"/>
    <w:rsid w:val="000F5E25"/>
    <w:rsid w:val="000F6200"/>
    <w:rsid w:val="000F6986"/>
    <w:rsid w:val="00100904"/>
    <w:rsid w:val="00100DCC"/>
    <w:rsid w:val="00101480"/>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4308"/>
    <w:rsid w:val="0011433B"/>
    <w:rsid w:val="00114374"/>
    <w:rsid w:val="0011459F"/>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3E5"/>
    <w:rsid w:val="001270BC"/>
    <w:rsid w:val="00127E3F"/>
    <w:rsid w:val="00131C7B"/>
    <w:rsid w:val="001322AE"/>
    <w:rsid w:val="00132546"/>
    <w:rsid w:val="001328C5"/>
    <w:rsid w:val="00132BC0"/>
    <w:rsid w:val="001334D3"/>
    <w:rsid w:val="00133A87"/>
    <w:rsid w:val="00133F78"/>
    <w:rsid w:val="001346F7"/>
    <w:rsid w:val="00134B77"/>
    <w:rsid w:val="00134E3B"/>
    <w:rsid w:val="0013552C"/>
    <w:rsid w:val="001359DB"/>
    <w:rsid w:val="00135A84"/>
    <w:rsid w:val="0013601E"/>
    <w:rsid w:val="001361B4"/>
    <w:rsid w:val="0013673E"/>
    <w:rsid w:val="0013688D"/>
    <w:rsid w:val="001371FD"/>
    <w:rsid w:val="001372AB"/>
    <w:rsid w:val="00137433"/>
    <w:rsid w:val="0014088D"/>
    <w:rsid w:val="001408F4"/>
    <w:rsid w:val="001413DE"/>
    <w:rsid w:val="001436E5"/>
    <w:rsid w:val="001437AB"/>
    <w:rsid w:val="00143FF6"/>
    <w:rsid w:val="001441B5"/>
    <w:rsid w:val="00144987"/>
    <w:rsid w:val="00145BA3"/>
    <w:rsid w:val="00145C18"/>
    <w:rsid w:val="00146D12"/>
    <w:rsid w:val="00147C69"/>
    <w:rsid w:val="00147DAA"/>
    <w:rsid w:val="001532A4"/>
    <w:rsid w:val="00154990"/>
    <w:rsid w:val="00154D6B"/>
    <w:rsid w:val="00154E55"/>
    <w:rsid w:val="001560D5"/>
    <w:rsid w:val="0015769F"/>
    <w:rsid w:val="00160DF3"/>
    <w:rsid w:val="0016123E"/>
    <w:rsid w:val="00162C1B"/>
    <w:rsid w:val="00162FE7"/>
    <w:rsid w:val="00163606"/>
    <w:rsid w:val="00164A41"/>
    <w:rsid w:val="0016500F"/>
    <w:rsid w:val="00166965"/>
    <w:rsid w:val="0017059C"/>
    <w:rsid w:val="001706CF"/>
    <w:rsid w:val="00170EDD"/>
    <w:rsid w:val="0017137D"/>
    <w:rsid w:val="00173D2C"/>
    <w:rsid w:val="00174A1C"/>
    <w:rsid w:val="00174DE3"/>
    <w:rsid w:val="00175401"/>
    <w:rsid w:val="00180596"/>
    <w:rsid w:val="00180EBE"/>
    <w:rsid w:val="00181FB3"/>
    <w:rsid w:val="00185A58"/>
    <w:rsid w:val="00186717"/>
    <w:rsid w:val="001867B4"/>
    <w:rsid w:val="00187E85"/>
    <w:rsid w:val="00190474"/>
    <w:rsid w:val="00192914"/>
    <w:rsid w:val="00193633"/>
    <w:rsid w:val="0019374F"/>
    <w:rsid w:val="0019421B"/>
    <w:rsid w:val="00194E34"/>
    <w:rsid w:val="001950A0"/>
    <w:rsid w:val="001969AB"/>
    <w:rsid w:val="001971C8"/>
    <w:rsid w:val="00197C6E"/>
    <w:rsid w:val="001A0BB3"/>
    <w:rsid w:val="001A1415"/>
    <w:rsid w:val="001A24CF"/>
    <w:rsid w:val="001A6B83"/>
    <w:rsid w:val="001A782E"/>
    <w:rsid w:val="001A7DDA"/>
    <w:rsid w:val="001B0615"/>
    <w:rsid w:val="001B12C2"/>
    <w:rsid w:val="001B2606"/>
    <w:rsid w:val="001B2B01"/>
    <w:rsid w:val="001B2F3D"/>
    <w:rsid w:val="001B3028"/>
    <w:rsid w:val="001B381E"/>
    <w:rsid w:val="001B3E1B"/>
    <w:rsid w:val="001B43B5"/>
    <w:rsid w:val="001B4B4E"/>
    <w:rsid w:val="001B5F1C"/>
    <w:rsid w:val="001B64B4"/>
    <w:rsid w:val="001B701C"/>
    <w:rsid w:val="001B767A"/>
    <w:rsid w:val="001C1688"/>
    <w:rsid w:val="001C2D72"/>
    <w:rsid w:val="001C372C"/>
    <w:rsid w:val="001C3841"/>
    <w:rsid w:val="001C48B5"/>
    <w:rsid w:val="001C48C8"/>
    <w:rsid w:val="001C4A7D"/>
    <w:rsid w:val="001C4B0F"/>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7E5"/>
    <w:rsid w:val="001E3B81"/>
    <w:rsid w:val="001E5838"/>
    <w:rsid w:val="001E58F6"/>
    <w:rsid w:val="001E68FE"/>
    <w:rsid w:val="001E7C8E"/>
    <w:rsid w:val="001F006D"/>
    <w:rsid w:val="001F1772"/>
    <w:rsid w:val="001F1A05"/>
    <w:rsid w:val="001F277B"/>
    <w:rsid w:val="001F2E04"/>
    <w:rsid w:val="001F3C78"/>
    <w:rsid w:val="001F3E33"/>
    <w:rsid w:val="001F4FC1"/>
    <w:rsid w:val="001F51BC"/>
    <w:rsid w:val="001F77B7"/>
    <w:rsid w:val="001F7EF6"/>
    <w:rsid w:val="00200EC2"/>
    <w:rsid w:val="00201142"/>
    <w:rsid w:val="00203887"/>
    <w:rsid w:val="00203A92"/>
    <w:rsid w:val="002047CC"/>
    <w:rsid w:val="00204F17"/>
    <w:rsid w:val="00205083"/>
    <w:rsid w:val="0020545D"/>
    <w:rsid w:val="00206E25"/>
    <w:rsid w:val="002114D1"/>
    <w:rsid w:val="00211B92"/>
    <w:rsid w:val="0021229A"/>
    <w:rsid w:val="002125C1"/>
    <w:rsid w:val="0021296B"/>
    <w:rsid w:val="002129FA"/>
    <w:rsid w:val="002142D7"/>
    <w:rsid w:val="00214AA0"/>
    <w:rsid w:val="00215682"/>
    <w:rsid w:val="00215B0C"/>
    <w:rsid w:val="002161F3"/>
    <w:rsid w:val="00217585"/>
    <w:rsid w:val="002208B5"/>
    <w:rsid w:val="00220CB1"/>
    <w:rsid w:val="00220EFB"/>
    <w:rsid w:val="00222144"/>
    <w:rsid w:val="0022235C"/>
    <w:rsid w:val="00222470"/>
    <w:rsid w:val="00222AC8"/>
    <w:rsid w:val="00223511"/>
    <w:rsid w:val="002239D5"/>
    <w:rsid w:val="00224DAA"/>
    <w:rsid w:val="002252EF"/>
    <w:rsid w:val="00225683"/>
    <w:rsid w:val="00225F45"/>
    <w:rsid w:val="00225FED"/>
    <w:rsid w:val="0022658F"/>
    <w:rsid w:val="0022675D"/>
    <w:rsid w:val="0022738A"/>
    <w:rsid w:val="002311D3"/>
    <w:rsid w:val="00232643"/>
    <w:rsid w:val="002335E3"/>
    <w:rsid w:val="00233FA0"/>
    <w:rsid w:val="002348B9"/>
    <w:rsid w:val="00235481"/>
    <w:rsid w:val="00237452"/>
    <w:rsid w:val="00237670"/>
    <w:rsid w:val="00237DBA"/>
    <w:rsid w:val="0024013F"/>
    <w:rsid w:val="00240228"/>
    <w:rsid w:val="00240712"/>
    <w:rsid w:val="00241AA2"/>
    <w:rsid w:val="002425B0"/>
    <w:rsid w:val="0024393B"/>
    <w:rsid w:val="00243DB1"/>
    <w:rsid w:val="002477E5"/>
    <w:rsid w:val="00247CDE"/>
    <w:rsid w:val="00247FDC"/>
    <w:rsid w:val="002507FB"/>
    <w:rsid w:val="00250A1D"/>
    <w:rsid w:val="0025112A"/>
    <w:rsid w:val="0025154C"/>
    <w:rsid w:val="00251668"/>
    <w:rsid w:val="0025184E"/>
    <w:rsid w:val="00252571"/>
    <w:rsid w:val="002541EF"/>
    <w:rsid w:val="0025434F"/>
    <w:rsid w:val="00254946"/>
    <w:rsid w:val="00254C6E"/>
    <w:rsid w:val="00254F44"/>
    <w:rsid w:val="00255753"/>
    <w:rsid w:val="00256E41"/>
    <w:rsid w:val="002576AC"/>
    <w:rsid w:val="00261312"/>
    <w:rsid w:val="00262B8E"/>
    <w:rsid w:val="00263190"/>
    <w:rsid w:val="0026531A"/>
    <w:rsid w:val="00266072"/>
    <w:rsid w:val="00267688"/>
    <w:rsid w:val="00270A67"/>
    <w:rsid w:val="00270C97"/>
    <w:rsid w:val="002723D7"/>
    <w:rsid w:val="0027291C"/>
    <w:rsid w:val="00272CD7"/>
    <w:rsid w:val="002741CC"/>
    <w:rsid w:val="00276C00"/>
    <w:rsid w:val="00282479"/>
    <w:rsid w:val="00282E4D"/>
    <w:rsid w:val="002856E0"/>
    <w:rsid w:val="002870BC"/>
    <w:rsid w:val="00287320"/>
    <w:rsid w:val="0029024E"/>
    <w:rsid w:val="0029066D"/>
    <w:rsid w:val="00290C11"/>
    <w:rsid w:val="00290C97"/>
    <w:rsid w:val="0029112F"/>
    <w:rsid w:val="00291B71"/>
    <w:rsid w:val="00293453"/>
    <w:rsid w:val="00293EE3"/>
    <w:rsid w:val="002945D6"/>
    <w:rsid w:val="00294B1E"/>
    <w:rsid w:val="00294D10"/>
    <w:rsid w:val="002959F5"/>
    <w:rsid w:val="00296DA2"/>
    <w:rsid w:val="002A0B2D"/>
    <w:rsid w:val="002A1D07"/>
    <w:rsid w:val="002A1EA5"/>
    <w:rsid w:val="002A2819"/>
    <w:rsid w:val="002A2B25"/>
    <w:rsid w:val="002A62D8"/>
    <w:rsid w:val="002A6B7F"/>
    <w:rsid w:val="002B01F3"/>
    <w:rsid w:val="002B1F2A"/>
    <w:rsid w:val="002B2BED"/>
    <w:rsid w:val="002B2F9E"/>
    <w:rsid w:val="002B3557"/>
    <w:rsid w:val="002B374A"/>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67AE"/>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695"/>
    <w:rsid w:val="002E2716"/>
    <w:rsid w:val="002E2E79"/>
    <w:rsid w:val="002E42A7"/>
    <w:rsid w:val="002E4E15"/>
    <w:rsid w:val="002E6C40"/>
    <w:rsid w:val="002F035E"/>
    <w:rsid w:val="002F0584"/>
    <w:rsid w:val="002F0F59"/>
    <w:rsid w:val="002F1620"/>
    <w:rsid w:val="002F3D65"/>
    <w:rsid w:val="002F4348"/>
    <w:rsid w:val="002F47BC"/>
    <w:rsid w:val="002F50CD"/>
    <w:rsid w:val="002F50DC"/>
    <w:rsid w:val="002F52E7"/>
    <w:rsid w:val="002F5B4C"/>
    <w:rsid w:val="002F662B"/>
    <w:rsid w:val="002F663B"/>
    <w:rsid w:val="002F6769"/>
    <w:rsid w:val="00301350"/>
    <w:rsid w:val="003018BC"/>
    <w:rsid w:val="00305588"/>
    <w:rsid w:val="00305741"/>
    <w:rsid w:val="00307791"/>
    <w:rsid w:val="003106FC"/>
    <w:rsid w:val="00310D94"/>
    <w:rsid w:val="00310E6F"/>
    <w:rsid w:val="003110F6"/>
    <w:rsid w:val="00312FF2"/>
    <w:rsid w:val="00313A4A"/>
    <w:rsid w:val="003158FB"/>
    <w:rsid w:val="0031630E"/>
    <w:rsid w:val="003167CF"/>
    <w:rsid w:val="00323AAA"/>
    <w:rsid w:val="00325A81"/>
    <w:rsid w:val="00327557"/>
    <w:rsid w:val="00331D30"/>
    <w:rsid w:val="003323C5"/>
    <w:rsid w:val="00332501"/>
    <w:rsid w:val="00332AE8"/>
    <w:rsid w:val="00332E62"/>
    <w:rsid w:val="003330AB"/>
    <w:rsid w:val="00333A06"/>
    <w:rsid w:val="00334191"/>
    <w:rsid w:val="003341B5"/>
    <w:rsid w:val="00334BE0"/>
    <w:rsid w:val="00334C35"/>
    <w:rsid w:val="003352EB"/>
    <w:rsid w:val="00335387"/>
    <w:rsid w:val="003368A8"/>
    <w:rsid w:val="00336904"/>
    <w:rsid w:val="00337C09"/>
    <w:rsid w:val="0034014D"/>
    <w:rsid w:val="00340FD4"/>
    <w:rsid w:val="0034383F"/>
    <w:rsid w:val="00343CEB"/>
    <w:rsid w:val="00343DE2"/>
    <w:rsid w:val="00343FBA"/>
    <w:rsid w:val="00344704"/>
    <w:rsid w:val="003456A0"/>
    <w:rsid w:val="0034606C"/>
    <w:rsid w:val="00346149"/>
    <w:rsid w:val="00346DFE"/>
    <w:rsid w:val="00346F5C"/>
    <w:rsid w:val="00347211"/>
    <w:rsid w:val="00351ADD"/>
    <w:rsid w:val="00352888"/>
    <w:rsid w:val="00354756"/>
    <w:rsid w:val="00355258"/>
    <w:rsid w:val="0035701E"/>
    <w:rsid w:val="00360263"/>
    <w:rsid w:val="00362903"/>
    <w:rsid w:val="00363AA6"/>
    <w:rsid w:val="003646CE"/>
    <w:rsid w:val="00364C88"/>
    <w:rsid w:val="00364E43"/>
    <w:rsid w:val="003651D5"/>
    <w:rsid w:val="0036633E"/>
    <w:rsid w:val="003706B7"/>
    <w:rsid w:val="0037262A"/>
    <w:rsid w:val="003746F3"/>
    <w:rsid w:val="0037473B"/>
    <w:rsid w:val="00374A16"/>
    <w:rsid w:val="00376393"/>
    <w:rsid w:val="00376994"/>
    <w:rsid w:val="00380B16"/>
    <w:rsid w:val="00380C4E"/>
    <w:rsid w:val="0038163F"/>
    <w:rsid w:val="003819E7"/>
    <w:rsid w:val="003823A3"/>
    <w:rsid w:val="003876FC"/>
    <w:rsid w:val="003904A8"/>
    <w:rsid w:val="0039054F"/>
    <w:rsid w:val="003915ED"/>
    <w:rsid w:val="003921F3"/>
    <w:rsid w:val="00393BEF"/>
    <w:rsid w:val="00395C2E"/>
    <w:rsid w:val="00395F77"/>
    <w:rsid w:val="0039615A"/>
    <w:rsid w:val="00396E1D"/>
    <w:rsid w:val="00396FA5"/>
    <w:rsid w:val="00397516"/>
    <w:rsid w:val="003A0329"/>
    <w:rsid w:val="003A03B0"/>
    <w:rsid w:val="003A068E"/>
    <w:rsid w:val="003A073A"/>
    <w:rsid w:val="003A384B"/>
    <w:rsid w:val="003A3DB2"/>
    <w:rsid w:val="003A43FF"/>
    <w:rsid w:val="003A500F"/>
    <w:rsid w:val="003A56C7"/>
    <w:rsid w:val="003A588B"/>
    <w:rsid w:val="003A58AD"/>
    <w:rsid w:val="003A5AA3"/>
    <w:rsid w:val="003A678E"/>
    <w:rsid w:val="003A6AAA"/>
    <w:rsid w:val="003A6C7D"/>
    <w:rsid w:val="003A7031"/>
    <w:rsid w:val="003A778A"/>
    <w:rsid w:val="003B20EF"/>
    <w:rsid w:val="003B2EFA"/>
    <w:rsid w:val="003B3974"/>
    <w:rsid w:val="003B3A7B"/>
    <w:rsid w:val="003B4721"/>
    <w:rsid w:val="003B4DAA"/>
    <w:rsid w:val="003B51E6"/>
    <w:rsid w:val="003B5B1F"/>
    <w:rsid w:val="003B602C"/>
    <w:rsid w:val="003B6875"/>
    <w:rsid w:val="003B7EAC"/>
    <w:rsid w:val="003C0B5F"/>
    <w:rsid w:val="003C37DB"/>
    <w:rsid w:val="003C47C1"/>
    <w:rsid w:val="003C4987"/>
    <w:rsid w:val="003C4D44"/>
    <w:rsid w:val="003C4E3B"/>
    <w:rsid w:val="003C50F3"/>
    <w:rsid w:val="003D0676"/>
    <w:rsid w:val="003D1CFC"/>
    <w:rsid w:val="003D2C1A"/>
    <w:rsid w:val="003D46CB"/>
    <w:rsid w:val="003D4887"/>
    <w:rsid w:val="003D4B0E"/>
    <w:rsid w:val="003D4E60"/>
    <w:rsid w:val="003D5287"/>
    <w:rsid w:val="003D537E"/>
    <w:rsid w:val="003D5D5E"/>
    <w:rsid w:val="003D7853"/>
    <w:rsid w:val="003D7C2B"/>
    <w:rsid w:val="003E099E"/>
    <w:rsid w:val="003E1A3E"/>
    <w:rsid w:val="003E1EC0"/>
    <w:rsid w:val="003E2248"/>
    <w:rsid w:val="003E2D76"/>
    <w:rsid w:val="003E3346"/>
    <w:rsid w:val="003E37D1"/>
    <w:rsid w:val="003E6426"/>
    <w:rsid w:val="003E7A86"/>
    <w:rsid w:val="003F06B1"/>
    <w:rsid w:val="003F0831"/>
    <w:rsid w:val="003F0C89"/>
    <w:rsid w:val="003F0E38"/>
    <w:rsid w:val="003F2B46"/>
    <w:rsid w:val="003F4973"/>
    <w:rsid w:val="003F5646"/>
    <w:rsid w:val="003F6327"/>
    <w:rsid w:val="003F67AA"/>
    <w:rsid w:val="003F7A8E"/>
    <w:rsid w:val="003F7BA3"/>
    <w:rsid w:val="0040084F"/>
    <w:rsid w:val="00401FF1"/>
    <w:rsid w:val="004039DF"/>
    <w:rsid w:val="0040425E"/>
    <w:rsid w:val="00404E74"/>
    <w:rsid w:val="00404F3E"/>
    <w:rsid w:val="00404FC6"/>
    <w:rsid w:val="00405A60"/>
    <w:rsid w:val="00406CCA"/>
    <w:rsid w:val="00407A95"/>
    <w:rsid w:val="004119A0"/>
    <w:rsid w:val="00411BB4"/>
    <w:rsid w:val="00411D4E"/>
    <w:rsid w:val="00412023"/>
    <w:rsid w:val="00414CF5"/>
    <w:rsid w:val="004160AF"/>
    <w:rsid w:val="004176E0"/>
    <w:rsid w:val="00420288"/>
    <w:rsid w:val="00423589"/>
    <w:rsid w:val="00423844"/>
    <w:rsid w:val="00424589"/>
    <w:rsid w:val="00424D2F"/>
    <w:rsid w:val="00426215"/>
    <w:rsid w:val="00426794"/>
    <w:rsid w:val="00426AB3"/>
    <w:rsid w:val="004277BD"/>
    <w:rsid w:val="00427E85"/>
    <w:rsid w:val="004302F4"/>
    <w:rsid w:val="0043234C"/>
    <w:rsid w:val="00432D2F"/>
    <w:rsid w:val="00432EA2"/>
    <w:rsid w:val="00432ED6"/>
    <w:rsid w:val="00433F1F"/>
    <w:rsid w:val="00433F3B"/>
    <w:rsid w:val="00434026"/>
    <w:rsid w:val="0043461D"/>
    <w:rsid w:val="00435154"/>
    <w:rsid w:val="00435D0D"/>
    <w:rsid w:val="00436D2D"/>
    <w:rsid w:val="00436F99"/>
    <w:rsid w:val="00441A1E"/>
    <w:rsid w:val="00442627"/>
    <w:rsid w:val="00443FC2"/>
    <w:rsid w:val="004442EF"/>
    <w:rsid w:val="00444A41"/>
    <w:rsid w:val="00445045"/>
    <w:rsid w:val="00446BD6"/>
    <w:rsid w:val="004475D8"/>
    <w:rsid w:val="00447796"/>
    <w:rsid w:val="00450811"/>
    <w:rsid w:val="0045102E"/>
    <w:rsid w:val="0045118F"/>
    <w:rsid w:val="004520F9"/>
    <w:rsid w:val="004528B1"/>
    <w:rsid w:val="004529A6"/>
    <w:rsid w:val="00455272"/>
    <w:rsid w:val="00455B10"/>
    <w:rsid w:val="00460980"/>
    <w:rsid w:val="00461197"/>
    <w:rsid w:val="00461C27"/>
    <w:rsid w:val="00462814"/>
    <w:rsid w:val="00464632"/>
    <w:rsid w:val="00465394"/>
    <w:rsid w:val="004666EB"/>
    <w:rsid w:val="0046760F"/>
    <w:rsid w:val="004676C6"/>
    <w:rsid w:val="00467BC1"/>
    <w:rsid w:val="004704CA"/>
    <w:rsid w:val="00470873"/>
    <w:rsid w:val="00470D22"/>
    <w:rsid w:val="00472047"/>
    <w:rsid w:val="0047210C"/>
    <w:rsid w:val="00472607"/>
    <w:rsid w:val="00472757"/>
    <w:rsid w:val="00475799"/>
    <w:rsid w:val="00475DEC"/>
    <w:rsid w:val="004765FF"/>
    <w:rsid w:val="004767A1"/>
    <w:rsid w:val="0047760D"/>
    <w:rsid w:val="0048238F"/>
    <w:rsid w:val="00484A40"/>
    <w:rsid w:val="00484C6A"/>
    <w:rsid w:val="004859BD"/>
    <w:rsid w:val="00485F75"/>
    <w:rsid w:val="00486199"/>
    <w:rsid w:val="00486563"/>
    <w:rsid w:val="00486830"/>
    <w:rsid w:val="00486B0A"/>
    <w:rsid w:val="00487836"/>
    <w:rsid w:val="00490087"/>
    <w:rsid w:val="00490195"/>
    <w:rsid w:val="0049026F"/>
    <w:rsid w:val="00490E95"/>
    <w:rsid w:val="00492D17"/>
    <w:rsid w:val="00494479"/>
    <w:rsid w:val="00495FCE"/>
    <w:rsid w:val="004A142A"/>
    <w:rsid w:val="004A18F5"/>
    <w:rsid w:val="004A1A1C"/>
    <w:rsid w:val="004A217A"/>
    <w:rsid w:val="004A255D"/>
    <w:rsid w:val="004A3379"/>
    <w:rsid w:val="004A445D"/>
    <w:rsid w:val="004A46A6"/>
    <w:rsid w:val="004A4763"/>
    <w:rsid w:val="004A4B9F"/>
    <w:rsid w:val="004A4EDC"/>
    <w:rsid w:val="004A5D3F"/>
    <w:rsid w:val="004A5F5E"/>
    <w:rsid w:val="004A6AEE"/>
    <w:rsid w:val="004A6C10"/>
    <w:rsid w:val="004A71B3"/>
    <w:rsid w:val="004A74F9"/>
    <w:rsid w:val="004B029F"/>
    <w:rsid w:val="004B0AA1"/>
    <w:rsid w:val="004B2E7C"/>
    <w:rsid w:val="004B317E"/>
    <w:rsid w:val="004B4AB8"/>
    <w:rsid w:val="004B68BD"/>
    <w:rsid w:val="004B69E5"/>
    <w:rsid w:val="004B6D63"/>
    <w:rsid w:val="004B7817"/>
    <w:rsid w:val="004C0E06"/>
    <w:rsid w:val="004C108E"/>
    <w:rsid w:val="004C1385"/>
    <w:rsid w:val="004C17EC"/>
    <w:rsid w:val="004C1D85"/>
    <w:rsid w:val="004C242D"/>
    <w:rsid w:val="004C5347"/>
    <w:rsid w:val="004C5A6D"/>
    <w:rsid w:val="004C5E26"/>
    <w:rsid w:val="004C60E8"/>
    <w:rsid w:val="004C6F0B"/>
    <w:rsid w:val="004C7CE2"/>
    <w:rsid w:val="004D0EF3"/>
    <w:rsid w:val="004D1DD0"/>
    <w:rsid w:val="004D1EE9"/>
    <w:rsid w:val="004D52FF"/>
    <w:rsid w:val="004D559A"/>
    <w:rsid w:val="004D7578"/>
    <w:rsid w:val="004E1172"/>
    <w:rsid w:val="004E2031"/>
    <w:rsid w:val="004E2CA9"/>
    <w:rsid w:val="004E35AB"/>
    <w:rsid w:val="004E36EE"/>
    <w:rsid w:val="004E3808"/>
    <w:rsid w:val="004E61AA"/>
    <w:rsid w:val="004E6901"/>
    <w:rsid w:val="004E72B2"/>
    <w:rsid w:val="004E7716"/>
    <w:rsid w:val="004E7878"/>
    <w:rsid w:val="004F0FED"/>
    <w:rsid w:val="004F1118"/>
    <w:rsid w:val="004F1A30"/>
    <w:rsid w:val="004F1FE3"/>
    <w:rsid w:val="004F33A2"/>
    <w:rsid w:val="004F385A"/>
    <w:rsid w:val="004F4C82"/>
    <w:rsid w:val="004F5A11"/>
    <w:rsid w:val="004F5AFF"/>
    <w:rsid w:val="004F5B41"/>
    <w:rsid w:val="004F61D5"/>
    <w:rsid w:val="004F7007"/>
    <w:rsid w:val="004F7811"/>
    <w:rsid w:val="004F7D73"/>
    <w:rsid w:val="00502380"/>
    <w:rsid w:val="00502F41"/>
    <w:rsid w:val="0050474F"/>
    <w:rsid w:val="0050486B"/>
    <w:rsid w:val="005053A2"/>
    <w:rsid w:val="00507CEB"/>
    <w:rsid w:val="005107DC"/>
    <w:rsid w:val="00510959"/>
    <w:rsid w:val="00511132"/>
    <w:rsid w:val="00511808"/>
    <w:rsid w:val="00511C87"/>
    <w:rsid w:val="005121DC"/>
    <w:rsid w:val="005124C1"/>
    <w:rsid w:val="005126B1"/>
    <w:rsid w:val="00513838"/>
    <w:rsid w:val="00513ABC"/>
    <w:rsid w:val="00515052"/>
    <w:rsid w:val="0051527C"/>
    <w:rsid w:val="00517096"/>
    <w:rsid w:val="00517A96"/>
    <w:rsid w:val="00521175"/>
    <w:rsid w:val="005211C8"/>
    <w:rsid w:val="00522FA8"/>
    <w:rsid w:val="0052403A"/>
    <w:rsid w:val="00524FBA"/>
    <w:rsid w:val="005257AE"/>
    <w:rsid w:val="00525CEA"/>
    <w:rsid w:val="005264F8"/>
    <w:rsid w:val="00526998"/>
    <w:rsid w:val="00526CBC"/>
    <w:rsid w:val="0053149E"/>
    <w:rsid w:val="005317F9"/>
    <w:rsid w:val="00532815"/>
    <w:rsid w:val="00533853"/>
    <w:rsid w:val="00534196"/>
    <w:rsid w:val="005350E3"/>
    <w:rsid w:val="0053790D"/>
    <w:rsid w:val="00537C16"/>
    <w:rsid w:val="00543C6F"/>
    <w:rsid w:val="00544E98"/>
    <w:rsid w:val="00545742"/>
    <w:rsid w:val="00550A2B"/>
    <w:rsid w:val="00550DB7"/>
    <w:rsid w:val="005525C3"/>
    <w:rsid w:val="00552835"/>
    <w:rsid w:val="00553E13"/>
    <w:rsid w:val="00554164"/>
    <w:rsid w:val="005545D3"/>
    <w:rsid w:val="00554BBD"/>
    <w:rsid w:val="0055571D"/>
    <w:rsid w:val="00556573"/>
    <w:rsid w:val="0055720E"/>
    <w:rsid w:val="00560870"/>
    <w:rsid w:val="00560EA8"/>
    <w:rsid w:val="005610C1"/>
    <w:rsid w:val="00561A03"/>
    <w:rsid w:val="00562221"/>
    <w:rsid w:val="00563BB5"/>
    <w:rsid w:val="00563C34"/>
    <w:rsid w:val="005657F4"/>
    <w:rsid w:val="0056596D"/>
    <w:rsid w:val="00565E87"/>
    <w:rsid w:val="00566801"/>
    <w:rsid w:val="00566BFA"/>
    <w:rsid w:val="005678C7"/>
    <w:rsid w:val="00567941"/>
    <w:rsid w:val="00567FE1"/>
    <w:rsid w:val="005726A5"/>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6012"/>
    <w:rsid w:val="00587336"/>
    <w:rsid w:val="0059041F"/>
    <w:rsid w:val="005907BC"/>
    <w:rsid w:val="00590ED9"/>
    <w:rsid w:val="00591245"/>
    <w:rsid w:val="0059126C"/>
    <w:rsid w:val="00591FDA"/>
    <w:rsid w:val="00592B61"/>
    <w:rsid w:val="00592DB0"/>
    <w:rsid w:val="00592E92"/>
    <w:rsid w:val="0059387F"/>
    <w:rsid w:val="005938FB"/>
    <w:rsid w:val="00593CAE"/>
    <w:rsid w:val="00594C35"/>
    <w:rsid w:val="00595FF0"/>
    <w:rsid w:val="00596484"/>
    <w:rsid w:val="00597D97"/>
    <w:rsid w:val="005A2B74"/>
    <w:rsid w:val="005A4F55"/>
    <w:rsid w:val="005A5694"/>
    <w:rsid w:val="005A574A"/>
    <w:rsid w:val="005A5E70"/>
    <w:rsid w:val="005A6D1B"/>
    <w:rsid w:val="005A7431"/>
    <w:rsid w:val="005A74FA"/>
    <w:rsid w:val="005B1439"/>
    <w:rsid w:val="005B179F"/>
    <w:rsid w:val="005B30CA"/>
    <w:rsid w:val="005B3B7F"/>
    <w:rsid w:val="005B40BF"/>
    <w:rsid w:val="005B4690"/>
    <w:rsid w:val="005B6344"/>
    <w:rsid w:val="005B68E0"/>
    <w:rsid w:val="005C0774"/>
    <w:rsid w:val="005C192C"/>
    <w:rsid w:val="005C1C47"/>
    <w:rsid w:val="005C1D6A"/>
    <w:rsid w:val="005C2869"/>
    <w:rsid w:val="005C2A1E"/>
    <w:rsid w:val="005C362F"/>
    <w:rsid w:val="005C365D"/>
    <w:rsid w:val="005C42EA"/>
    <w:rsid w:val="005C4B98"/>
    <w:rsid w:val="005C4F6E"/>
    <w:rsid w:val="005C7670"/>
    <w:rsid w:val="005C7AB1"/>
    <w:rsid w:val="005C7ADC"/>
    <w:rsid w:val="005C7C76"/>
    <w:rsid w:val="005C7EE9"/>
    <w:rsid w:val="005D0A4D"/>
    <w:rsid w:val="005D2517"/>
    <w:rsid w:val="005D3369"/>
    <w:rsid w:val="005D381F"/>
    <w:rsid w:val="005D3AE0"/>
    <w:rsid w:val="005E0F2D"/>
    <w:rsid w:val="005E2992"/>
    <w:rsid w:val="005E3E86"/>
    <w:rsid w:val="005E4243"/>
    <w:rsid w:val="005E4B8F"/>
    <w:rsid w:val="005E5537"/>
    <w:rsid w:val="005E5702"/>
    <w:rsid w:val="005F03A2"/>
    <w:rsid w:val="005F2826"/>
    <w:rsid w:val="005F2AFB"/>
    <w:rsid w:val="005F371F"/>
    <w:rsid w:val="005F391E"/>
    <w:rsid w:val="005F6A59"/>
    <w:rsid w:val="005F77BC"/>
    <w:rsid w:val="005F786B"/>
    <w:rsid w:val="005F7AF5"/>
    <w:rsid w:val="00600AE6"/>
    <w:rsid w:val="00600E1D"/>
    <w:rsid w:val="0060120B"/>
    <w:rsid w:val="0060154C"/>
    <w:rsid w:val="006017E5"/>
    <w:rsid w:val="00601EDA"/>
    <w:rsid w:val="00601F6E"/>
    <w:rsid w:val="006038F0"/>
    <w:rsid w:val="006046DD"/>
    <w:rsid w:val="006048F7"/>
    <w:rsid w:val="00605408"/>
    <w:rsid w:val="00605CFB"/>
    <w:rsid w:val="006071F0"/>
    <w:rsid w:val="006072A9"/>
    <w:rsid w:val="00607AAB"/>
    <w:rsid w:val="00610CA6"/>
    <w:rsid w:val="006118DC"/>
    <w:rsid w:val="0061255C"/>
    <w:rsid w:val="00614DE6"/>
    <w:rsid w:val="006171AC"/>
    <w:rsid w:val="0061745B"/>
    <w:rsid w:val="00620403"/>
    <w:rsid w:val="00621521"/>
    <w:rsid w:val="006217CC"/>
    <w:rsid w:val="00621B5D"/>
    <w:rsid w:val="006237D9"/>
    <w:rsid w:val="00623D10"/>
    <w:rsid w:val="00623E4C"/>
    <w:rsid w:val="00625508"/>
    <w:rsid w:val="00625589"/>
    <w:rsid w:val="00626475"/>
    <w:rsid w:val="00626557"/>
    <w:rsid w:val="00626745"/>
    <w:rsid w:val="00627085"/>
    <w:rsid w:val="00627297"/>
    <w:rsid w:val="00627838"/>
    <w:rsid w:val="00627AAD"/>
    <w:rsid w:val="00631D51"/>
    <w:rsid w:val="0063273B"/>
    <w:rsid w:val="006335A0"/>
    <w:rsid w:val="00634582"/>
    <w:rsid w:val="00636333"/>
    <w:rsid w:val="00636450"/>
    <w:rsid w:val="00636FC1"/>
    <w:rsid w:val="006375B0"/>
    <w:rsid w:val="00640589"/>
    <w:rsid w:val="0064066B"/>
    <w:rsid w:val="00642228"/>
    <w:rsid w:val="00642A25"/>
    <w:rsid w:val="006438D4"/>
    <w:rsid w:val="00646C06"/>
    <w:rsid w:val="00647BBE"/>
    <w:rsid w:val="00647E7F"/>
    <w:rsid w:val="00650A93"/>
    <w:rsid w:val="00652DD4"/>
    <w:rsid w:val="00654B36"/>
    <w:rsid w:val="00654D20"/>
    <w:rsid w:val="00655A33"/>
    <w:rsid w:val="00655D32"/>
    <w:rsid w:val="00656121"/>
    <w:rsid w:val="0065619F"/>
    <w:rsid w:val="00656624"/>
    <w:rsid w:val="00656705"/>
    <w:rsid w:val="006620D5"/>
    <w:rsid w:val="006625B8"/>
    <w:rsid w:val="0066299E"/>
    <w:rsid w:val="00662F36"/>
    <w:rsid w:val="006632C8"/>
    <w:rsid w:val="006674DA"/>
    <w:rsid w:val="00670459"/>
    <w:rsid w:val="00671357"/>
    <w:rsid w:val="00671759"/>
    <w:rsid w:val="00673AAB"/>
    <w:rsid w:val="00674AED"/>
    <w:rsid w:val="00674BC6"/>
    <w:rsid w:val="0067520A"/>
    <w:rsid w:val="006757AA"/>
    <w:rsid w:val="006761D3"/>
    <w:rsid w:val="00677106"/>
    <w:rsid w:val="006820CE"/>
    <w:rsid w:val="0068367F"/>
    <w:rsid w:val="00683B83"/>
    <w:rsid w:val="00683BC4"/>
    <w:rsid w:val="00685B6A"/>
    <w:rsid w:val="00685D40"/>
    <w:rsid w:val="00686E34"/>
    <w:rsid w:val="00686F96"/>
    <w:rsid w:val="0068742A"/>
    <w:rsid w:val="00687C3E"/>
    <w:rsid w:val="00690F43"/>
    <w:rsid w:val="00692435"/>
    <w:rsid w:val="006928EE"/>
    <w:rsid w:val="006937CD"/>
    <w:rsid w:val="00693BA0"/>
    <w:rsid w:val="006941C5"/>
    <w:rsid w:val="006942EE"/>
    <w:rsid w:val="006958D6"/>
    <w:rsid w:val="00695BF9"/>
    <w:rsid w:val="00696614"/>
    <w:rsid w:val="0069663A"/>
    <w:rsid w:val="006A0D4C"/>
    <w:rsid w:val="006A14D4"/>
    <w:rsid w:val="006A3B4D"/>
    <w:rsid w:val="006A3E82"/>
    <w:rsid w:val="006A4421"/>
    <w:rsid w:val="006A6939"/>
    <w:rsid w:val="006A7A34"/>
    <w:rsid w:val="006B2E27"/>
    <w:rsid w:val="006B573C"/>
    <w:rsid w:val="006B69CE"/>
    <w:rsid w:val="006B6FB1"/>
    <w:rsid w:val="006B77D5"/>
    <w:rsid w:val="006C015A"/>
    <w:rsid w:val="006C0A43"/>
    <w:rsid w:val="006C4354"/>
    <w:rsid w:val="006C44E5"/>
    <w:rsid w:val="006C4F8E"/>
    <w:rsid w:val="006C5B1B"/>
    <w:rsid w:val="006C6330"/>
    <w:rsid w:val="006C6940"/>
    <w:rsid w:val="006D0300"/>
    <w:rsid w:val="006D196E"/>
    <w:rsid w:val="006D24DF"/>
    <w:rsid w:val="006D2671"/>
    <w:rsid w:val="006D2FB1"/>
    <w:rsid w:val="006D5AD4"/>
    <w:rsid w:val="006D6279"/>
    <w:rsid w:val="006D72F2"/>
    <w:rsid w:val="006D7531"/>
    <w:rsid w:val="006E1D01"/>
    <w:rsid w:val="006E4F5B"/>
    <w:rsid w:val="006E626F"/>
    <w:rsid w:val="006E667B"/>
    <w:rsid w:val="006E6BE6"/>
    <w:rsid w:val="006E7FEC"/>
    <w:rsid w:val="006F0506"/>
    <w:rsid w:val="006F48A4"/>
    <w:rsid w:val="006F4A9A"/>
    <w:rsid w:val="006F5425"/>
    <w:rsid w:val="006F5440"/>
    <w:rsid w:val="006F58FD"/>
    <w:rsid w:val="006F5C85"/>
    <w:rsid w:val="006F7430"/>
    <w:rsid w:val="006F782F"/>
    <w:rsid w:val="006F78D2"/>
    <w:rsid w:val="006F7BA4"/>
    <w:rsid w:val="0070054C"/>
    <w:rsid w:val="00700BF8"/>
    <w:rsid w:val="00700C58"/>
    <w:rsid w:val="00703AC9"/>
    <w:rsid w:val="00704080"/>
    <w:rsid w:val="007043E6"/>
    <w:rsid w:val="00704AD3"/>
    <w:rsid w:val="00704B13"/>
    <w:rsid w:val="0070557E"/>
    <w:rsid w:val="00707FDD"/>
    <w:rsid w:val="007112CB"/>
    <w:rsid w:val="0071219D"/>
    <w:rsid w:val="00712569"/>
    <w:rsid w:val="00712687"/>
    <w:rsid w:val="00712ED1"/>
    <w:rsid w:val="007142B5"/>
    <w:rsid w:val="00714BCC"/>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6B8"/>
    <w:rsid w:val="00726030"/>
    <w:rsid w:val="0072622A"/>
    <w:rsid w:val="00726498"/>
    <w:rsid w:val="00726B4D"/>
    <w:rsid w:val="0072786D"/>
    <w:rsid w:val="00727B7C"/>
    <w:rsid w:val="00731D31"/>
    <w:rsid w:val="007330C3"/>
    <w:rsid w:val="00733936"/>
    <w:rsid w:val="00734339"/>
    <w:rsid w:val="00734381"/>
    <w:rsid w:val="00735499"/>
    <w:rsid w:val="00735720"/>
    <w:rsid w:val="00735E0A"/>
    <w:rsid w:val="007364B6"/>
    <w:rsid w:val="00736BAE"/>
    <w:rsid w:val="00737DC5"/>
    <w:rsid w:val="00740926"/>
    <w:rsid w:val="00741630"/>
    <w:rsid w:val="00742268"/>
    <w:rsid w:val="0074226F"/>
    <w:rsid w:val="00742A0C"/>
    <w:rsid w:val="00742E79"/>
    <w:rsid w:val="00743043"/>
    <w:rsid w:val="007438F9"/>
    <w:rsid w:val="00744BB4"/>
    <w:rsid w:val="007504CD"/>
    <w:rsid w:val="007511EE"/>
    <w:rsid w:val="00751978"/>
    <w:rsid w:val="00752036"/>
    <w:rsid w:val="00752D77"/>
    <w:rsid w:val="00753E7A"/>
    <w:rsid w:val="00756A5C"/>
    <w:rsid w:val="007576C0"/>
    <w:rsid w:val="00757CE0"/>
    <w:rsid w:val="00760781"/>
    <w:rsid w:val="007616DE"/>
    <w:rsid w:val="00762118"/>
    <w:rsid w:val="00762CC3"/>
    <w:rsid w:val="00764CC9"/>
    <w:rsid w:val="007655B1"/>
    <w:rsid w:val="00766642"/>
    <w:rsid w:val="00766F21"/>
    <w:rsid w:val="007673D3"/>
    <w:rsid w:val="00767B26"/>
    <w:rsid w:val="0077136B"/>
    <w:rsid w:val="007721E5"/>
    <w:rsid w:val="00775BA7"/>
    <w:rsid w:val="0077606E"/>
    <w:rsid w:val="007771B1"/>
    <w:rsid w:val="00780542"/>
    <w:rsid w:val="00780C51"/>
    <w:rsid w:val="00780C75"/>
    <w:rsid w:val="007810DC"/>
    <w:rsid w:val="00781871"/>
    <w:rsid w:val="0078237B"/>
    <w:rsid w:val="007834B1"/>
    <w:rsid w:val="00783D39"/>
    <w:rsid w:val="00784126"/>
    <w:rsid w:val="00784A55"/>
    <w:rsid w:val="007858DC"/>
    <w:rsid w:val="007862FF"/>
    <w:rsid w:val="00790123"/>
    <w:rsid w:val="00790748"/>
    <w:rsid w:val="00790A22"/>
    <w:rsid w:val="00790FE9"/>
    <w:rsid w:val="00791D3C"/>
    <w:rsid w:val="007946C8"/>
    <w:rsid w:val="007948A7"/>
    <w:rsid w:val="00794B00"/>
    <w:rsid w:val="00796B94"/>
    <w:rsid w:val="007A1048"/>
    <w:rsid w:val="007A1580"/>
    <w:rsid w:val="007A23CA"/>
    <w:rsid w:val="007A3517"/>
    <w:rsid w:val="007A4A0A"/>
    <w:rsid w:val="007A5201"/>
    <w:rsid w:val="007A6C27"/>
    <w:rsid w:val="007A7E60"/>
    <w:rsid w:val="007B0745"/>
    <w:rsid w:val="007B1F1B"/>
    <w:rsid w:val="007B2828"/>
    <w:rsid w:val="007B2C7F"/>
    <w:rsid w:val="007B2E0D"/>
    <w:rsid w:val="007B32D6"/>
    <w:rsid w:val="007B40BF"/>
    <w:rsid w:val="007B4D44"/>
    <w:rsid w:val="007B4FFE"/>
    <w:rsid w:val="007B5068"/>
    <w:rsid w:val="007B68C5"/>
    <w:rsid w:val="007B6D27"/>
    <w:rsid w:val="007B745A"/>
    <w:rsid w:val="007B7738"/>
    <w:rsid w:val="007C00E1"/>
    <w:rsid w:val="007C04C5"/>
    <w:rsid w:val="007C15F2"/>
    <w:rsid w:val="007C16F5"/>
    <w:rsid w:val="007C2441"/>
    <w:rsid w:val="007C4A1F"/>
    <w:rsid w:val="007C4B23"/>
    <w:rsid w:val="007C5398"/>
    <w:rsid w:val="007C5628"/>
    <w:rsid w:val="007C5E9C"/>
    <w:rsid w:val="007C6A5E"/>
    <w:rsid w:val="007C7291"/>
    <w:rsid w:val="007D466C"/>
    <w:rsid w:val="007D58F2"/>
    <w:rsid w:val="007D606C"/>
    <w:rsid w:val="007D6C1B"/>
    <w:rsid w:val="007D78C9"/>
    <w:rsid w:val="007D7FD9"/>
    <w:rsid w:val="007E0426"/>
    <w:rsid w:val="007E0902"/>
    <w:rsid w:val="007E0BDF"/>
    <w:rsid w:val="007E0C2C"/>
    <w:rsid w:val="007E38DB"/>
    <w:rsid w:val="007E41AD"/>
    <w:rsid w:val="007E6BF7"/>
    <w:rsid w:val="007E71F1"/>
    <w:rsid w:val="007E7252"/>
    <w:rsid w:val="007E7506"/>
    <w:rsid w:val="007E75C0"/>
    <w:rsid w:val="007E785F"/>
    <w:rsid w:val="007E7ECF"/>
    <w:rsid w:val="007F0544"/>
    <w:rsid w:val="007F0796"/>
    <w:rsid w:val="007F228F"/>
    <w:rsid w:val="007F341F"/>
    <w:rsid w:val="007F39D1"/>
    <w:rsid w:val="007F46D9"/>
    <w:rsid w:val="007F5B69"/>
    <w:rsid w:val="007F76A4"/>
    <w:rsid w:val="008002ED"/>
    <w:rsid w:val="008011C1"/>
    <w:rsid w:val="0080138F"/>
    <w:rsid w:val="00801394"/>
    <w:rsid w:val="00801C46"/>
    <w:rsid w:val="00801FE6"/>
    <w:rsid w:val="008026E5"/>
    <w:rsid w:val="0080270B"/>
    <w:rsid w:val="0080350B"/>
    <w:rsid w:val="008045D4"/>
    <w:rsid w:val="00805616"/>
    <w:rsid w:val="008056D3"/>
    <w:rsid w:val="008068D1"/>
    <w:rsid w:val="0080717A"/>
    <w:rsid w:val="00807E86"/>
    <w:rsid w:val="00811F88"/>
    <w:rsid w:val="00812706"/>
    <w:rsid w:val="00813891"/>
    <w:rsid w:val="00814798"/>
    <w:rsid w:val="00815A7D"/>
    <w:rsid w:val="0081618E"/>
    <w:rsid w:val="00816236"/>
    <w:rsid w:val="0081789B"/>
    <w:rsid w:val="00817FCC"/>
    <w:rsid w:val="008207B9"/>
    <w:rsid w:val="008213BA"/>
    <w:rsid w:val="008221D7"/>
    <w:rsid w:val="00822ADB"/>
    <w:rsid w:val="00823034"/>
    <w:rsid w:val="008269A6"/>
    <w:rsid w:val="00826C9F"/>
    <w:rsid w:val="00827B52"/>
    <w:rsid w:val="0083061D"/>
    <w:rsid w:val="0083085D"/>
    <w:rsid w:val="00830DAC"/>
    <w:rsid w:val="00830FA8"/>
    <w:rsid w:val="00831C9D"/>
    <w:rsid w:val="00834EF0"/>
    <w:rsid w:val="00835868"/>
    <w:rsid w:val="00835D30"/>
    <w:rsid w:val="00835F30"/>
    <w:rsid w:val="008361C6"/>
    <w:rsid w:val="008373F1"/>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F2"/>
    <w:rsid w:val="008533EB"/>
    <w:rsid w:val="00853608"/>
    <w:rsid w:val="00853E34"/>
    <w:rsid w:val="0085596B"/>
    <w:rsid w:val="00855AC7"/>
    <w:rsid w:val="00855DFA"/>
    <w:rsid w:val="00856A0D"/>
    <w:rsid w:val="00856FD1"/>
    <w:rsid w:val="00857F67"/>
    <w:rsid w:val="008600B7"/>
    <w:rsid w:val="00860586"/>
    <w:rsid w:val="0086087E"/>
    <w:rsid w:val="00861BBE"/>
    <w:rsid w:val="00861C67"/>
    <w:rsid w:val="008624E8"/>
    <w:rsid w:val="0086258C"/>
    <w:rsid w:val="00863C58"/>
    <w:rsid w:val="00865E13"/>
    <w:rsid w:val="00866E3B"/>
    <w:rsid w:val="00867FC4"/>
    <w:rsid w:val="00871F62"/>
    <w:rsid w:val="0087231F"/>
    <w:rsid w:val="00872CA5"/>
    <w:rsid w:val="00873354"/>
    <w:rsid w:val="00873EDB"/>
    <w:rsid w:val="008751F4"/>
    <w:rsid w:val="0087614F"/>
    <w:rsid w:val="008761EE"/>
    <w:rsid w:val="00881ED7"/>
    <w:rsid w:val="00884680"/>
    <w:rsid w:val="00884DEC"/>
    <w:rsid w:val="00885000"/>
    <w:rsid w:val="00885EB7"/>
    <w:rsid w:val="00887208"/>
    <w:rsid w:val="008872EA"/>
    <w:rsid w:val="008874F1"/>
    <w:rsid w:val="008879C1"/>
    <w:rsid w:val="00890DF0"/>
    <w:rsid w:val="00892E0B"/>
    <w:rsid w:val="00892F50"/>
    <w:rsid w:val="00893ABD"/>
    <w:rsid w:val="00893E3B"/>
    <w:rsid w:val="008945CD"/>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4561"/>
    <w:rsid w:val="008B49AF"/>
    <w:rsid w:val="008B4A2A"/>
    <w:rsid w:val="008B4B65"/>
    <w:rsid w:val="008B5379"/>
    <w:rsid w:val="008B76B9"/>
    <w:rsid w:val="008C0E8D"/>
    <w:rsid w:val="008C0F01"/>
    <w:rsid w:val="008C1543"/>
    <w:rsid w:val="008C16CA"/>
    <w:rsid w:val="008C1F55"/>
    <w:rsid w:val="008C2568"/>
    <w:rsid w:val="008C38B0"/>
    <w:rsid w:val="008C4A51"/>
    <w:rsid w:val="008C700F"/>
    <w:rsid w:val="008D024A"/>
    <w:rsid w:val="008D155C"/>
    <w:rsid w:val="008D250F"/>
    <w:rsid w:val="008D29C5"/>
    <w:rsid w:val="008D29FA"/>
    <w:rsid w:val="008D2D1D"/>
    <w:rsid w:val="008D3369"/>
    <w:rsid w:val="008D33E6"/>
    <w:rsid w:val="008D3E2C"/>
    <w:rsid w:val="008D4463"/>
    <w:rsid w:val="008D6430"/>
    <w:rsid w:val="008D6688"/>
    <w:rsid w:val="008D6B2C"/>
    <w:rsid w:val="008E045C"/>
    <w:rsid w:val="008E04AB"/>
    <w:rsid w:val="008E08B1"/>
    <w:rsid w:val="008E0AAE"/>
    <w:rsid w:val="008E222B"/>
    <w:rsid w:val="008E4E69"/>
    <w:rsid w:val="008E5091"/>
    <w:rsid w:val="008E556E"/>
    <w:rsid w:val="008E76F8"/>
    <w:rsid w:val="008E77A7"/>
    <w:rsid w:val="008F0889"/>
    <w:rsid w:val="008F0C48"/>
    <w:rsid w:val="008F1147"/>
    <w:rsid w:val="008F127D"/>
    <w:rsid w:val="008F198C"/>
    <w:rsid w:val="008F21AF"/>
    <w:rsid w:val="008F2D32"/>
    <w:rsid w:val="008F3A5A"/>
    <w:rsid w:val="008F4556"/>
    <w:rsid w:val="008F51BE"/>
    <w:rsid w:val="008F6728"/>
    <w:rsid w:val="008F6A67"/>
    <w:rsid w:val="008F7E20"/>
    <w:rsid w:val="00900BC5"/>
    <w:rsid w:val="00901624"/>
    <w:rsid w:val="00901B0F"/>
    <w:rsid w:val="00902C20"/>
    <w:rsid w:val="009031B8"/>
    <w:rsid w:val="009034D9"/>
    <w:rsid w:val="00904C62"/>
    <w:rsid w:val="00905110"/>
    <w:rsid w:val="00905882"/>
    <w:rsid w:val="00905EAB"/>
    <w:rsid w:val="00906ECE"/>
    <w:rsid w:val="0091007B"/>
    <w:rsid w:val="00910BFF"/>
    <w:rsid w:val="00910C07"/>
    <w:rsid w:val="00911ADD"/>
    <w:rsid w:val="00912E73"/>
    <w:rsid w:val="009142D2"/>
    <w:rsid w:val="00914630"/>
    <w:rsid w:val="009159D4"/>
    <w:rsid w:val="00915F77"/>
    <w:rsid w:val="0091793E"/>
    <w:rsid w:val="00917A0D"/>
    <w:rsid w:val="00920DC3"/>
    <w:rsid w:val="00921337"/>
    <w:rsid w:val="009214EE"/>
    <w:rsid w:val="009223D1"/>
    <w:rsid w:val="00924611"/>
    <w:rsid w:val="00924838"/>
    <w:rsid w:val="00924C18"/>
    <w:rsid w:val="00925354"/>
    <w:rsid w:val="0092555C"/>
    <w:rsid w:val="009272E4"/>
    <w:rsid w:val="0093061C"/>
    <w:rsid w:val="00931656"/>
    <w:rsid w:val="00935CD0"/>
    <w:rsid w:val="0093616B"/>
    <w:rsid w:val="00936312"/>
    <w:rsid w:val="00940B6A"/>
    <w:rsid w:val="00940BF3"/>
    <w:rsid w:val="00944EDE"/>
    <w:rsid w:val="00944F3D"/>
    <w:rsid w:val="009500FB"/>
    <w:rsid w:val="00950373"/>
    <w:rsid w:val="009508F1"/>
    <w:rsid w:val="00951598"/>
    <w:rsid w:val="00953076"/>
    <w:rsid w:val="009552DB"/>
    <w:rsid w:val="0095570C"/>
    <w:rsid w:val="00955F48"/>
    <w:rsid w:val="00956B88"/>
    <w:rsid w:val="00957B1E"/>
    <w:rsid w:val="009609F4"/>
    <w:rsid w:val="0096126D"/>
    <w:rsid w:val="00961A2E"/>
    <w:rsid w:val="00962C83"/>
    <w:rsid w:val="0096500C"/>
    <w:rsid w:val="00965756"/>
    <w:rsid w:val="0096632E"/>
    <w:rsid w:val="0096704D"/>
    <w:rsid w:val="00967224"/>
    <w:rsid w:val="00967920"/>
    <w:rsid w:val="00973007"/>
    <w:rsid w:val="0097454A"/>
    <w:rsid w:val="009745DB"/>
    <w:rsid w:val="00975530"/>
    <w:rsid w:val="00975A15"/>
    <w:rsid w:val="00975C04"/>
    <w:rsid w:val="00975E23"/>
    <w:rsid w:val="00976562"/>
    <w:rsid w:val="009772E6"/>
    <w:rsid w:val="00980714"/>
    <w:rsid w:val="0098175D"/>
    <w:rsid w:val="0098175F"/>
    <w:rsid w:val="0098199B"/>
    <w:rsid w:val="009826CB"/>
    <w:rsid w:val="00983258"/>
    <w:rsid w:val="00985A9B"/>
    <w:rsid w:val="00985C7F"/>
    <w:rsid w:val="0098680F"/>
    <w:rsid w:val="00986A25"/>
    <w:rsid w:val="00990272"/>
    <w:rsid w:val="009905A7"/>
    <w:rsid w:val="009923C1"/>
    <w:rsid w:val="009928F3"/>
    <w:rsid w:val="00992CD7"/>
    <w:rsid w:val="009939D9"/>
    <w:rsid w:val="00993B1A"/>
    <w:rsid w:val="009940EB"/>
    <w:rsid w:val="009971DD"/>
    <w:rsid w:val="00997C0B"/>
    <w:rsid w:val="009A0E0C"/>
    <w:rsid w:val="009A1DCC"/>
    <w:rsid w:val="009A3949"/>
    <w:rsid w:val="009A4A78"/>
    <w:rsid w:val="009A4AF8"/>
    <w:rsid w:val="009A516C"/>
    <w:rsid w:val="009A6371"/>
    <w:rsid w:val="009A6618"/>
    <w:rsid w:val="009A6D8D"/>
    <w:rsid w:val="009A7B50"/>
    <w:rsid w:val="009A7DB4"/>
    <w:rsid w:val="009B05DE"/>
    <w:rsid w:val="009B1842"/>
    <w:rsid w:val="009B2099"/>
    <w:rsid w:val="009B3774"/>
    <w:rsid w:val="009B3C8A"/>
    <w:rsid w:val="009B43F5"/>
    <w:rsid w:val="009B62EF"/>
    <w:rsid w:val="009B6A49"/>
    <w:rsid w:val="009B6CAF"/>
    <w:rsid w:val="009C30AC"/>
    <w:rsid w:val="009C4906"/>
    <w:rsid w:val="009C4E0E"/>
    <w:rsid w:val="009C5E67"/>
    <w:rsid w:val="009C6158"/>
    <w:rsid w:val="009D07DA"/>
    <w:rsid w:val="009D082F"/>
    <w:rsid w:val="009D1E0C"/>
    <w:rsid w:val="009D301F"/>
    <w:rsid w:val="009D336B"/>
    <w:rsid w:val="009D3CDF"/>
    <w:rsid w:val="009D3D27"/>
    <w:rsid w:val="009D3F19"/>
    <w:rsid w:val="009D3F42"/>
    <w:rsid w:val="009D486B"/>
    <w:rsid w:val="009D4A00"/>
    <w:rsid w:val="009D56FA"/>
    <w:rsid w:val="009D5ABC"/>
    <w:rsid w:val="009D62C8"/>
    <w:rsid w:val="009E0336"/>
    <w:rsid w:val="009E1341"/>
    <w:rsid w:val="009E1365"/>
    <w:rsid w:val="009E2858"/>
    <w:rsid w:val="009E2F59"/>
    <w:rsid w:val="009E3204"/>
    <w:rsid w:val="009E3228"/>
    <w:rsid w:val="009E35BE"/>
    <w:rsid w:val="009E3DB7"/>
    <w:rsid w:val="009E3DEA"/>
    <w:rsid w:val="009E4823"/>
    <w:rsid w:val="009E4BB7"/>
    <w:rsid w:val="009E5D66"/>
    <w:rsid w:val="009E70C4"/>
    <w:rsid w:val="009E7B61"/>
    <w:rsid w:val="009E7C0F"/>
    <w:rsid w:val="009E7FB3"/>
    <w:rsid w:val="009F0184"/>
    <w:rsid w:val="009F13CF"/>
    <w:rsid w:val="009F1517"/>
    <w:rsid w:val="009F367D"/>
    <w:rsid w:val="009F39F7"/>
    <w:rsid w:val="009F3B54"/>
    <w:rsid w:val="009F3E32"/>
    <w:rsid w:val="009F4679"/>
    <w:rsid w:val="009F4D11"/>
    <w:rsid w:val="009F4E8D"/>
    <w:rsid w:val="009F566B"/>
    <w:rsid w:val="009F57D8"/>
    <w:rsid w:val="009F7173"/>
    <w:rsid w:val="009F78F4"/>
    <w:rsid w:val="009F7C87"/>
    <w:rsid w:val="00A01B62"/>
    <w:rsid w:val="00A03DB5"/>
    <w:rsid w:val="00A0403E"/>
    <w:rsid w:val="00A06082"/>
    <w:rsid w:val="00A11E7A"/>
    <w:rsid w:val="00A1297F"/>
    <w:rsid w:val="00A134A3"/>
    <w:rsid w:val="00A1366C"/>
    <w:rsid w:val="00A14BCB"/>
    <w:rsid w:val="00A1653D"/>
    <w:rsid w:val="00A1790F"/>
    <w:rsid w:val="00A17944"/>
    <w:rsid w:val="00A17B94"/>
    <w:rsid w:val="00A20D4E"/>
    <w:rsid w:val="00A21FC1"/>
    <w:rsid w:val="00A22B17"/>
    <w:rsid w:val="00A233D5"/>
    <w:rsid w:val="00A249AA"/>
    <w:rsid w:val="00A279F2"/>
    <w:rsid w:val="00A27A6D"/>
    <w:rsid w:val="00A27F34"/>
    <w:rsid w:val="00A3059A"/>
    <w:rsid w:val="00A3144A"/>
    <w:rsid w:val="00A3166D"/>
    <w:rsid w:val="00A318D2"/>
    <w:rsid w:val="00A31CE9"/>
    <w:rsid w:val="00A331C1"/>
    <w:rsid w:val="00A35433"/>
    <w:rsid w:val="00A358E8"/>
    <w:rsid w:val="00A35CC8"/>
    <w:rsid w:val="00A360E0"/>
    <w:rsid w:val="00A36AFF"/>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4CA1"/>
    <w:rsid w:val="00A470BA"/>
    <w:rsid w:val="00A47360"/>
    <w:rsid w:val="00A50005"/>
    <w:rsid w:val="00A52CF5"/>
    <w:rsid w:val="00A52EEA"/>
    <w:rsid w:val="00A537EA"/>
    <w:rsid w:val="00A541A9"/>
    <w:rsid w:val="00A548B0"/>
    <w:rsid w:val="00A54D65"/>
    <w:rsid w:val="00A54EE9"/>
    <w:rsid w:val="00A55378"/>
    <w:rsid w:val="00A5664F"/>
    <w:rsid w:val="00A56929"/>
    <w:rsid w:val="00A571BE"/>
    <w:rsid w:val="00A5729B"/>
    <w:rsid w:val="00A609C7"/>
    <w:rsid w:val="00A61173"/>
    <w:rsid w:val="00A621A5"/>
    <w:rsid w:val="00A642DE"/>
    <w:rsid w:val="00A64607"/>
    <w:rsid w:val="00A6504B"/>
    <w:rsid w:val="00A657F7"/>
    <w:rsid w:val="00A66115"/>
    <w:rsid w:val="00A67F1A"/>
    <w:rsid w:val="00A70535"/>
    <w:rsid w:val="00A70D0B"/>
    <w:rsid w:val="00A72979"/>
    <w:rsid w:val="00A735E1"/>
    <w:rsid w:val="00A742A1"/>
    <w:rsid w:val="00A7469F"/>
    <w:rsid w:val="00A755E7"/>
    <w:rsid w:val="00A75799"/>
    <w:rsid w:val="00A813F4"/>
    <w:rsid w:val="00A81BB1"/>
    <w:rsid w:val="00A820F8"/>
    <w:rsid w:val="00A82CFE"/>
    <w:rsid w:val="00A82FDA"/>
    <w:rsid w:val="00A84647"/>
    <w:rsid w:val="00A849FE"/>
    <w:rsid w:val="00A8519F"/>
    <w:rsid w:val="00A85EE0"/>
    <w:rsid w:val="00A91408"/>
    <w:rsid w:val="00A91FE6"/>
    <w:rsid w:val="00A92B83"/>
    <w:rsid w:val="00A94450"/>
    <w:rsid w:val="00A94554"/>
    <w:rsid w:val="00A94D0D"/>
    <w:rsid w:val="00A94F2E"/>
    <w:rsid w:val="00A95734"/>
    <w:rsid w:val="00A97315"/>
    <w:rsid w:val="00A97D9F"/>
    <w:rsid w:val="00AA0E59"/>
    <w:rsid w:val="00AA25BF"/>
    <w:rsid w:val="00AA2BC4"/>
    <w:rsid w:val="00AA2C09"/>
    <w:rsid w:val="00AA33E0"/>
    <w:rsid w:val="00AA350E"/>
    <w:rsid w:val="00AA3658"/>
    <w:rsid w:val="00AA4B2C"/>
    <w:rsid w:val="00AA5636"/>
    <w:rsid w:val="00AA5BC6"/>
    <w:rsid w:val="00AA75E5"/>
    <w:rsid w:val="00AA76D7"/>
    <w:rsid w:val="00AA7FC0"/>
    <w:rsid w:val="00AB025C"/>
    <w:rsid w:val="00AB0791"/>
    <w:rsid w:val="00AB0CD4"/>
    <w:rsid w:val="00AB2C15"/>
    <w:rsid w:val="00AC21BC"/>
    <w:rsid w:val="00AC24E1"/>
    <w:rsid w:val="00AC4FB3"/>
    <w:rsid w:val="00AC5217"/>
    <w:rsid w:val="00AC5E31"/>
    <w:rsid w:val="00AD1AA7"/>
    <w:rsid w:val="00AD1BE3"/>
    <w:rsid w:val="00AD20D0"/>
    <w:rsid w:val="00AD2395"/>
    <w:rsid w:val="00AD3131"/>
    <w:rsid w:val="00AD3144"/>
    <w:rsid w:val="00AD3469"/>
    <w:rsid w:val="00AD3AC0"/>
    <w:rsid w:val="00AD3D17"/>
    <w:rsid w:val="00AD473F"/>
    <w:rsid w:val="00AD4FD6"/>
    <w:rsid w:val="00AD630A"/>
    <w:rsid w:val="00AD65F8"/>
    <w:rsid w:val="00AD7C71"/>
    <w:rsid w:val="00AE04F5"/>
    <w:rsid w:val="00AE094A"/>
    <w:rsid w:val="00AE151B"/>
    <w:rsid w:val="00AE19DC"/>
    <w:rsid w:val="00AE27F8"/>
    <w:rsid w:val="00AE2849"/>
    <w:rsid w:val="00AE291A"/>
    <w:rsid w:val="00AE2A45"/>
    <w:rsid w:val="00AE2CB5"/>
    <w:rsid w:val="00AE3DCB"/>
    <w:rsid w:val="00AE41CD"/>
    <w:rsid w:val="00AE4C58"/>
    <w:rsid w:val="00AE577E"/>
    <w:rsid w:val="00AE6C50"/>
    <w:rsid w:val="00AE750E"/>
    <w:rsid w:val="00AE772A"/>
    <w:rsid w:val="00AE7CF5"/>
    <w:rsid w:val="00AF042A"/>
    <w:rsid w:val="00AF204C"/>
    <w:rsid w:val="00AF2392"/>
    <w:rsid w:val="00AF40AB"/>
    <w:rsid w:val="00AF62A0"/>
    <w:rsid w:val="00AF6306"/>
    <w:rsid w:val="00B008FA"/>
    <w:rsid w:val="00B01A23"/>
    <w:rsid w:val="00B01B5C"/>
    <w:rsid w:val="00B01FB4"/>
    <w:rsid w:val="00B04361"/>
    <w:rsid w:val="00B04D32"/>
    <w:rsid w:val="00B04F88"/>
    <w:rsid w:val="00B05F01"/>
    <w:rsid w:val="00B068F4"/>
    <w:rsid w:val="00B06913"/>
    <w:rsid w:val="00B06CC2"/>
    <w:rsid w:val="00B07029"/>
    <w:rsid w:val="00B070E2"/>
    <w:rsid w:val="00B07F73"/>
    <w:rsid w:val="00B10BAA"/>
    <w:rsid w:val="00B11723"/>
    <w:rsid w:val="00B11E24"/>
    <w:rsid w:val="00B12061"/>
    <w:rsid w:val="00B12941"/>
    <w:rsid w:val="00B14EE8"/>
    <w:rsid w:val="00B150D8"/>
    <w:rsid w:val="00B15FC8"/>
    <w:rsid w:val="00B16386"/>
    <w:rsid w:val="00B164C9"/>
    <w:rsid w:val="00B17CE9"/>
    <w:rsid w:val="00B17D63"/>
    <w:rsid w:val="00B17F85"/>
    <w:rsid w:val="00B20405"/>
    <w:rsid w:val="00B2061A"/>
    <w:rsid w:val="00B21042"/>
    <w:rsid w:val="00B21BF4"/>
    <w:rsid w:val="00B223E0"/>
    <w:rsid w:val="00B22B61"/>
    <w:rsid w:val="00B2462B"/>
    <w:rsid w:val="00B2498D"/>
    <w:rsid w:val="00B26BEB"/>
    <w:rsid w:val="00B26DF6"/>
    <w:rsid w:val="00B27501"/>
    <w:rsid w:val="00B276F2"/>
    <w:rsid w:val="00B30500"/>
    <w:rsid w:val="00B315D0"/>
    <w:rsid w:val="00B31CCD"/>
    <w:rsid w:val="00B3204F"/>
    <w:rsid w:val="00B333CE"/>
    <w:rsid w:val="00B3394A"/>
    <w:rsid w:val="00B34434"/>
    <w:rsid w:val="00B35596"/>
    <w:rsid w:val="00B355AF"/>
    <w:rsid w:val="00B35A3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5D3E"/>
    <w:rsid w:val="00B45F81"/>
    <w:rsid w:val="00B47B61"/>
    <w:rsid w:val="00B47EA1"/>
    <w:rsid w:val="00B50DDA"/>
    <w:rsid w:val="00B51F46"/>
    <w:rsid w:val="00B531BB"/>
    <w:rsid w:val="00B541FF"/>
    <w:rsid w:val="00B55395"/>
    <w:rsid w:val="00B600C5"/>
    <w:rsid w:val="00B6025E"/>
    <w:rsid w:val="00B60B72"/>
    <w:rsid w:val="00B614C9"/>
    <w:rsid w:val="00B615B4"/>
    <w:rsid w:val="00B62276"/>
    <w:rsid w:val="00B655F4"/>
    <w:rsid w:val="00B660D7"/>
    <w:rsid w:val="00B66BC4"/>
    <w:rsid w:val="00B6742B"/>
    <w:rsid w:val="00B70653"/>
    <w:rsid w:val="00B70F66"/>
    <w:rsid w:val="00B72A5E"/>
    <w:rsid w:val="00B72CAA"/>
    <w:rsid w:val="00B73CA8"/>
    <w:rsid w:val="00B755AD"/>
    <w:rsid w:val="00B7632D"/>
    <w:rsid w:val="00B76DCC"/>
    <w:rsid w:val="00B77C05"/>
    <w:rsid w:val="00B8105A"/>
    <w:rsid w:val="00B82187"/>
    <w:rsid w:val="00B82690"/>
    <w:rsid w:val="00B837A6"/>
    <w:rsid w:val="00B837DF"/>
    <w:rsid w:val="00B83836"/>
    <w:rsid w:val="00B84FFA"/>
    <w:rsid w:val="00B8696E"/>
    <w:rsid w:val="00B86D42"/>
    <w:rsid w:val="00B87176"/>
    <w:rsid w:val="00B87C1F"/>
    <w:rsid w:val="00B90394"/>
    <w:rsid w:val="00B90781"/>
    <w:rsid w:val="00B91831"/>
    <w:rsid w:val="00B92198"/>
    <w:rsid w:val="00B92E70"/>
    <w:rsid w:val="00B96A37"/>
    <w:rsid w:val="00B97190"/>
    <w:rsid w:val="00B97B6B"/>
    <w:rsid w:val="00BA0C45"/>
    <w:rsid w:val="00BA0C59"/>
    <w:rsid w:val="00BA1DA7"/>
    <w:rsid w:val="00BA2211"/>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D10"/>
    <w:rsid w:val="00BB3F79"/>
    <w:rsid w:val="00BB423B"/>
    <w:rsid w:val="00BB428E"/>
    <w:rsid w:val="00BB4CE0"/>
    <w:rsid w:val="00BB5536"/>
    <w:rsid w:val="00BB5706"/>
    <w:rsid w:val="00BB5AE9"/>
    <w:rsid w:val="00BB5BBD"/>
    <w:rsid w:val="00BB5BE2"/>
    <w:rsid w:val="00BB7477"/>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2B47"/>
    <w:rsid w:val="00BD3011"/>
    <w:rsid w:val="00BD38B6"/>
    <w:rsid w:val="00BD3B1C"/>
    <w:rsid w:val="00BD40C8"/>
    <w:rsid w:val="00BD43CF"/>
    <w:rsid w:val="00BD5A5A"/>
    <w:rsid w:val="00BD7A01"/>
    <w:rsid w:val="00BE016F"/>
    <w:rsid w:val="00BE0BF5"/>
    <w:rsid w:val="00BE0E07"/>
    <w:rsid w:val="00BE0FEC"/>
    <w:rsid w:val="00BE12F0"/>
    <w:rsid w:val="00BE134E"/>
    <w:rsid w:val="00BE24A3"/>
    <w:rsid w:val="00BE27BA"/>
    <w:rsid w:val="00BE4B79"/>
    <w:rsid w:val="00BE622F"/>
    <w:rsid w:val="00BE62D3"/>
    <w:rsid w:val="00BE6E4B"/>
    <w:rsid w:val="00BE6EBA"/>
    <w:rsid w:val="00BF053F"/>
    <w:rsid w:val="00BF1265"/>
    <w:rsid w:val="00BF165C"/>
    <w:rsid w:val="00BF1CC5"/>
    <w:rsid w:val="00BF30F4"/>
    <w:rsid w:val="00BF39CD"/>
    <w:rsid w:val="00BF6800"/>
    <w:rsid w:val="00BF7AA0"/>
    <w:rsid w:val="00C00DEA"/>
    <w:rsid w:val="00C0213D"/>
    <w:rsid w:val="00C0366A"/>
    <w:rsid w:val="00C03AB4"/>
    <w:rsid w:val="00C03C89"/>
    <w:rsid w:val="00C040C1"/>
    <w:rsid w:val="00C04225"/>
    <w:rsid w:val="00C05385"/>
    <w:rsid w:val="00C0576F"/>
    <w:rsid w:val="00C06433"/>
    <w:rsid w:val="00C07CE6"/>
    <w:rsid w:val="00C118A8"/>
    <w:rsid w:val="00C12495"/>
    <w:rsid w:val="00C12C14"/>
    <w:rsid w:val="00C12FBA"/>
    <w:rsid w:val="00C13444"/>
    <w:rsid w:val="00C14532"/>
    <w:rsid w:val="00C14A88"/>
    <w:rsid w:val="00C15D77"/>
    <w:rsid w:val="00C16AE5"/>
    <w:rsid w:val="00C16D89"/>
    <w:rsid w:val="00C17560"/>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7ABD"/>
    <w:rsid w:val="00C27B24"/>
    <w:rsid w:val="00C31365"/>
    <w:rsid w:val="00C316CA"/>
    <w:rsid w:val="00C322BE"/>
    <w:rsid w:val="00C33B3D"/>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412C"/>
    <w:rsid w:val="00C4511D"/>
    <w:rsid w:val="00C4575E"/>
    <w:rsid w:val="00C46023"/>
    <w:rsid w:val="00C4608B"/>
    <w:rsid w:val="00C4666D"/>
    <w:rsid w:val="00C470FE"/>
    <w:rsid w:val="00C47C4C"/>
    <w:rsid w:val="00C47DA1"/>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490C"/>
    <w:rsid w:val="00C775AF"/>
    <w:rsid w:val="00C80B0F"/>
    <w:rsid w:val="00C8104E"/>
    <w:rsid w:val="00C81B7C"/>
    <w:rsid w:val="00C81E77"/>
    <w:rsid w:val="00C822B1"/>
    <w:rsid w:val="00C822BC"/>
    <w:rsid w:val="00C829D8"/>
    <w:rsid w:val="00C82C49"/>
    <w:rsid w:val="00C860A3"/>
    <w:rsid w:val="00C864B7"/>
    <w:rsid w:val="00C91F0C"/>
    <w:rsid w:val="00C9201F"/>
    <w:rsid w:val="00C92162"/>
    <w:rsid w:val="00C92666"/>
    <w:rsid w:val="00C92E80"/>
    <w:rsid w:val="00C94086"/>
    <w:rsid w:val="00C9417D"/>
    <w:rsid w:val="00C95AAF"/>
    <w:rsid w:val="00C961A8"/>
    <w:rsid w:val="00C968DB"/>
    <w:rsid w:val="00C96AE4"/>
    <w:rsid w:val="00CA1078"/>
    <w:rsid w:val="00CA1348"/>
    <w:rsid w:val="00CA1614"/>
    <w:rsid w:val="00CA19E2"/>
    <w:rsid w:val="00CA1E1E"/>
    <w:rsid w:val="00CA32DB"/>
    <w:rsid w:val="00CA36A4"/>
    <w:rsid w:val="00CA3F95"/>
    <w:rsid w:val="00CA41E0"/>
    <w:rsid w:val="00CA4258"/>
    <w:rsid w:val="00CA592B"/>
    <w:rsid w:val="00CB05A2"/>
    <w:rsid w:val="00CB0BA9"/>
    <w:rsid w:val="00CB17E7"/>
    <w:rsid w:val="00CB3840"/>
    <w:rsid w:val="00CB5600"/>
    <w:rsid w:val="00CB5D77"/>
    <w:rsid w:val="00CB608D"/>
    <w:rsid w:val="00CB67C0"/>
    <w:rsid w:val="00CB6F7F"/>
    <w:rsid w:val="00CB6F92"/>
    <w:rsid w:val="00CB6FCA"/>
    <w:rsid w:val="00CC06FE"/>
    <w:rsid w:val="00CC0805"/>
    <w:rsid w:val="00CC1D6C"/>
    <w:rsid w:val="00CC1DA5"/>
    <w:rsid w:val="00CC20FD"/>
    <w:rsid w:val="00CC280A"/>
    <w:rsid w:val="00CC2C7D"/>
    <w:rsid w:val="00CC34F2"/>
    <w:rsid w:val="00CC35CB"/>
    <w:rsid w:val="00CC3D18"/>
    <w:rsid w:val="00CC5E83"/>
    <w:rsid w:val="00CC6CB9"/>
    <w:rsid w:val="00CC7AE2"/>
    <w:rsid w:val="00CD01C6"/>
    <w:rsid w:val="00CD0F74"/>
    <w:rsid w:val="00CD19A1"/>
    <w:rsid w:val="00CD1B7B"/>
    <w:rsid w:val="00CD34D6"/>
    <w:rsid w:val="00CD36C0"/>
    <w:rsid w:val="00CD40FB"/>
    <w:rsid w:val="00CD4B19"/>
    <w:rsid w:val="00CD57F1"/>
    <w:rsid w:val="00CD586D"/>
    <w:rsid w:val="00CD65F8"/>
    <w:rsid w:val="00CD6894"/>
    <w:rsid w:val="00CE098A"/>
    <w:rsid w:val="00CE1DC9"/>
    <w:rsid w:val="00CE2169"/>
    <w:rsid w:val="00CE250C"/>
    <w:rsid w:val="00CE33AA"/>
    <w:rsid w:val="00CE3AA3"/>
    <w:rsid w:val="00CE422C"/>
    <w:rsid w:val="00CE498C"/>
    <w:rsid w:val="00CE4B7E"/>
    <w:rsid w:val="00CE4DBD"/>
    <w:rsid w:val="00CE55F2"/>
    <w:rsid w:val="00CE584D"/>
    <w:rsid w:val="00CE58E2"/>
    <w:rsid w:val="00CE7686"/>
    <w:rsid w:val="00CF03D7"/>
    <w:rsid w:val="00CF0408"/>
    <w:rsid w:val="00CF06D6"/>
    <w:rsid w:val="00CF1B80"/>
    <w:rsid w:val="00CF32E8"/>
    <w:rsid w:val="00CF33F3"/>
    <w:rsid w:val="00CF48DF"/>
    <w:rsid w:val="00CF4B9C"/>
    <w:rsid w:val="00CF592F"/>
    <w:rsid w:val="00D01367"/>
    <w:rsid w:val="00D01750"/>
    <w:rsid w:val="00D0260A"/>
    <w:rsid w:val="00D02B0E"/>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3CEB"/>
    <w:rsid w:val="00D14792"/>
    <w:rsid w:val="00D1588F"/>
    <w:rsid w:val="00D15E49"/>
    <w:rsid w:val="00D17383"/>
    <w:rsid w:val="00D17CDB"/>
    <w:rsid w:val="00D20215"/>
    <w:rsid w:val="00D203F1"/>
    <w:rsid w:val="00D2044B"/>
    <w:rsid w:val="00D20465"/>
    <w:rsid w:val="00D2118B"/>
    <w:rsid w:val="00D21199"/>
    <w:rsid w:val="00D235B9"/>
    <w:rsid w:val="00D23B76"/>
    <w:rsid w:val="00D24F06"/>
    <w:rsid w:val="00D25CF8"/>
    <w:rsid w:val="00D26696"/>
    <w:rsid w:val="00D26D09"/>
    <w:rsid w:val="00D26E92"/>
    <w:rsid w:val="00D331C3"/>
    <w:rsid w:val="00D33777"/>
    <w:rsid w:val="00D33B43"/>
    <w:rsid w:val="00D33EBE"/>
    <w:rsid w:val="00D3414B"/>
    <w:rsid w:val="00D3668F"/>
    <w:rsid w:val="00D37A0D"/>
    <w:rsid w:val="00D408B0"/>
    <w:rsid w:val="00D40A34"/>
    <w:rsid w:val="00D41C87"/>
    <w:rsid w:val="00D422DA"/>
    <w:rsid w:val="00D42796"/>
    <w:rsid w:val="00D42AB0"/>
    <w:rsid w:val="00D42E7A"/>
    <w:rsid w:val="00D43C03"/>
    <w:rsid w:val="00D43DA1"/>
    <w:rsid w:val="00D43EEE"/>
    <w:rsid w:val="00D43F37"/>
    <w:rsid w:val="00D4669C"/>
    <w:rsid w:val="00D46769"/>
    <w:rsid w:val="00D50F0F"/>
    <w:rsid w:val="00D51064"/>
    <w:rsid w:val="00D51111"/>
    <w:rsid w:val="00D525BC"/>
    <w:rsid w:val="00D54908"/>
    <w:rsid w:val="00D57A03"/>
    <w:rsid w:val="00D601E9"/>
    <w:rsid w:val="00D60E96"/>
    <w:rsid w:val="00D63059"/>
    <w:rsid w:val="00D639C9"/>
    <w:rsid w:val="00D6402A"/>
    <w:rsid w:val="00D65AA6"/>
    <w:rsid w:val="00D66B1D"/>
    <w:rsid w:val="00D66B5F"/>
    <w:rsid w:val="00D706D2"/>
    <w:rsid w:val="00D707B9"/>
    <w:rsid w:val="00D7208E"/>
    <w:rsid w:val="00D72842"/>
    <w:rsid w:val="00D72AC2"/>
    <w:rsid w:val="00D73321"/>
    <w:rsid w:val="00D73A16"/>
    <w:rsid w:val="00D75297"/>
    <w:rsid w:val="00D75367"/>
    <w:rsid w:val="00D7666E"/>
    <w:rsid w:val="00D773DD"/>
    <w:rsid w:val="00D80A23"/>
    <w:rsid w:val="00D80A4B"/>
    <w:rsid w:val="00D8174C"/>
    <w:rsid w:val="00D82188"/>
    <w:rsid w:val="00D832DB"/>
    <w:rsid w:val="00D8382C"/>
    <w:rsid w:val="00D84C5D"/>
    <w:rsid w:val="00D8518C"/>
    <w:rsid w:val="00D86FF2"/>
    <w:rsid w:val="00D879AA"/>
    <w:rsid w:val="00D907B7"/>
    <w:rsid w:val="00D9180A"/>
    <w:rsid w:val="00D93FCF"/>
    <w:rsid w:val="00D94D00"/>
    <w:rsid w:val="00D94EFE"/>
    <w:rsid w:val="00D9503D"/>
    <w:rsid w:val="00D955B2"/>
    <w:rsid w:val="00D97A2D"/>
    <w:rsid w:val="00D97F5D"/>
    <w:rsid w:val="00DA1F82"/>
    <w:rsid w:val="00DA36F6"/>
    <w:rsid w:val="00DA3E1D"/>
    <w:rsid w:val="00DA4825"/>
    <w:rsid w:val="00DA48CC"/>
    <w:rsid w:val="00DA527A"/>
    <w:rsid w:val="00DA52BF"/>
    <w:rsid w:val="00DA6431"/>
    <w:rsid w:val="00DA6EA7"/>
    <w:rsid w:val="00DA7CB1"/>
    <w:rsid w:val="00DA7F7C"/>
    <w:rsid w:val="00DB0847"/>
    <w:rsid w:val="00DB1030"/>
    <w:rsid w:val="00DB1F14"/>
    <w:rsid w:val="00DB2AC4"/>
    <w:rsid w:val="00DB3483"/>
    <w:rsid w:val="00DB3DE2"/>
    <w:rsid w:val="00DB5B09"/>
    <w:rsid w:val="00DB66E3"/>
    <w:rsid w:val="00DB7981"/>
    <w:rsid w:val="00DC170B"/>
    <w:rsid w:val="00DC1E27"/>
    <w:rsid w:val="00DC2B36"/>
    <w:rsid w:val="00DC3411"/>
    <w:rsid w:val="00DC379F"/>
    <w:rsid w:val="00DC46CD"/>
    <w:rsid w:val="00DC4C67"/>
    <w:rsid w:val="00DC6609"/>
    <w:rsid w:val="00DC6A3E"/>
    <w:rsid w:val="00DC6D63"/>
    <w:rsid w:val="00DC6EF2"/>
    <w:rsid w:val="00DD0DEB"/>
    <w:rsid w:val="00DD0F93"/>
    <w:rsid w:val="00DD308E"/>
    <w:rsid w:val="00DD4A16"/>
    <w:rsid w:val="00DD4F60"/>
    <w:rsid w:val="00DD52D2"/>
    <w:rsid w:val="00DD5CA5"/>
    <w:rsid w:val="00DD66BD"/>
    <w:rsid w:val="00DE050E"/>
    <w:rsid w:val="00DE0D37"/>
    <w:rsid w:val="00DE1486"/>
    <w:rsid w:val="00DE167E"/>
    <w:rsid w:val="00DE18C5"/>
    <w:rsid w:val="00DE20F3"/>
    <w:rsid w:val="00DE3660"/>
    <w:rsid w:val="00DE384C"/>
    <w:rsid w:val="00DE3E04"/>
    <w:rsid w:val="00DE51D9"/>
    <w:rsid w:val="00DF08A1"/>
    <w:rsid w:val="00DF1105"/>
    <w:rsid w:val="00DF1D8B"/>
    <w:rsid w:val="00DF2C07"/>
    <w:rsid w:val="00DF377D"/>
    <w:rsid w:val="00DF3967"/>
    <w:rsid w:val="00DF432B"/>
    <w:rsid w:val="00DF55F7"/>
    <w:rsid w:val="00DF74A1"/>
    <w:rsid w:val="00DF7619"/>
    <w:rsid w:val="00E00AD3"/>
    <w:rsid w:val="00E02359"/>
    <w:rsid w:val="00E06155"/>
    <w:rsid w:val="00E10C86"/>
    <w:rsid w:val="00E10E95"/>
    <w:rsid w:val="00E11828"/>
    <w:rsid w:val="00E11CBF"/>
    <w:rsid w:val="00E11D77"/>
    <w:rsid w:val="00E12001"/>
    <w:rsid w:val="00E127F4"/>
    <w:rsid w:val="00E12C12"/>
    <w:rsid w:val="00E1313F"/>
    <w:rsid w:val="00E13A67"/>
    <w:rsid w:val="00E149FB"/>
    <w:rsid w:val="00E17A27"/>
    <w:rsid w:val="00E20946"/>
    <w:rsid w:val="00E21DDF"/>
    <w:rsid w:val="00E224F2"/>
    <w:rsid w:val="00E24C73"/>
    <w:rsid w:val="00E267CF"/>
    <w:rsid w:val="00E2688E"/>
    <w:rsid w:val="00E26973"/>
    <w:rsid w:val="00E2766E"/>
    <w:rsid w:val="00E27F46"/>
    <w:rsid w:val="00E301A8"/>
    <w:rsid w:val="00E31E0B"/>
    <w:rsid w:val="00E3221C"/>
    <w:rsid w:val="00E32BEA"/>
    <w:rsid w:val="00E330C3"/>
    <w:rsid w:val="00E34E52"/>
    <w:rsid w:val="00E350CC"/>
    <w:rsid w:val="00E36015"/>
    <w:rsid w:val="00E4140C"/>
    <w:rsid w:val="00E42267"/>
    <w:rsid w:val="00E42F63"/>
    <w:rsid w:val="00E4458E"/>
    <w:rsid w:val="00E470E3"/>
    <w:rsid w:val="00E4714C"/>
    <w:rsid w:val="00E474AC"/>
    <w:rsid w:val="00E47F4C"/>
    <w:rsid w:val="00E50477"/>
    <w:rsid w:val="00E50AC0"/>
    <w:rsid w:val="00E52A4A"/>
    <w:rsid w:val="00E53AD0"/>
    <w:rsid w:val="00E53AEC"/>
    <w:rsid w:val="00E54A57"/>
    <w:rsid w:val="00E554AA"/>
    <w:rsid w:val="00E556C4"/>
    <w:rsid w:val="00E55B14"/>
    <w:rsid w:val="00E562C2"/>
    <w:rsid w:val="00E567C3"/>
    <w:rsid w:val="00E57BCA"/>
    <w:rsid w:val="00E611E9"/>
    <w:rsid w:val="00E6338F"/>
    <w:rsid w:val="00E635E0"/>
    <w:rsid w:val="00E6485C"/>
    <w:rsid w:val="00E652F3"/>
    <w:rsid w:val="00E65B4B"/>
    <w:rsid w:val="00E65CFC"/>
    <w:rsid w:val="00E67B0C"/>
    <w:rsid w:val="00E67FF0"/>
    <w:rsid w:val="00E7020E"/>
    <w:rsid w:val="00E715F7"/>
    <w:rsid w:val="00E71BBD"/>
    <w:rsid w:val="00E728A0"/>
    <w:rsid w:val="00E72FE4"/>
    <w:rsid w:val="00E7446C"/>
    <w:rsid w:val="00E74C84"/>
    <w:rsid w:val="00E75A36"/>
    <w:rsid w:val="00E77263"/>
    <w:rsid w:val="00E77FAA"/>
    <w:rsid w:val="00E80B39"/>
    <w:rsid w:val="00E814A9"/>
    <w:rsid w:val="00E81587"/>
    <w:rsid w:val="00E819B7"/>
    <w:rsid w:val="00E82A84"/>
    <w:rsid w:val="00E831ED"/>
    <w:rsid w:val="00E83BE1"/>
    <w:rsid w:val="00E84575"/>
    <w:rsid w:val="00E84DFD"/>
    <w:rsid w:val="00E84F90"/>
    <w:rsid w:val="00E87AC9"/>
    <w:rsid w:val="00E87C80"/>
    <w:rsid w:val="00E90FCA"/>
    <w:rsid w:val="00E91001"/>
    <w:rsid w:val="00E91909"/>
    <w:rsid w:val="00E9213E"/>
    <w:rsid w:val="00E92FA3"/>
    <w:rsid w:val="00E930CC"/>
    <w:rsid w:val="00E93B3F"/>
    <w:rsid w:val="00E93DB2"/>
    <w:rsid w:val="00E94437"/>
    <w:rsid w:val="00E94E0D"/>
    <w:rsid w:val="00E94E41"/>
    <w:rsid w:val="00E9560F"/>
    <w:rsid w:val="00E970CF"/>
    <w:rsid w:val="00E972BF"/>
    <w:rsid w:val="00E9770B"/>
    <w:rsid w:val="00E97A55"/>
    <w:rsid w:val="00E97DBD"/>
    <w:rsid w:val="00EA2135"/>
    <w:rsid w:val="00EA4F13"/>
    <w:rsid w:val="00EA6B16"/>
    <w:rsid w:val="00EA73F0"/>
    <w:rsid w:val="00EA7516"/>
    <w:rsid w:val="00EB06C0"/>
    <w:rsid w:val="00EB0C0C"/>
    <w:rsid w:val="00EB167B"/>
    <w:rsid w:val="00EB18EB"/>
    <w:rsid w:val="00EB403E"/>
    <w:rsid w:val="00EB458F"/>
    <w:rsid w:val="00EB5E1D"/>
    <w:rsid w:val="00EB78B4"/>
    <w:rsid w:val="00EC010E"/>
    <w:rsid w:val="00EC0265"/>
    <w:rsid w:val="00EC052C"/>
    <w:rsid w:val="00EC22AD"/>
    <w:rsid w:val="00EC2436"/>
    <w:rsid w:val="00EC3C92"/>
    <w:rsid w:val="00EC4C76"/>
    <w:rsid w:val="00ED055D"/>
    <w:rsid w:val="00ED071D"/>
    <w:rsid w:val="00ED1D80"/>
    <w:rsid w:val="00ED1E22"/>
    <w:rsid w:val="00ED214A"/>
    <w:rsid w:val="00ED2EB2"/>
    <w:rsid w:val="00ED3F14"/>
    <w:rsid w:val="00ED430C"/>
    <w:rsid w:val="00ED4E11"/>
    <w:rsid w:val="00ED6C43"/>
    <w:rsid w:val="00ED6CA3"/>
    <w:rsid w:val="00EE03CC"/>
    <w:rsid w:val="00EE24EE"/>
    <w:rsid w:val="00EE25F5"/>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84F"/>
    <w:rsid w:val="00EF5A63"/>
    <w:rsid w:val="00EF5B7C"/>
    <w:rsid w:val="00EF68DF"/>
    <w:rsid w:val="00EF7118"/>
    <w:rsid w:val="00EF71C3"/>
    <w:rsid w:val="00EF7CC9"/>
    <w:rsid w:val="00F0076E"/>
    <w:rsid w:val="00F00E6E"/>
    <w:rsid w:val="00F01A4C"/>
    <w:rsid w:val="00F01BDD"/>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4F74"/>
    <w:rsid w:val="00F26722"/>
    <w:rsid w:val="00F26D92"/>
    <w:rsid w:val="00F26DF1"/>
    <w:rsid w:val="00F301CA"/>
    <w:rsid w:val="00F30772"/>
    <w:rsid w:val="00F30D21"/>
    <w:rsid w:val="00F30F94"/>
    <w:rsid w:val="00F318DD"/>
    <w:rsid w:val="00F33151"/>
    <w:rsid w:val="00F34632"/>
    <w:rsid w:val="00F351E4"/>
    <w:rsid w:val="00F377AF"/>
    <w:rsid w:val="00F40102"/>
    <w:rsid w:val="00F402F3"/>
    <w:rsid w:val="00F40A62"/>
    <w:rsid w:val="00F4168E"/>
    <w:rsid w:val="00F43319"/>
    <w:rsid w:val="00F43CBA"/>
    <w:rsid w:val="00F44298"/>
    <w:rsid w:val="00F44F4B"/>
    <w:rsid w:val="00F44F5F"/>
    <w:rsid w:val="00F4565E"/>
    <w:rsid w:val="00F462FB"/>
    <w:rsid w:val="00F468AE"/>
    <w:rsid w:val="00F47A7E"/>
    <w:rsid w:val="00F47A8E"/>
    <w:rsid w:val="00F503B6"/>
    <w:rsid w:val="00F5394F"/>
    <w:rsid w:val="00F53EEC"/>
    <w:rsid w:val="00F54315"/>
    <w:rsid w:val="00F55DCA"/>
    <w:rsid w:val="00F5642B"/>
    <w:rsid w:val="00F568BE"/>
    <w:rsid w:val="00F573DA"/>
    <w:rsid w:val="00F5743F"/>
    <w:rsid w:val="00F5753C"/>
    <w:rsid w:val="00F57BBC"/>
    <w:rsid w:val="00F57FB9"/>
    <w:rsid w:val="00F601F3"/>
    <w:rsid w:val="00F6043E"/>
    <w:rsid w:val="00F6083D"/>
    <w:rsid w:val="00F630CB"/>
    <w:rsid w:val="00F63215"/>
    <w:rsid w:val="00F64519"/>
    <w:rsid w:val="00F64795"/>
    <w:rsid w:val="00F649E9"/>
    <w:rsid w:val="00F64AA6"/>
    <w:rsid w:val="00F64E2D"/>
    <w:rsid w:val="00F658D4"/>
    <w:rsid w:val="00F658DF"/>
    <w:rsid w:val="00F65B3B"/>
    <w:rsid w:val="00F66500"/>
    <w:rsid w:val="00F67458"/>
    <w:rsid w:val="00F709F6"/>
    <w:rsid w:val="00F713CD"/>
    <w:rsid w:val="00F7156E"/>
    <w:rsid w:val="00F71710"/>
    <w:rsid w:val="00F720B2"/>
    <w:rsid w:val="00F72952"/>
    <w:rsid w:val="00F72AA6"/>
    <w:rsid w:val="00F7300A"/>
    <w:rsid w:val="00F74E01"/>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AC9"/>
    <w:rsid w:val="00F94F4D"/>
    <w:rsid w:val="00F960D6"/>
    <w:rsid w:val="00F96209"/>
    <w:rsid w:val="00F964D1"/>
    <w:rsid w:val="00F96C71"/>
    <w:rsid w:val="00F97AF5"/>
    <w:rsid w:val="00F97D77"/>
    <w:rsid w:val="00FA374C"/>
    <w:rsid w:val="00FA3A60"/>
    <w:rsid w:val="00FA3D1F"/>
    <w:rsid w:val="00FA45FB"/>
    <w:rsid w:val="00FA4A67"/>
    <w:rsid w:val="00FA5BEC"/>
    <w:rsid w:val="00FA631B"/>
    <w:rsid w:val="00FA71E1"/>
    <w:rsid w:val="00FA72F4"/>
    <w:rsid w:val="00FA7721"/>
    <w:rsid w:val="00FB0DE4"/>
    <w:rsid w:val="00FB0E58"/>
    <w:rsid w:val="00FB15EA"/>
    <w:rsid w:val="00FB5710"/>
    <w:rsid w:val="00FB6D8C"/>
    <w:rsid w:val="00FB7CA5"/>
    <w:rsid w:val="00FC063A"/>
    <w:rsid w:val="00FC126F"/>
    <w:rsid w:val="00FC1502"/>
    <w:rsid w:val="00FC19D6"/>
    <w:rsid w:val="00FC23B4"/>
    <w:rsid w:val="00FC2C16"/>
    <w:rsid w:val="00FC324F"/>
    <w:rsid w:val="00FC354B"/>
    <w:rsid w:val="00FC3643"/>
    <w:rsid w:val="00FC3AC9"/>
    <w:rsid w:val="00FC44D1"/>
    <w:rsid w:val="00FC4AE4"/>
    <w:rsid w:val="00FC4B8F"/>
    <w:rsid w:val="00FC4CAD"/>
    <w:rsid w:val="00FC5E55"/>
    <w:rsid w:val="00FC623B"/>
    <w:rsid w:val="00FD0937"/>
    <w:rsid w:val="00FD161F"/>
    <w:rsid w:val="00FD2901"/>
    <w:rsid w:val="00FD2EF2"/>
    <w:rsid w:val="00FD352E"/>
    <w:rsid w:val="00FD35F4"/>
    <w:rsid w:val="00FD4773"/>
    <w:rsid w:val="00FD5414"/>
    <w:rsid w:val="00FD54EF"/>
    <w:rsid w:val="00FD5730"/>
    <w:rsid w:val="00FD609E"/>
    <w:rsid w:val="00FD6674"/>
    <w:rsid w:val="00FD68A2"/>
    <w:rsid w:val="00FD6DAE"/>
    <w:rsid w:val="00FD782C"/>
    <w:rsid w:val="00FE0A89"/>
    <w:rsid w:val="00FE130F"/>
    <w:rsid w:val="00FE1419"/>
    <w:rsid w:val="00FE1A57"/>
    <w:rsid w:val="00FE1EDB"/>
    <w:rsid w:val="00FE2670"/>
    <w:rsid w:val="00FE294E"/>
    <w:rsid w:val="00FE3939"/>
    <w:rsid w:val="00FE3FBC"/>
    <w:rsid w:val="00FE493F"/>
    <w:rsid w:val="00FE4CCC"/>
    <w:rsid w:val="00FE65AE"/>
    <w:rsid w:val="00FF0BB5"/>
    <w:rsid w:val="00FF0EC9"/>
    <w:rsid w:val="00FF1D5D"/>
    <w:rsid w:val="00FF2E02"/>
    <w:rsid w:val="00FF31FA"/>
    <w:rsid w:val="00FF4B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2"/>
    </o:shapelayout>
  </w:shapeDefaults>
  <w:decimalSymbol w:val=","/>
  <w:listSeparator w:val=";"/>
  <w14:docId w14:val="2B2D47F5"/>
  <w15:docId w15:val="{594764A6-FD2D-4853-A823-8C98426E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066604860">
      <w:bodyDiv w:val="1"/>
      <w:marLeft w:val="0"/>
      <w:marRight w:val="0"/>
      <w:marTop w:val="0"/>
      <w:marBottom w:val="0"/>
      <w:divBdr>
        <w:top w:val="none" w:sz="0" w:space="0" w:color="auto"/>
        <w:left w:val="none" w:sz="0" w:space="0" w:color="auto"/>
        <w:bottom w:val="none" w:sz="0" w:space="0" w:color="auto"/>
        <w:right w:val="none" w:sz="0" w:space="0" w:color="auto"/>
      </w:divBdr>
      <w:divsChild>
        <w:div w:id="1493135426">
          <w:marLeft w:val="0"/>
          <w:marRight w:val="0"/>
          <w:marTop w:val="0"/>
          <w:marBottom w:val="0"/>
          <w:divBdr>
            <w:top w:val="none" w:sz="0" w:space="0" w:color="auto"/>
            <w:left w:val="none" w:sz="0" w:space="0" w:color="auto"/>
            <w:bottom w:val="none" w:sz="0" w:space="0" w:color="auto"/>
            <w:right w:val="none" w:sz="0" w:space="0" w:color="auto"/>
          </w:divBdr>
        </w:div>
      </w:divsChild>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80792">
      <w:bodyDiv w:val="1"/>
      <w:marLeft w:val="0"/>
      <w:marRight w:val="0"/>
      <w:marTop w:val="0"/>
      <w:marBottom w:val="0"/>
      <w:divBdr>
        <w:top w:val="none" w:sz="0" w:space="0" w:color="auto"/>
        <w:left w:val="none" w:sz="0" w:space="0" w:color="auto"/>
        <w:bottom w:val="none" w:sz="0" w:space="0" w:color="auto"/>
        <w:right w:val="none" w:sz="0" w:space="0" w:color="auto"/>
      </w:divBdr>
      <w:divsChild>
        <w:div w:id="14381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stagram.com/solarlu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nkedin.com/company/solarluxgmb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2.xml><?xml version="1.0" encoding="utf-8"?>
<ds:datastoreItem xmlns:ds="http://schemas.openxmlformats.org/officeDocument/2006/customXml" ds:itemID="{D0581F3D-229E-412F-B998-1ABC7AFA35DF}">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3.xml><?xml version="1.0" encoding="utf-8"?>
<ds:datastoreItem xmlns:ds="http://schemas.openxmlformats.org/officeDocument/2006/customXml" ds:itemID="{DA20CA24-0DE6-4813-903A-CF7B11625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F67B1A-219E-46C7-B844-1620E2C0DD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759</Words>
  <Characters>5450</Characters>
  <Application>Microsoft Office Word</Application>
  <DocSecurity>0</DocSecurity>
  <Lines>160</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6168</CharactersWithSpaces>
  <SharedDoc>false</SharedDoc>
  <HLinks>
    <vt:vector size="18"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ariant>
        <vt:i4>5046393</vt:i4>
      </vt:variant>
      <vt:variant>
        <vt:i4>0</vt:i4>
      </vt:variant>
      <vt:variant>
        <vt:i4>0</vt:i4>
      </vt:variant>
      <vt:variant>
        <vt:i4>5</vt:i4>
      </vt:variant>
      <vt:variant>
        <vt:lpwstr>https://holtgreifebm.sharepoint.com/:x:/g/EVZVRxzaSLlDgydQ4uHtHhIBXp4DVBpvym7uDlCTxL_Ghw?e=2EYvTm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Barbara Mäurle</cp:lastModifiedBy>
  <cp:revision>3</cp:revision>
  <dcterms:created xsi:type="dcterms:W3CDTF">2024-09-02T11:42:00Z</dcterms:created>
  <dcterms:modified xsi:type="dcterms:W3CDTF">2024-09-11T07:31:00Z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