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77777777" w:rsidR="006D6279" w:rsidRPr="00EA4035" w:rsidRDefault="006D6279" w:rsidP="002348B9">
      <w:pPr>
        <w:widowControl w:val="0"/>
        <w:spacing w:line="336" w:lineRule="auto"/>
        <w:rPr>
          <w:rFonts w:ascii="Arial" w:eastAsia="Calibri" w:hAnsi="Arial" w:cs="Arial"/>
          <w:color w:val="595959" w:themeColor="text1" w:themeTint="A6"/>
          <w:sz w:val="48"/>
          <w:szCs w:val="48"/>
          <w:lang w:eastAsia="en-US"/>
        </w:rPr>
      </w:pPr>
      <w:r w:rsidRPr="00EA4035">
        <w:rPr>
          <w:rFonts w:ascii="Arial" w:eastAsia="Calibri" w:hAnsi="Arial" w:cs="Arial"/>
          <w:color w:val="595959" w:themeColor="text1" w:themeTint="A6"/>
          <w:sz w:val="48"/>
          <w:szCs w:val="48"/>
          <w:lang w:eastAsia="en-US"/>
        </w:rPr>
        <w:t>Presseinformation</w:t>
      </w:r>
    </w:p>
    <w:p w14:paraId="5DDA9DC6" w14:textId="3D8D2D2B" w:rsidR="00395F77" w:rsidRPr="00EA4035"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EA4035">
        <w:rPr>
          <w:rFonts w:ascii="Arial" w:hAnsi="Arial" w:cs="Arial"/>
          <w:color w:val="595959" w:themeColor="text1" w:themeTint="A6"/>
          <w:sz w:val="18"/>
          <w:szCs w:val="18"/>
        </w:rPr>
        <w:t xml:space="preserve">Melle, </w:t>
      </w:r>
      <w:r w:rsidR="00472704" w:rsidRPr="00EA4035">
        <w:rPr>
          <w:rFonts w:ascii="Arial" w:hAnsi="Arial" w:cs="Arial"/>
          <w:color w:val="595959" w:themeColor="text1" w:themeTint="A6"/>
          <w:sz w:val="18"/>
          <w:szCs w:val="18"/>
        </w:rPr>
        <w:t>Juni</w:t>
      </w:r>
      <w:r w:rsidRPr="00EA4035">
        <w:rPr>
          <w:rFonts w:ascii="Arial" w:hAnsi="Arial" w:cs="Arial"/>
          <w:color w:val="595959" w:themeColor="text1" w:themeTint="A6"/>
          <w:sz w:val="18"/>
          <w:szCs w:val="18"/>
        </w:rPr>
        <w:t xml:space="preserve"> 202</w:t>
      </w:r>
      <w:r w:rsidR="00012E3A" w:rsidRPr="00EA4035">
        <w:rPr>
          <w:rFonts w:ascii="Arial" w:hAnsi="Arial" w:cs="Arial"/>
          <w:color w:val="595959" w:themeColor="text1" w:themeTint="A6"/>
          <w:sz w:val="18"/>
          <w:szCs w:val="18"/>
        </w:rPr>
        <w:t>4</w:t>
      </w:r>
    </w:p>
    <w:p w14:paraId="15C5029C" w14:textId="77777777" w:rsidR="006D6279" w:rsidRPr="00EA4035" w:rsidRDefault="006D6279" w:rsidP="006C4F8E">
      <w:pPr>
        <w:rPr>
          <w:rFonts w:ascii="Arial" w:hAnsi="Arial" w:cs="Arial"/>
          <w:b/>
          <w:color w:val="595959" w:themeColor="text1" w:themeTint="A6"/>
          <w:sz w:val="28"/>
          <w:szCs w:val="28"/>
        </w:rPr>
      </w:pPr>
    </w:p>
    <w:p w14:paraId="4B13FAB8" w14:textId="1716E604" w:rsidR="006C4F8E" w:rsidRPr="00EA4035" w:rsidRDefault="00E6254F"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Mit Liebe </w:t>
      </w:r>
      <w:r w:rsidR="00816428">
        <w:rPr>
          <w:rFonts w:ascii="Arial" w:hAnsi="Arial" w:cs="Arial"/>
          <w:b/>
          <w:color w:val="595959" w:themeColor="text1" w:themeTint="A6"/>
          <w:sz w:val="28"/>
          <w:szCs w:val="28"/>
        </w:rPr>
        <w:t>zum</w:t>
      </w:r>
      <w:r>
        <w:rPr>
          <w:rFonts w:ascii="Arial" w:hAnsi="Arial" w:cs="Arial"/>
          <w:b/>
          <w:color w:val="595959" w:themeColor="text1" w:themeTint="A6"/>
          <w:sz w:val="28"/>
          <w:szCs w:val="28"/>
        </w:rPr>
        <w:t xml:space="preserve"> Detail</w:t>
      </w:r>
    </w:p>
    <w:p w14:paraId="0C554CD8" w14:textId="6DD7379A" w:rsidR="006C4F8E" w:rsidRPr="00EA4035" w:rsidRDefault="000237DB"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Zeitlos elegante</w:t>
      </w:r>
      <w:r w:rsidR="00F83794">
        <w:rPr>
          <w:rFonts w:ascii="Arial" w:hAnsi="Arial" w:cs="Arial"/>
          <w:bCs/>
          <w:color w:val="595959" w:themeColor="text1" w:themeTint="A6"/>
          <w:sz w:val="22"/>
          <w:szCs w:val="22"/>
        </w:rPr>
        <w:t xml:space="preserve"> </w:t>
      </w:r>
      <w:r w:rsidR="00137F48" w:rsidRPr="00EA4035">
        <w:rPr>
          <w:rFonts w:ascii="Arial" w:hAnsi="Arial" w:cs="Arial"/>
          <w:bCs/>
          <w:color w:val="595959" w:themeColor="text1" w:themeTint="A6"/>
          <w:sz w:val="22"/>
          <w:szCs w:val="22"/>
        </w:rPr>
        <w:t>Villa in München-Bogenhausen</w:t>
      </w:r>
      <w:r w:rsidR="00FD2A02"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2" behindDoc="0" locked="1" layoutInCell="1" allowOverlap="1" wp14:anchorId="7D2657CB" wp14:editId="27A59463">
                <wp:simplePos x="0" y="0"/>
                <wp:positionH relativeFrom="column">
                  <wp:posOffset>4520565</wp:posOffset>
                </wp:positionH>
                <wp:positionV relativeFrom="paragraph">
                  <wp:posOffset>-1185545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D84C3D7" w14:textId="77777777" w:rsidR="00FD2A02" w:rsidRPr="00D20465" w:rsidRDefault="00FD2A02" w:rsidP="00FD2A02">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959B5EB"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1A4D5A8"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BA56D56"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4607E3E"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4D7F00F" w14:textId="77777777" w:rsidR="00FD2A02" w:rsidRPr="00B90781"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657CB" id="_x0000_t202" coordsize="21600,21600" o:spt="202" path="m,l,21600r21600,l21600,xe">
                <v:stroke joinstyle="miter"/>
                <v:path gradientshapeok="t" o:connecttype="rect"/>
              </v:shapetype>
              <v:shape id="Text Box 2" o:spid="_x0000_s1026" type="#_x0000_t202" style="position:absolute;margin-left:355.95pt;margin-top:-93.35pt;width:143.4pt;height:8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" filled="f" stroked="f">
                <v:textbox inset=",7.2pt,,7.2pt">
                  <w:txbxContent>
                    <w:p w14:paraId="0D84C3D7" w14:textId="77777777" w:rsidR="00FD2A02" w:rsidRPr="00D20465" w:rsidRDefault="00FD2A02" w:rsidP="00FD2A02">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3959B5EB"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41A4D5A8"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BA56D56"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44607E3E" w14:textId="77777777" w:rsidR="00FD2A02" w:rsidRPr="00683B83"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44D7F00F" w14:textId="77777777" w:rsidR="00FD2A02" w:rsidRPr="00B90781" w:rsidRDefault="00FD2A02" w:rsidP="00FD2A02">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FD2A02"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58243" behindDoc="1" locked="1" layoutInCell="1" allowOverlap="0" wp14:anchorId="63A1E74E" wp14:editId="6A9DB66F">
                <wp:simplePos x="0" y="0"/>
                <wp:positionH relativeFrom="column">
                  <wp:posOffset>4537075</wp:posOffset>
                </wp:positionH>
                <wp:positionV relativeFrom="page">
                  <wp:posOffset>2534920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4ACA896" w14:textId="77777777" w:rsidR="00FD2A02" w:rsidRPr="00D20465" w:rsidRDefault="00FD2A02" w:rsidP="00FD2A02">
                            <w:pPr>
                              <w:pStyle w:val="Absender"/>
                              <w:spacing w:before="100"/>
                              <w:rPr>
                                <w:b/>
                                <w:color w:val="595959" w:themeColor="text1" w:themeTint="A6"/>
                                <w:szCs w:val="14"/>
                              </w:rPr>
                            </w:pPr>
                            <w:r w:rsidRPr="00D20465">
                              <w:rPr>
                                <w:b/>
                                <w:color w:val="595959" w:themeColor="text1" w:themeTint="A6"/>
                                <w:szCs w:val="14"/>
                              </w:rPr>
                              <w:t>Kontakt:</w:t>
                            </w:r>
                          </w:p>
                          <w:p w14:paraId="5ECC46D3"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DC5FFAA"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FEE15FF"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BCE8711" w14:textId="77777777" w:rsidR="00FD2A02" w:rsidRPr="00B90781"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D207030" w14:textId="77777777" w:rsidR="00FD2A02" w:rsidRPr="002F50CD" w:rsidRDefault="00FD2A02" w:rsidP="00FD2A02">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607CD98C" w14:textId="77777777" w:rsidR="00FD2A02" w:rsidRPr="002F50CD" w:rsidRDefault="00FD2A02" w:rsidP="00FD2A02">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E74E" id="Textfeld 8" o:spid="_x0000_s1027" type="#_x0000_t202" style="position:absolute;margin-left:357.25pt;margin-top:199.6pt;width:130.3pt;height:133.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" o:allowoverlap="f" filled="f" stroked="f">
                <v:textbox inset=",7.2pt,,7.2pt">
                  <w:txbxContent>
                    <w:p w14:paraId="34ACA896" w14:textId="77777777" w:rsidR="00FD2A02" w:rsidRPr="00D20465" w:rsidRDefault="00FD2A02" w:rsidP="00FD2A02">
                      <w:pPr>
                        <w:pStyle w:val="Absender"/>
                        <w:spacing w:before="100"/>
                        <w:rPr>
                          <w:b/>
                          <w:color w:val="595959" w:themeColor="text1" w:themeTint="A6"/>
                          <w:szCs w:val="14"/>
                        </w:rPr>
                      </w:pPr>
                      <w:r w:rsidRPr="00D20465">
                        <w:rPr>
                          <w:b/>
                          <w:color w:val="595959" w:themeColor="text1" w:themeTint="A6"/>
                          <w:szCs w:val="14"/>
                        </w:rPr>
                        <w:t>Kontakt:</w:t>
                      </w:r>
                    </w:p>
                    <w:p w14:paraId="5ECC46D3"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5DC5FFAA"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0FEE15FF" w14:textId="77777777" w:rsidR="00FD2A02" w:rsidRPr="00D20465"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BCE8711" w14:textId="77777777" w:rsidR="00FD2A02" w:rsidRPr="00B90781" w:rsidRDefault="00FD2A02" w:rsidP="00FD2A02">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7D207030" w14:textId="77777777" w:rsidR="00FD2A02" w:rsidRPr="002F50CD" w:rsidRDefault="00FD2A02" w:rsidP="00FD2A02">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607CD98C" w14:textId="77777777" w:rsidR="00FD2A02" w:rsidRPr="002F50CD" w:rsidRDefault="00FD2A02" w:rsidP="00FD2A02">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p>
    <w:p w14:paraId="66DF781C" w14:textId="77777777" w:rsidR="00FF2429" w:rsidRDefault="00FF2429" w:rsidP="003651D5">
      <w:pPr>
        <w:widowControl w:val="0"/>
        <w:spacing w:line="336" w:lineRule="auto"/>
        <w:rPr>
          <w:rFonts w:ascii="Arial" w:hAnsi="Arial" w:cs="Arial"/>
          <w:b/>
          <w:bCs/>
          <w:color w:val="595959" w:themeColor="text1" w:themeTint="A6"/>
          <w:sz w:val="22"/>
          <w:szCs w:val="22"/>
        </w:rPr>
      </w:pPr>
    </w:p>
    <w:p w14:paraId="38D5F301" w14:textId="77777777" w:rsidR="00847EC5" w:rsidRPr="008C1071" w:rsidRDefault="00FD2A02" w:rsidP="00847EC5">
      <w:pPr>
        <w:autoSpaceDE w:val="0"/>
        <w:autoSpaceDN w:val="0"/>
        <w:adjustRightInd w:val="0"/>
        <w:spacing w:line="360" w:lineRule="auto"/>
        <w:rPr>
          <w:rFonts w:ascii="Arial" w:hAnsi="Arial" w:cs="Arial"/>
          <w:b/>
          <w:color w:val="595959" w:themeColor="text1" w:themeTint="A6"/>
          <w:sz w:val="22"/>
          <w:szCs w:val="22"/>
        </w:rPr>
      </w:pPr>
      <w:r w:rsidRPr="00034758">
        <w:rPr>
          <w:noProof/>
        </w:rPr>
        <w:drawing>
          <wp:anchor distT="0" distB="0" distL="114300" distR="114300" simplePos="0" relativeHeight="251658244" behindDoc="0" locked="0" layoutInCell="1" allowOverlap="1" wp14:anchorId="34481852" wp14:editId="3C8D18BA">
            <wp:simplePos x="0" y="0"/>
            <wp:positionH relativeFrom="column">
              <wp:posOffset>4651121</wp:posOffset>
            </wp:positionH>
            <wp:positionV relativeFrom="paragraph">
              <wp:posOffset>299440</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847EC5" w:rsidRPr="00034758">
        <w:rPr>
          <w:noProof/>
        </w:rPr>
        <w:drawing>
          <wp:anchor distT="0" distB="0" distL="114300" distR="114300" simplePos="0" relativeHeight="251658245" behindDoc="0" locked="0" layoutInCell="1" allowOverlap="1" wp14:anchorId="3F725914" wp14:editId="20D02C76">
            <wp:simplePos x="0" y="0"/>
            <wp:positionH relativeFrom="column">
              <wp:posOffset>4627659</wp:posOffset>
            </wp:positionH>
            <wp:positionV relativeFrom="paragraph">
              <wp:posOffset>333237</wp:posOffset>
            </wp:positionV>
            <wp:extent cx="990000" cy="594000"/>
            <wp:effectExtent l="0" t="0" r="635" b="0"/>
            <wp:wrapTopAndBottom/>
            <wp:docPr id="547585966"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847EC5" w:rsidRPr="008C1071">
        <w:rPr>
          <w:rFonts w:ascii="Arial" w:hAnsi="Arial" w:cs="Arial"/>
          <w:b/>
          <w:color w:val="595959" w:themeColor="text1" w:themeTint="A6"/>
          <w:sz w:val="22"/>
          <w:szCs w:val="22"/>
        </w:rPr>
        <w:t>Im Münchner Stadtteil Bogenhausen ist eine technisch moderne, gestalterisch aber zeitlos elegante Villa entstanden. Von der Planung bis zur Schlüsselübergabe hatte für Architekt Martin Hron die Verwirklichung der Wohnträume seiner Bauherren höchste Priorität.  Mit viel Liebe zum Detail wurden alle Bauteile sorgfältig ausgewählt und zu einem harmonischen Gesamtkonzept zusammengefügt.</w:t>
      </w:r>
      <w:r w:rsidR="00847EC5" w:rsidRPr="00F21EBE">
        <w:rPr>
          <w:noProof/>
        </w:rPr>
        <w:t xml:space="preserve"> </w:t>
      </w:r>
    </w:p>
    <w:p w14:paraId="546DCC8E" w14:textId="77777777" w:rsidR="000F4BB0" w:rsidRDefault="000F4BB0" w:rsidP="00B706C0">
      <w:pPr>
        <w:widowControl w:val="0"/>
        <w:spacing w:line="336" w:lineRule="auto"/>
        <w:rPr>
          <w:rFonts w:ascii="Arial" w:hAnsi="Arial" w:cs="Arial"/>
          <w:b/>
          <w:bCs/>
          <w:color w:val="595959" w:themeColor="text1" w:themeTint="A6"/>
          <w:sz w:val="22"/>
          <w:szCs w:val="22"/>
        </w:rPr>
      </w:pPr>
    </w:p>
    <w:p w14:paraId="1A85BA4A" w14:textId="77777777" w:rsidR="003531B9" w:rsidRDefault="00EA4035" w:rsidP="003531B9">
      <w:pPr>
        <w:autoSpaceDE w:val="0"/>
        <w:autoSpaceDN w:val="0"/>
        <w:adjustRightInd w:val="0"/>
        <w:spacing w:line="360" w:lineRule="auto"/>
        <w:rPr>
          <w:rFonts w:ascii="Arial" w:hAnsi="Arial" w:cs="Arial"/>
          <w:bCs/>
          <w:color w:val="595959" w:themeColor="text1" w:themeTint="A6"/>
          <w:sz w:val="22"/>
          <w:szCs w:val="22"/>
        </w:rPr>
      </w:pPr>
      <w:r w:rsidRPr="00EA4035">
        <w:rPr>
          <w:rFonts w:ascii="Arial" w:hAnsi="Arial" w:cs="Arial"/>
          <w:bCs/>
          <w:color w:val="595959" w:themeColor="text1" w:themeTint="A6"/>
          <w:sz w:val="22"/>
          <w:szCs w:val="22"/>
        </w:rPr>
        <w:t xml:space="preserve">Der Münchener Stadtteil Bogenhausen </w:t>
      </w:r>
      <w:r>
        <w:rPr>
          <w:rFonts w:ascii="Arial" w:hAnsi="Arial" w:cs="Arial"/>
          <w:bCs/>
          <w:color w:val="595959" w:themeColor="text1" w:themeTint="A6"/>
          <w:sz w:val="22"/>
          <w:szCs w:val="22"/>
        </w:rPr>
        <w:t xml:space="preserve">ist bekannt für </w:t>
      </w:r>
      <w:r w:rsidR="00AC6550">
        <w:rPr>
          <w:rFonts w:ascii="Arial" w:hAnsi="Arial" w:cs="Arial"/>
          <w:bCs/>
          <w:color w:val="595959" w:themeColor="text1" w:themeTint="A6"/>
          <w:sz w:val="22"/>
          <w:szCs w:val="22"/>
        </w:rPr>
        <w:t xml:space="preserve">seine eleganten </w:t>
      </w:r>
      <w:r w:rsidR="007F4073">
        <w:rPr>
          <w:rFonts w:ascii="Arial" w:hAnsi="Arial" w:cs="Arial"/>
          <w:bCs/>
          <w:color w:val="595959" w:themeColor="text1" w:themeTint="A6"/>
          <w:sz w:val="22"/>
          <w:szCs w:val="22"/>
        </w:rPr>
        <w:t>Wohn</w:t>
      </w:r>
      <w:r w:rsidR="00E176E7">
        <w:rPr>
          <w:rFonts w:ascii="Arial" w:hAnsi="Arial" w:cs="Arial"/>
          <w:bCs/>
          <w:color w:val="595959" w:themeColor="text1" w:themeTint="A6"/>
          <w:sz w:val="22"/>
          <w:szCs w:val="22"/>
        </w:rPr>
        <w:t>häuser</w:t>
      </w:r>
      <w:r w:rsidR="00DF1C2F">
        <w:rPr>
          <w:rFonts w:ascii="Arial" w:hAnsi="Arial" w:cs="Arial"/>
          <w:bCs/>
          <w:color w:val="595959" w:themeColor="text1" w:themeTint="A6"/>
          <w:sz w:val="22"/>
          <w:szCs w:val="22"/>
        </w:rPr>
        <w:t xml:space="preserve"> </w:t>
      </w:r>
      <w:r w:rsidR="00D10483">
        <w:rPr>
          <w:rFonts w:ascii="Arial" w:hAnsi="Arial" w:cs="Arial"/>
          <w:bCs/>
          <w:color w:val="595959" w:themeColor="text1" w:themeTint="A6"/>
          <w:sz w:val="22"/>
          <w:szCs w:val="22"/>
        </w:rPr>
        <w:t xml:space="preserve">aus dem 18. Jahrhundert. </w:t>
      </w:r>
      <w:r w:rsidR="00E176E7">
        <w:rPr>
          <w:rFonts w:ascii="Arial" w:hAnsi="Arial" w:cs="Arial"/>
          <w:bCs/>
          <w:color w:val="595959" w:themeColor="text1" w:themeTint="A6"/>
          <w:sz w:val="22"/>
          <w:szCs w:val="22"/>
        </w:rPr>
        <w:t>Das b</w:t>
      </w:r>
      <w:r w:rsidR="00F51A8B">
        <w:rPr>
          <w:rFonts w:ascii="Arial" w:hAnsi="Arial" w:cs="Arial"/>
          <w:bCs/>
          <w:color w:val="595959" w:themeColor="text1" w:themeTint="A6"/>
          <w:sz w:val="22"/>
          <w:szCs w:val="22"/>
        </w:rPr>
        <w:t>erühmteste</w:t>
      </w:r>
      <w:r w:rsidR="00E176E7">
        <w:rPr>
          <w:rFonts w:ascii="Arial" w:hAnsi="Arial" w:cs="Arial"/>
          <w:bCs/>
          <w:color w:val="595959" w:themeColor="text1" w:themeTint="A6"/>
          <w:sz w:val="22"/>
          <w:szCs w:val="22"/>
        </w:rPr>
        <w:t xml:space="preserve"> Gebäude</w:t>
      </w:r>
      <w:r w:rsidR="00F51A8B">
        <w:rPr>
          <w:rFonts w:ascii="Arial" w:hAnsi="Arial" w:cs="Arial"/>
          <w:bCs/>
          <w:color w:val="595959" w:themeColor="text1" w:themeTint="A6"/>
          <w:sz w:val="22"/>
          <w:szCs w:val="22"/>
        </w:rPr>
        <w:t xml:space="preserve"> ist die ehrwürdige Villa Stuck</w:t>
      </w:r>
      <w:r w:rsidR="00C33F94">
        <w:rPr>
          <w:rFonts w:ascii="Arial" w:hAnsi="Arial" w:cs="Arial"/>
          <w:bCs/>
          <w:color w:val="595959" w:themeColor="text1" w:themeTint="A6"/>
          <w:sz w:val="22"/>
          <w:szCs w:val="22"/>
        </w:rPr>
        <w:t xml:space="preserve"> im Jugendstil</w:t>
      </w:r>
      <w:r w:rsidR="00F51A8B">
        <w:rPr>
          <w:rFonts w:ascii="Arial" w:hAnsi="Arial" w:cs="Arial"/>
          <w:bCs/>
          <w:color w:val="595959" w:themeColor="text1" w:themeTint="A6"/>
          <w:sz w:val="22"/>
          <w:szCs w:val="22"/>
        </w:rPr>
        <w:t>, nicht weit von der Isar</w:t>
      </w:r>
      <w:r w:rsidR="00A12CB5">
        <w:rPr>
          <w:rFonts w:ascii="Arial" w:hAnsi="Arial" w:cs="Arial"/>
          <w:bCs/>
          <w:color w:val="595959" w:themeColor="text1" w:themeTint="A6"/>
          <w:sz w:val="22"/>
          <w:szCs w:val="22"/>
        </w:rPr>
        <w:t xml:space="preserve"> gelegen. </w:t>
      </w:r>
      <w:r w:rsidR="00920314">
        <w:rPr>
          <w:rFonts w:ascii="Arial" w:hAnsi="Arial" w:cs="Arial"/>
          <w:bCs/>
          <w:color w:val="595959" w:themeColor="text1" w:themeTint="A6"/>
          <w:sz w:val="22"/>
          <w:szCs w:val="22"/>
        </w:rPr>
        <w:t xml:space="preserve">In diesem Umfeld </w:t>
      </w:r>
      <w:r w:rsidR="00C73D40">
        <w:rPr>
          <w:rFonts w:ascii="Arial" w:hAnsi="Arial" w:cs="Arial"/>
          <w:bCs/>
          <w:color w:val="595959" w:themeColor="text1" w:themeTint="A6"/>
          <w:sz w:val="22"/>
          <w:szCs w:val="22"/>
        </w:rPr>
        <w:t xml:space="preserve">ein </w:t>
      </w:r>
      <w:r w:rsidR="006935D9">
        <w:rPr>
          <w:rFonts w:ascii="Arial" w:hAnsi="Arial" w:cs="Arial"/>
          <w:bCs/>
          <w:color w:val="595959" w:themeColor="text1" w:themeTint="A6"/>
          <w:sz w:val="22"/>
          <w:szCs w:val="22"/>
        </w:rPr>
        <w:t xml:space="preserve">passendes </w:t>
      </w:r>
      <w:r w:rsidR="00C73D40">
        <w:rPr>
          <w:rFonts w:ascii="Arial" w:hAnsi="Arial" w:cs="Arial"/>
          <w:bCs/>
          <w:color w:val="595959" w:themeColor="text1" w:themeTint="A6"/>
          <w:sz w:val="22"/>
          <w:szCs w:val="22"/>
        </w:rPr>
        <w:t>Grundstück zu ergattern, ist ein wahrer Glück</w:t>
      </w:r>
      <w:r w:rsidR="003B5E6F">
        <w:rPr>
          <w:rFonts w:ascii="Arial" w:hAnsi="Arial" w:cs="Arial"/>
          <w:bCs/>
          <w:color w:val="595959" w:themeColor="text1" w:themeTint="A6"/>
          <w:sz w:val="22"/>
          <w:szCs w:val="22"/>
        </w:rPr>
        <w:t>fall</w:t>
      </w:r>
      <w:r w:rsidR="00C73D40">
        <w:rPr>
          <w:rFonts w:ascii="Arial" w:hAnsi="Arial" w:cs="Arial"/>
          <w:bCs/>
          <w:color w:val="595959" w:themeColor="text1" w:themeTint="A6"/>
          <w:sz w:val="22"/>
          <w:szCs w:val="22"/>
        </w:rPr>
        <w:t xml:space="preserve">. </w:t>
      </w:r>
      <w:r w:rsidR="003531B9" w:rsidRPr="008D1454">
        <w:rPr>
          <w:rFonts w:ascii="Arial" w:hAnsi="Arial" w:cs="Arial"/>
          <w:bCs/>
          <w:color w:val="595959" w:themeColor="text1" w:themeTint="A6"/>
          <w:sz w:val="22"/>
          <w:szCs w:val="22"/>
        </w:rPr>
        <w:t>Dieses Glück hatte eine vierköpfige Bauherrenfamilie, die auf einem fast quadratischen Grundstück ihr neues Eigenheim errichtete. Dieses darf sich wegen seiner Großzügigkeit, der eleganten Fassade und der exklusiven Innenausstattung Villa nennen.</w:t>
      </w:r>
    </w:p>
    <w:p w14:paraId="19CCC6E5" w14:textId="174879F5" w:rsidR="00175E7D" w:rsidRDefault="00175E7D" w:rsidP="00CC5E83">
      <w:pPr>
        <w:autoSpaceDE w:val="0"/>
        <w:autoSpaceDN w:val="0"/>
        <w:adjustRightInd w:val="0"/>
        <w:spacing w:line="360" w:lineRule="auto"/>
        <w:rPr>
          <w:rFonts w:ascii="Arial" w:hAnsi="Arial" w:cs="Arial"/>
          <w:bCs/>
          <w:color w:val="595959" w:themeColor="text1" w:themeTint="A6"/>
          <w:sz w:val="22"/>
          <w:szCs w:val="22"/>
        </w:rPr>
      </w:pPr>
    </w:p>
    <w:p w14:paraId="41D5E08A" w14:textId="02A152CD" w:rsidR="00F35265" w:rsidRPr="00F35265" w:rsidRDefault="00F35265" w:rsidP="00CC5E83">
      <w:pPr>
        <w:autoSpaceDE w:val="0"/>
        <w:autoSpaceDN w:val="0"/>
        <w:adjustRightInd w:val="0"/>
        <w:spacing w:line="360" w:lineRule="auto"/>
        <w:rPr>
          <w:rFonts w:ascii="Arial" w:hAnsi="Arial" w:cs="Arial"/>
          <w:b/>
          <w:color w:val="595959" w:themeColor="text1" w:themeTint="A6"/>
          <w:sz w:val="22"/>
          <w:szCs w:val="22"/>
        </w:rPr>
      </w:pPr>
      <w:r w:rsidRPr="00F35265">
        <w:rPr>
          <w:rFonts w:ascii="Arial" w:hAnsi="Arial" w:cs="Arial"/>
          <w:b/>
          <w:color w:val="595959" w:themeColor="text1" w:themeTint="A6"/>
          <w:sz w:val="22"/>
          <w:szCs w:val="22"/>
        </w:rPr>
        <w:t>Leben auf vier Ebenen</w:t>
      </w:r>
    </w:p>
    <w:p w14:paraId="7C67B892" w14:textId="0E05B3D7" w:rsidR="00DE2402" w:rsidRDefault="00A56785"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Die Wohnfläche von </w:t>
      </w:r>
      <w:r w:rsidR="000B1694">
        <w:rPr>
          <w:rFonts w:ascii="Arial" w:hAnsi="Arial" w:cs="Arial"/>
          <w:bCs/>
          <w:color w:val="595959" w:themeColor="text1" w:themeTint="A6"/>
          <w:sz w:val="22"/>
          <w:szCs w:val="22"/>
        </w:rPr>
        <w:t xml:space="preserve">rund 350 m² verteilt sich auf vier </w:t>
      </w:r>
      <w:r w:rsidR="00362A74">
        <w:rPr>
          <w:rFonts w:ascii="Arial" w:hAnsi="Arial" w:cs="Arial"/>
          <w:bCs/>
          <w:color w:val="595959" w:themeColor="text1" w:themeTint="A6"/>
          <w:sz w:val="22"/>
          <w:szCs w:val="22"/>
        </w:rPr>
        <w:t>Etagen</w:t>
      </w:r>
      <w:r w:rsidR="002B0C80">
        <w:rPr>
          <w:rFonts w:ascii="Arial" w:hAnsi="Arial" w:cs="Arial"/>
          <w:bCs/>
          <w:color w:val="595959" w:themeColor="text1" w:themeTint="A6"/>
          <w:sz w:val="22"/>
          <w:szCs w:val="22"/>
        </w:rPr>
        <w:t xml:space="preserve"> – </w:t>
      </w:r>
      <w:r w:rsidR="00E533FC">
        <w:rPr>
          <w:rFonts w:ascii="Arial" w:hAnsi="Arial" w:cs="Arial"/>
          <w:bCs/>
          <w:color w:val="595959" w:themeColor="text1" w:themeTint="A6"/>
          <w:sz w:val="22"/>
          <w:szCs w:val="22"/>
        </w:rPr>
        <w:t xml:space="preserve">im Erdgeschoss </w:t>
      </w:r>
      <w:r w:rsidR="000D2A57">
        <w:rPr>
          <w:rFonts w:ascii="Arial" w:hAnsi="Arial" w:cs="Arial"/>
          <w:bCs/>
          <w:color w:val="595959" w:themeColor="text1" w:themeTint="A6"/>
          <w:sz w:val="22"/>
          <w:szCs w:val="22"/>
        </w:rPr>
        <w:t>befinde</w:t>
      </w:r>
      <w:r w:rsidR="00A30484">
        <w:rPr>
          <w:rFonts w:ascii="Arial" w:hAnsi="Arial" w:cs="Arial"/>
          <w:bCs/>
          <w:color w:val="595959" w:themeColor="text1" w:themeTint="A6"/>
          <w:sz w:val="22"/>
          <w:szCs w:val="22"/>
        </w:rPr>
        <w:t>n</w:t>
      </w:r>
      <w:r w:rsidR="000D2A57">
        <w:rPr>
          <w:rFonts w:ascii="Arial" w:hAnsi="Arial" w:cs="Arial"/>
          <w:bCs/>
          <w:color w:val="595959" w:themeColor="text1" w:themeTint="A6"/>
          <w:sz w:val="22"/>
          <w:szCs w:val="22"/>
        </w:rPr>
        <w:t xml:space="preserve"> sich </w:t>
      </w:r>
      <w:r w:rsidR="00EE7E3F">
        <w:rPr>
          <w:rFonts w:ascii="Arial" w:hAnsi="Arial" w:cs="Arial"/>
          <w:bCs/>
          <w:color w:val="595959" w:themeColor="text1" w:themeTint="A6"/>
          <w:sz w:val="22"/>
          <w:szCs w:val="22"/>
        </w:rPr>
        <w:t xml:space="preserve">der </w:t>
      </w:r>
      <w:r w:rsidR="00A00700">
        <w:rPr>
          <w:rFonts w:ascii="Arial" w:hAnsi="Arial" w:cs="Arial"/>
          <w:bCs/>
          <w:color w:val="595959" w:themeColor="text1" w:themeTint="A6"/>
          <w:sz w:val="22"/>
          <w:szCs w:val="22"/>
        </w:rPr>
        <w:t xml:space="preserve">großzügige </w:t>
      </w:r>
      <w:r w:rsidR="00356618">
        <w:rPr>
          <w:rFonts w:ascii="Arial" w:hAnsi="Arial" w:cs="Arial"/>
          <w:bCs/>
          <w:color w:val="595959" w:themeColor="text1" w:themeTint="A6"/>
          <w:sz w:val="22"/>
          <w:szCs w:val="22"/>
        </w:rPr>
        <w:t>Wohn</w:t>
      </w:r>
      <w:r w:rsidR="00D71712">
        <w:rPr>
          <w:rFonts w:ascii="Arial" w:hAnsi="Arial" w:cs="Arial"/>
          <w:bCs/>
          <w:color w:val="595959" w:themeColor="text1" w:themeTint="A6"/>
          <w:sz w:val="22"/>
          <w:szCs w:val="22"/>
        </w:rPr>
        <w:t>-</w:t>
      </w:r>
      <w:r w:rsidR="00CA1B90">
        <w:rPr>
          <w:rFonts w:ascii="Arial" w:hAnsi="Arial" w:cs="Arial"/>
          <w:bCs/>
          <w:color w:val="595959" w:themeColor="text1" w:themeTint="A6"/>
          <w:sz w:val="22"/>
          <w:szCs w:val="22"/>
        </w:rPr>
        <w:t>,</w:t>
      </w:r>
      <w:r w:rsidR="00D71712">
        <w:rPr>
          <w:rFonts w:ascii="Arial" w:hAnsi="Arial" w:cs="Arial"/>
          <w:bCs/>
          <w:color w:val="595959" w:themeColor="text1" w:themeTint="A6"/>
          <w:sz w:val="22"/>
          <w:szCs w:val="22"/>
        </w:rPr>
        <w:t xml:space="preserve"> Ess</w:t>
      </w:r>
      <w:r w:rsidR="00AC3EE7">
        <w:rPr>
          <w:rFonts w:ascii="Arial" w:hAnsi="Arial" w:cs="Arial"/>
          <w:bCs/>
          <w:color w:val="595959" w:themeColor="text1" w:themeTint="A6"/>
          <w:sz w:val="22"/>
          <w:szCs w:val="22"/>
        </w:rPr>
        <w:t>- und Koch</w:t>
      </w:r>
      <w:r w:rsidR="00356618">
        <w:rPr>
          <w:rFonts w:ascii="Arial" w:hAnsi="Arial" w:cs="Arial"/>
          <w:bCs/>
          <w:color w:val="595959" w:themeColor="text1" w:themeTint="A6"/>
          <w:sz w:val="22"/>
          <w:szCs w:val="22"/>
        </w:rPr>
        <w:t>bereic</w:t>
      </w:r>
      <w:r w:rsidR="00EE7E3F">
        <w:rPr>
          <w:rFonts w:ascii="Arial" w:hAnsi="Arial" w:cs="Arial"/>
          <w:bCs/>
          <w:color w:val="595959" w:themeColor="text1" w:themeTint="A6"/>
          <w:sz w:val="22"/>
          <w:szCs w:val="22"/>
        </w:rPr>
        <w:t>h</w:t>
      </w:r>
      <w:r w:rsidR="007679F5">
        <w:rPr>
          <w:rFonts w:ascii="Arial" w:hAnsi="Arial" w:cs="Arial"/>
          <w:bCs/>
          <w:color w:val="595959" w:themeColor="text1" w:themeTint="A6"/>
          <w:sz w:val="22"/>
          <w:szCs w:val="22"/>
        </w:rPr>
        <w:t xml:space="preserve"> sowie eine Bibliothek</w:t>
      </w:r>
      <w:r w:rsidR="00CA1B90">
        <w:rPr>
          <w:rFonts w:ascii="Arial" w:hAnsi="Arial" w:cs="Arial"/>
          <w:bCs/>
          <w:color w:val="595959" w:themeColor="text1" w:themeTint="A6"/>
          <w:sz w:val="22"/>
          <w:szCs w:val="22"/>
        </w:rPr>
        <w:t>. D</w:t>
      </w:r>
      <w:r w:rsidR="00A16C31">
        <w:rPr>
          <w:rFonts w:ascii="Arial" w:hAnsi="Arial" w:cs="Arial"/>
          <w:bCs/>
          <w:color w:val="595959" w:themeColor="text1" w:themeTint="A6"/>
          <w:sz w:val="22"/>
          <w:szCs w:val="22"/>
        </w:rPr>
        <w:t xml:space="preserve">as </w:t>
      </w:r>
      <w:r w:rsidR="00EE4492">
        <w:rPr>
          <w:rFonts w:ascii="Arial" w:hAnsi="Arial" w:cs="Arial"/>
          <w:bCs/>
          <w:color w:val="595959" w:themeColor="text1" w:themeTint="A6"/>
          <w:sz w:val="22"/>
          <w:szCs w:val="22"/>
        </w:rPr>
        <w:t xml:space="preserve">Obergeschoss ist </w:t>
      </w:r>
      <w:r w:rsidR="00B60443">
        <w:rPr>
          <w:rFonts w:ascii="Arial" w:hAnsi="Arial" w:cs="Arial"/>
          <w:bCs/>
          <w:color w:val="595959" w:themeColor="text1" w:themeTint="A6"/>
          <w:sz w:val="22"/>
          <w:szCs w:val="22"/>
        </w:rPr>
        <w:t xml:space="preserve">den </w:t>
      </w:r>
      <w:r w:rsidR="00A16C31">
        <w:rPr>
          <w:rFonts w:ascii="Arial" w:hAnsi="Arial" w:cs="Arial"/>
          <w:bCs/>
          <w:color w:val="595959" w:themeColor="text1" w:themeTint="A6"/>
          <w:sz w:val="22"/>
          <w:szCs w:val="22"/>
        </w:rPr>
        <w:t xml:space="preserve">Eltern vorbehalten mit </w:t>
      </w:r>
      <w:r w:rsidR="007914AA">
        <w:rPr>
          <w:rFonts w:ascii="Arial" w:hAnsi="Arial" w:cs="Arial"/>
          <w:bCs/>
          <w:color w:val="595959" w:themeColor="text1" w:themeTint="A6"/>
          <w:sz w:val="22"/>
          <w:szCs w:val="22"/>
        </w:rPr>
        <w:t>Schlaf</w:t>
      </w:r>
      <w:r w:rsidR="007679F5">
        <w:rPr>
          <w:rFonts w:ascii="Arial" w:hAnsi="Arial" w:cs="Arial"/>
          <w:bCs/>
          <w:color w:val="595959" w:themeColor="text1" w:themeTint="A6"/>
          <w:sz w:val="22"/>
          <w:szCs w:val="22"/>
        </w:rPr>
        <w:t>zimmer</w:t>
      </w:r>
      <w:r w:rsidR="007914AA">
        <w:rPr>
          <w:rFonts w:ascii="Arial" w:hAnsi="Arial" w:cs="Arial"/>
          <w:bCs/>
          <w:color w:val="595959" w:themeColor="text1" w:themeTint="A6"/>
          <w:sz w:val="22"/>
          <w:szCs w:val="22"/>
        </w:rPr>
        <w:t xml:space="preserve">, Master-Bad, begehbarem Kleiderschrank und </w:t>
      </w:r>
      <w:r w:rsidR="00EE7E3F">
        <w:rPr>
          <w:rFonts w:ascii="Arial" w:hAnsi="Arial" w:cs="Arial"/>
          <w:bCs/>
          <w:color w:val="595959" w:themeColor="text1" w:themeTint="A6"/>
          <w:sz w:val="22"/>
          <w:szCs w:val="22"/>
        </w:rPr>
        <w:t xml:space="preserve">zwei </w:t>
      </w:r>
      <w:r w:rsidR="00D3460F">
        <w:rPr>
          <w:rFonts w:ascii="Arial" w:hAnsi="Arial" w:cs="Arial"/>
          <w:bCs/>
          <w:color w:val="595959" w:themeColor="text1" w:themeTint="A6"/>
          <w:sz w:val="22"/>
          <w:szCs w:val="22"/>
        </w:rPr>
        <w:t>Arbeitszimmern für Homeoffice</w:t>
      </w:r>
      <w:r w:rsidR="005B5C5A">
        <w:rPr>
          <w:rFonts w:ascii="Arial" w:hAnsi="Arial" w:cs="Arial"/>
          <w:bCs/>
          <w:color w:val="595959" w:themeColor="text1" w:themeTint="A6"/>
          <w:sz w:val="22"/>
          <w:szCs w:val="22"/>
        </w:rPr>
        <w:t>-Tage</w:t>
      </w:r>
      <w:r w:rsidR="00CA1B90">
        <w:rPr>
          <w:rFonts w:ascii="Arial" w:hAnsi="Arial" w:cs="Arial"/>
          <w:bCs/>
          <w:color w:val="595959" w:themeColor="text1" w:themeTint="A6"/>
          <w:sz w:val="22"/>
          <w:szCs w:val="22"/>
        </w:rPr>
        <w:t>.</w:t>
      </w:r>
      <w:r w:rsidR="000D2A57">
        <w:rPr>
          <w:rFonts w:ascii="Arial" w:hAnsi="Arial" w:cs="Arial"/>
          <w:bCs/>
          <w:color w:val="595959" w:themeColor="text1" w:themeTint="A6"/>
          <w:sz w:val="22"/>
          <w:szCs w:val="22"/>
        </w:rPr>
        <w:t xml:space="preserve"> </w:t>
      </w:r>
      <w:r w:rsidR="00CA1B90">
        <w:rPr>
          <w:rFonts w:ascii="Arial" w:hAnsi="Arial" w:cs="Arial"/>
          <w:bCs/>
          <w:color w:val="595959" w:themeColor="text1" w:themeTint="A6"/>
          <w:sz w:val="22"/>
          <w:szCs w:val="22"/>
        </w:rPr>
        <w:t>Z</w:t>
      </w:r>
      <w:r w:rsidR="00AC3EE7">
        <w:rPr>
          <w:rFonts w:ascii="Arial" w:hAnsi="Arial" w:cs="Arial"/>
          <w:bCs/>
          <w:color w:val="595959" w:themeColor="text1" w:themeTint="A6"/>
          <w:sz w:val="22"/>
          <w:szCs w:val="22"/>
        </w:rPr>
        <w:t>um</w:t>
      </w:r>
      <w:r w:rsidR="000D2A57">
        <w:rPr>
          <w:rFonts w:ascii="Arial" w:hAnsi="Arial" w:cs="Arial"/>
          <w:bCs/>
          <w:color w:val="595959" w:themeColor="text1" w:themeTint="A6"/>
          <w:sz w:val="22"/>
          <w:szCs w:val="22"/>
        </w:rPr>
        <w:t xml:space="preserve"> Reich der Kinder </w:t>
      </w:r>
      <w:r w:rsidR="005B5C5A">
        <w:rPr>
          <w:rFonts w:ascii="Arial" w:hAnsi="Arial" w:cs="Arial"/>
          <w:bCs/>
          <w:color w:val="595959" w:themeColor="text1" w:themeTint="A6"/>
          <w:sz w:val="22"/>
          <w:szCs w:val="22"/>
        </w:rPr>
        <w:t xml:space="preserve">im Dachgeschoss </w:t>
      </w:r>
      <w:r w:rsidR="00A00700">
        <w:rPr>
          <w:rFonts w:ascii="Arial" w:hAnsi="Arial" w:cs="Arial"/>
          <w:bCs/>
          <w:color w:val="595959" w:themeColor="text1" w:themeTint="A6"/>
          <w:sz w:val="22"/>
          <w:szCs w:val="22"/>
        </w:rPr>
        <w:t>gehören</w:t>
      </w:r>
      <w:r w:rsidR="00AC3EE7">
        <w:rPr>
          <w:rFonts w:ascii="Arial" w:hAnsi="Arial" w:cs="Arial"/>
          <w:bCs/>
          <w:color w:val="595959" w:themeColor="text1" w:themeTint="A6"/>
          <w:sz w:val="22"/>
          <w:szCs w:val="22"/>
        </w:rPr>
        <w:t xml:space="preserve"> neben den</w:t>
      </w:r>
      <w:r w:rsidR="003E6EF8">
        <w:rPr>
          <w:rFonts w:ascii="Arial" w:hAnsi="Arial" w:cs="Arial"/>
          <w:bCs/>
          <w:color w:val="595959" w:themeColor="text1" w:themeTint="A6"/>
          <w:sz w:val="22"/>
          <w:szCs w:val="22"/>
        </w:rPr>
        <w:t xml:space="preserve"> </w:t>
      </w:r>
      <w:r w:rsidR="009B4B0A">
        <w:rPr>
          <w:rFonts w:ascii="Arial" w:hAnsi="Arial" w:cs="Arial"/>
          <w:bCs/>
          <w:color w:val="595959" w:themeColor="text1" w:themeTint="A6"/>
          <w:sz w:val="22"/>
          <w:szCs w:val="22"/>
        </w:rPr>
        <w:t>Kinder-/Jugendz</w:t>
      </w:r>
      <w:r w:rsidR="007679F5">
        <w:rPr>
          <w:rFonts w:ascii="Arial" w:hAnsi="Arial" w:cs="Arial"/>
          <w:bCs/>
          <w:color w:val="595959" w:themeColor="text1" w:themeTint="A6"/>
          <w:sz w:val="22"/>
          <w:szCs w:val="22"/>
        </w:rPr>
        <w:t xml:space="preserve">immern </w:t>
      </w:r>
      <w:r w:rsidR="0086358B">
        <w:rPr>
          <w:rFonts w:ascii="Arial" w:hAnsi="Arial" w:cs="Arial"/>
          <w:bCs/>
          <w:color w:val="595959" w:themeColor="text1" w:themeTint="A6"/>
          <w:sz w:val="22"/>
          <w:szCs w:val="22"/>
        </w:rPr>
        <w:t xml:space="preserve">zwei </w:t>
      </w:r>
      <w:r w:rsidR="007679F5">
        <w:rPr>
          <w:rFonts w:ascii="Arial" w:hAnsi="Arial" w:cs="Arial"/>
          <w:bCs/>
          <w:color w:val="595959" w:themeColor="text1" w:themeTint="A6"/>
          <w:sz w:val="22"/>
          <w:szCs w:val="22"/>
        </w:rPr>
        <w:t xml:space="preserve">weitere </w:t>
      </w:r>
      <w:r w:rsidR="0086358B">
        <w:rPr>
          <w:rFonts w:ascii="Arial" w:hAnsi="Arial" w:cs="Arial"/>
          <w:bCs/>
          <w:color w:val="595959" w:themeColor="text1" w:themeTint="A6"/>
          <w:sz w:val="22"/>
          <w:szCs w:val="22"/>
        </w:rPr>
        <w:t>Bäder</w:t>
      </w:r>
      <w:r w:rsidR="00EE7E3F">
        <w:rPr>
          <w:rFonts w:ascii="Arial" w:hAnsi="Arial" w:cs="Arial"/>
          <w:bCs/>
          <w:color w:val="595959" w:themeColor="text1" w:themeTint="A6"/>
          <w:sz w:val="22"/>
          <w:szCs w:val="22"/>
        </w:rPr>
        <w:t xml:space="preserve"> und ein </w:t>
      </w:r>
      <w:r w:rsidR="00980DEF">
        <w:rPr>
          <w:rFonts w:ascii="Arial" w:hAnsi="Arial" w:cs="Arial"/>
          <w:bCs/>
          <w:color w:val="595959" w:themeColor="text1" w:themeTint="A6"/>
          <w:sz w:val="22"/>
          <w:szCs w:val="22"/>
        </w:rPr>
        <w:t xml:space="preserve">Flur mit </w:t>
      </w:r>
      <w:r w:rsidR="009B4B0A">
        <w:rPr>
          <w:rFonts w:ascii="Arial" w:hAnsi="Arial" w:cs="Arial"/>
          <w:bCs/>
          <w:color w:val="595959" w:themeColor="text1" w:themeTint="A6"/>
          <w:sz w:val="22"/>
          <w:szCs w:val="22"/>
        </w:rPr>
        <w:t xml:space="preserve">ausreichend </w:t>
      </w:r>
      <w:r w:rsidR="00980DEF">
        <w:rPr>
          <w:rFonts w:ascii="Arial" w:hAnsi="Arial" w:cs="Arial"/>
          <w:bCs/>
          <w:color w:val="595959" w:themeColor="text1" w:themeTint="A6"/>
          <w:sz w:val="22"/>
          <w:szCs w:val="22"/>
        </w:rPr>
        <w:t>Stauraum</w:t>
      </w:r>
      <w:r w:rsidR="00CA1B90">
        <w:rPr>
          <w:rFonts w:ascii="Arial" w:hAnsi="Arial" w:cs="Arial"/>
          <w:bCs/>
          <w:color w:val="595959" w:themeColor="text1" w:themeTint="A6"/>
          <w:sz w:val="22"/>
          <w:szCs w:val="22"/>
        </w:rPr>
        <w:t>.</w:t>
      </w:r>
      <w:r w:rsidR="009847BD">
        <w:rPr>
          <w:rFonts w:ascii="Arial" w:hAnsi="Arial" w:cs="Arial"/>
          <w:bCs/>
          <w:color w:val="595959" w:themeColor="text1" w:themeTint="A6"/>
          <w:sz w:val="22"/>
          <w:szCs w:val="22"/>
        </w:rPr>
        <w:t xml:space="preserve"> </w:t>
      </w:r>
      <w:r w:rsidR="00CA1B90">
        <w:rPr>
          <w:rFonts w:ascii="Arial" w:hAnsi="Arial" w:cs="Arial"/>
          <w:bCs/>
          <w:color w:val="595959" w:themeColor="text1" w:themeTint="A6"/>
          <w:sz w:val="22"/>
          <w:szCs w:val="22"/>
        </w:rPr>
        <w:t>U</w:t>
      </w:r>
      <w:r w:rsidR="009847BD">
        <w:rPr>
          <w:rFonts w:ascii="Arial" w:hAnsi="Arial" w:cs="Arial"/>
          <w:bCs/>
          <w:color w:val="595959" w:themeColor="text1" w:themeTint="A6"/>
          <w:sz w:val="22"/>
          <w:szCs w:val="22"/>
        </w:rPr>
        <w:t>n</w:t>
      </w:r>
      <w:r w:rsidR="00F7736C">
        <w:rPr>
          <w:rFonts w:ascii="Arial" w:hAnsi="Arial" w:cs="Arial"/>
          <w:bCs/>
          <w:color w:val="595959" w:themeColor="text1" w:themeTint="A6"/>
          <w:sz w:val="22"/>
          <w:szCs w:val="22"/>
        </w:rPr>
        <w:t xml:space="preserve">d auch </w:t>
      </w:r>
      <w:r w:rsidR="002F220A">
        <w:rPr>
          <w:rFonts w:ascii="Arial" w:hAnsi="Arial" w:cs="Arial"/>
          <w:bCs/>
          <w:color w:val="595959" w:themeColor="text1" w:themeTint="A6"/>
          <w:sz w:val="22"/>
          <w:szCs w:val="22"/>
        </w:rPr>
        <w:t xml:space="preserve">das Untergeschoss ist </w:t>
      </w:r>
      <w:r w:rsidR="00FA20D6">
        <w:rPr>
          <w:rFonts w:ascii="Arial" w:hAnsi="Arial" w:cs="Arial"/>
          <w:bCs/>
          <w:color w:val="595959" w:themeColor="text1" w:themeTint="A6"/>
          <w:sz w:val="22"/>
          <w:szCs w:val="22"/>
        </w:rPr>
        <w:t xml:space="preserve">mit </w:t>
      </w:r>
      <w:r w:rsidR="002F220A">
        <w:rPr>
          <w:rFonts w:ascii="Arial" w:hAnsi="Arial" w:cs="Arial"/>
          <w:bCs/>
          <w:color w:val="595959" w:themeColor="text1" w:themeTint="A6"/>
          <w:sz w:val="22"/>
          <w:szCs w:val="22"/>
        </w:rPr>
        <w:t>Gäst</w:t>
      </w:r>
      <w:r w:rsidR="00FA20D6">
        <w:rPr>
          <w:rFonts w:ascii="Arial" w:hAnsi="Arial" w:cs="Arial"/>
          <w:bCs/>
          <w:color w:val="595959" w:themeColor="text1" w:themeTint="A6"/>
          <w:sz w:val="22"/>
          <w:szCs w:val="22"/>
        </w:rPr>
        <w:t>ezimmer</w:t>
      </w:r>
      <w:r w:rsidR="003C379F">
        <w:rPr>
          <w:rFonts w:ascii="Arial" w:hAnsi="Arial" w:cs="Arial"/>
          <w:bCs/>
          <w:color w:val="595959" w:themeColor="text1" w:themeTint="A6"/>
          <w:sz w:val="22"/>
          <w:szCs w:val="22"/>
        </w:rPr>
        <w:t>, Abstellraum</w:t>
      </w:r>
      <w:r w:rsidR="00FA20D6">
        <w:rPr>
          <w:rFonts w:ascii="Arial" w:hAnsi="Arial" w:cs="Arial"/>
          <w:bCs/>
          <w:color w:val="595959" w:themeColor="text1" w:themeTint="A6"/>
          <w:sz w:val="22"/>
          <w:szCs w:val="22"/>
        </w:rPr>
        <w:t xml:space="preserve"> </w:t>
      </w:r>
      <w:r w:rsidR="00F7736C">
        <w:rPr>
          <w:rFonts w:ascii="Arial" w:hAnsi="Arial" w:cs="Arial"/>
          <w:bCs/>
          <w:color w:val="595959" w:themeColor="text1" w:themeTint="A6"/>
          <w:sz w:val="22"/>
          <w:szCs w:val="22"/>
        </w:rPr>
        <w:t xml:space="preserve">sowie </w:t>
      </w:r>
      <w:r w:rsidR="003C379F">
        <w:rPr>
          <w:rFonts w:ascii="Arial" w:hAnsi="Arial" w:cs="Arial"/>
          <w:bCs/>
          <w:color w:val="595959" w:themeColor="text1" w:themeTint="A6"/>
          <w:sz w:val="22"/>
          <w:szCs w:val="22"/>
        </w:rPr>
        <w:t xml:space="preserve">Wellness- und Fitness-Bereich </w:t>
      </w:r>
      <w:r w:rsidR="00FE2E38">
        <w:rPr>
          <w:rFonts w:ascii="Arial" w:hAnsi="Arial" w:cs="Arial"/>
          <w:bCs/>
          <w:color w:val="595959" w:themeColor="text1" w:themeTint="A6"/>
          <w:sz w:val="22"/>
          <w:szCs w:val="22"/>
        </w:rPr>
        <w:t>als</w:t>
      </w:r>
      <w:r w:rsidR="003C379F">
        <w:rPr>
          <w:rFonts w:ascii="Arial" w:hAnsi="Arial" w:cs="Arial"/>
          <w:bCs/>
          <w:color w:val="595959" w:themeColor="text1" w:themeTint="A6"/>
          <w:sz w:val="22"/>
          <w:szCs w:val="22"/>
        </w:rPr>
        <w:t xml:space="preserve"> vollwertiges</w:t>
      </w:r>
      <w:r w:rsidR="00FE2E38">
        <w:rPr>
          <w:rFonts w:ascii="Arial" w:hAnsi="Arial" w:cs="Arial"/>
          <w:bCs/>
          <w:color w:val="595959" w:themeColor="text1" w:themeTint="A6"/>
          <w:sz w:val="22"/>
          <w:szCs w:val="22"/>
        </w:rPr>
        <w:t xml:space="preserve"> </w:t>
      </w:r>
      <w:r w:rsidR="003C379F">
        <w:rPr>
          <w:rFonts w:ascii="Arial" w:hAnsi="Arial" w:cs="Arial"/>
          <w:bCs/>
          <w:color w:val="595959" w:themeColor="text1" w:themeTint="A6"/>
          <w:sz w:val="22"/>
          <w:szCs w:val="22"/>
        </w:rPr>
        <w:t xml:space="preserve">Geschoss </w:t>
      </w:r>
      <w:r w:rsidR="00896D72">
        <w:rPr>
          <w:rFonts w:ascii="Arial" w:hAnsi="Arial" w:cs="Arial"/>
          <w:bCs/>
          <w:color w:val="595959" w:themeColor="text1" w:themeTint="A6"/>
          <w:sz w:val="22"/>
          <w:szCs w:val="22"/>
        </w:rPr>
        <w:t>konzipiert</w:t>
      </w:r>
      <w:r w:rsidR="003C379F">
        <w:rPr>
          <w:rFonts w:ascii="Arial" w:hAnsi="Arial" w:cs="Arial"/>
          <w:bCs/>
          <w:color w:val="595959" w:themeColor="text1" w:themeTint="A6"/>
          <w:sz w:val="22"/>
          <w:szCs w:val="22"/>
        </w:rPr>
        <w:t xml:space="preserve">. </w:t>
      </w:r>
    </w:p>
    <w:p w14:paraId="4FABB043" w14:textId="77777777" w:rsidR="00A42456" w:rsidRDefault="00A42456" w:rsidP="00CC5E83">
      <w:pPr>
        <w:autoSpaceDE w:val="0"/>
        <w:autoSpaceDN w:val="0"/>
        <w:adjustRightInd w:val="0"/>
        <w:spacing w:line="360" w:lineRule="auto"/>
        <w:rPr>
          <w:rFonts w:ascii="Arial" w:hAnsi="Arial" w:cs="Arial"/>
          <w:bCs/>
          <w:color w:val="595959" w:themeColor="text1" w:themeTint="A6"/>
          <w:sz w:val="22"/>
          <w:szCs w:val="22"/>
        </w:rPr>
      </w:pPr>
    </w:p>
    <w:p w14:paraId="2AC26394" w14:textId="400E7537" w:rsidR="00E176E7" w:rsidRPr="001A6D18" w:rsidRDefault="00144752" w:rsidP="00CC5E83">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Ganzheitlicher</w:t>
      </w:r>
      <w:r w:rsidR="00F35265">
        <w:rPr>
          <w:rFonts w:ascii="Arial" w:hAnsi="Arial" w:cs="Arial"/>
          <w:b/>
          <w:color w:val="595959" w:themeColor="text1" w:themeTint="A6"/>
          <w:sz w:val="22"/>
          <w:szCs w:val="22"/>
        </w:rPr>
        <w:t xml:space="preserve"> Gestaltungsansatz</w:t>
      </w:r>
    </w:p>
    <w:p w14:paraId="406E05EA" w14:textId="3ACA4CA2" w:rsidR="00587A94" w:rsidRDefault="0085685C" w:rsidP="00CC5E83">
      <w:pPr>
        <w:autoSpaceDE w:val="0"/>
        <w:autoSpaceDN w:val="0"/>
        <w:adjustRightInd w:val="0"/>
        <w:spacing w:line="360" w:lineRule="auto"/>
        <w:rPr>
          <w:rFonts w:ascii="Arial" w:hAnsi="Arial" w:cs="Arial"/>
          <w:bCs/>
          <w:color w:val="595959" w:themeColor="text1" w:themeTint="A6"/>
          <w:sz w:val="22"/>
          <w:szCs w:val="22"/>
        </w:rPr>
      </w:pPr>
      <w:r w:rsidRPr="0085685C">
        <w:rPr>
          <w:rFonts w:ascii="Arial" w:hAnsi="Arial" w:cs="Arial"/>
          <w:bCs/>
          <w:color w:val="595959" w:themeColor="text1" w:themeTint="A6"/>
          <w:sz w:val="22"/>
          <w:szCs w:val="22"/>
        </w:rPr>
        <w:t xml:space="preserve">Neben dem Grundstück war die Wahl des Architekten ein weiterer Glücksfall für die Bauherrenfamilie: Martin Hron filterte ihre </w:t>
      </w:r>
      <w:r w:rsidR="00DD42A7" w:rsidRPr="0085685C">
        <w:rPr>
          <w:rFonts w:ascii="Arial" w:hAnsi="Arial" w:cs="Arial"/>
          <w:bCs/>
          <w:color w:val="595959" w:themeColor="text1" w:themeTint="A6"/>
          <w:sz w:val="22"/>
          <w:szCs w:val="22"/>
        </w:rPr>
        <w:t>Wünsche</w:t>
      </w:r>
      <w:r w:rsidRPr="0085685C">
        <w:rPr>
          <w:rFonts w:ascii="Arial" w:hAnsi="Arial" w:cs="Arial"/>
          <w:bCs/>
          <w:color w:val="595959" w:themeColor="text1" w:themeTint="A6"/>
          <w:sz w:val="22"/>
          <w:szCs w:val="22"/>
        </w:rPr>
        <w:t>, goss sie in Pläne und begleitete sie durch alle Leistungsphasen der HOAI, inklusive gemeinsamer Bemusterungstermine bei ausgewählten Handwerksbetrieben und Herstellern. Auch die Gar-tengestaltung und den Innenausbau übernahm der gelernte Schreiner. Dieser ganzheitliche Ansatz ging auf: Die symmetrische Fassade wirkt durch die hohen Fensteröffnungen und das klassische Mansarddach mit Gauben in Kombination mit dem italienischen Glattputz in mattem Weiß klassisch und zeitlos elegant.</w:t>
      </w:r>
    </w:p>
    <w:p w14:paraId="0F98586E" w14:textId="77777777" w:rsidR="0085685C" w:rsidRDefault="0085685C" w:rsidP="00CC5E83">
      <w:pPr>
        <w:autoSpaceDE w:val="0"/>
        <w:autoSpaceDN w:val="0"/>
        <w:adjustRightInd w:val="0"/>
        <w:spacing w:line="360" w:lineRule="auto"/>
        <w:rPr>
          <w:rFonts w:ascii="Arial" w:hAnsi="Arial" w:cs="Arial"/>
          <w:bCs/>
          <w:color w:val="595959" w:themeColor="text1" w:themeTint="A6"/>
          <w:sz w:val="22"/>
          <w:szCs w:val="22"/>
        </w:rPr>
      </w:pPr>
    </w:p>
    <w:p w14:paraId="169B506F" w14:textId="2C13E50B" w:rsidR="00BC5A6A" w:rsidRDefault="00991B8E"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Im </w:t>
      </w:r>
      <w:r w:rsidR="00587A94">
        <w:rPr>
          <w:rFonts w:ascii="Arial" w:hAnsi="Arial" w:cs="Arial"/>
          <w:bCs/>
          <w:color w:val="595959" w:themeColor="text1" w:themeTint="A6"/>
          <w:sz w:val="22"/>
          <w:szCs w:val="22"/>
        </w:rPr>
        <w:t>Gebäudei</w:t>
      </w:r>
      <w:r>
        <w:rPr>
          <w:rFonts w:ascii="Arial" w:hAnsi="Arial" w:cs="Arial"/>
          <w:bCs/>
          <w:color w:val="595959" w:themeColor="text1" w:themeTint="A6"/>
          <w:sz w:val="22"/>
          <w:szCs w:val="22"/>
        </w:rPr>
        <w:t xml:space="preserve">nneren </w:t>
      </w:r>
      <w:r w:rsidR="00E06B0B">
        <w:rPr>
          <w:rFonts w:ascii="Arial" w:hAnsi="Arial" w:cs="Arial"/>
          <w:bCs/>
          <w:color w:val="595959" w:themeColor="text1" w:themeTint="A6"/>
          <w:sz w:val="22"/>
          <w:szCs w:val="22"/>
        </w:rPr>
        <w:t>erzeugen</w:t>
      </w:r>
      <w:r w:rsidR="00CF3DB5">
        <w:rPr>
          <w:rFonts w:ascii="Arial" w:hAnsi="Arial" w:cs="Arial"/>
          <w:bCs/>
          <w:color w:val="595959" w:themeColor="text1" w:themeTint="A6"/>
          <w:sz w:val="22"/>
          <w:szCs w:val="22"/>
        </w:rPr>
        <w:t xml:space="preserve"> sorgsam ausgewählte</w:t>
      </w:r>
      <w:r w:rsidR="00DE2402">
        <w:rPr>
          <w:rFonts w:ascii="Arial" w:hAnsi="Arial" w:cs="Arial"/>
          <w:bCs/>
          <w:color w:val="595959" w:themeColor="text1" w:themeTint="A6"/>
          <w:sz w:val="22"/>
          <w:szCs w:val="22"/>
        </w:rPr>
        <w:t xml:space="preserve"> Materialien </w:t>
      </w:r>
      <w:r w:rsidR="00CF3DB5">
        <w:rPr>
          <w:rFonts w:ascii="Arial" w:hAnsi="Arial" w:cs="Arial"/>
          <w:bCs/>
          <w:color w:val="595959" w:themeColor="text1" w:themeTint="A6"/>
          <w:sz w:val="22"/>
          <w:szCs w:val="22"/>
        </w:rPr>
        <w:t>wie Eichenparkett im Fischgrätmuster</w:t>
      </w:r>
      <w:r w:rsidR="00D84472">
        <w:rPr>
          <w:rFonts w:ascii="Arial" w:hAnsi="Arial" w:cs="Arial"/>
          <w:bCs/>
          <w:color w:val="595959" w:themeColor="text1" w:themeTint="A6"/>
          <w:sz w:val="22"/>
          <w:szCs w:val="22"/>
        </w:rPr>
        <w:t xml:space="preserve">, </w:t>
      </w:r>
      <w:r w:rsidR="00DD42A7">
        <w:rPr>
          <w:rFonts w:ascii="Arial" w:hAnsi="Arial" w:cs="Arial"/>
          <w:bCs/>
          <w:color w:val="595959" w:themeColor="text1" w:themeTint="A6"/>
          <w:sz w:val="22"/>
          <w:szCs w:val="22"/>
        </w:rPr>
        <w:t>Feins</w:t>
      </w:r>
      <w:r w:rsidR="00D84472">
        <w:rPr>
          <w:rFonts w:ascii="Arial" w:hAnsi="Arial" w:cs="Arial"/>
          <w:bCs/>
          <w:color w:val="595959" w:themeColor="text1" w:themeTint="A6"/>
          <w:sz w:val="22"/>
          <w:szCs w:val="22"/>
        </w:rPr>
        <w:t>teinzeug für die Bäder</w:t>
      </w:r>
      <w:r w:rsidR="00C81508">
        <w:rPr>
          <w:rFonts w:ascii="Arial" w:hAnsi="Arial" w:cs="Arial"/>
          <w:bCs/>
          <w:color w:val="595959" w:themeColor="text1" w:themeTint="A6"/>
          <w:sz w:val="22"/>
          <w:szCs w:val="22"/>
        </w:rPr>
        <w:t>, grauer Naturstein für den Küchenblock</w:t>
      </w:r>
      <w:r w:rsidR="00CF3DB5">
        <w:rPr>
          <w:rFonts w:ascii="Arial" w:hAnsi="Arial" w:cs="Arial"/>
          <w:bCs/>
          <w:color w:val="595959" w:themeColor="text1" w:themeTint="A6"/>
          <w:sz w:val="22"/>
          <w:szCs w:val="22"/>
        </w:rPr>
        <w:t xml:space="preserve"> </w:t>
      </w:r>
      <w:r w:rsidR="00712DDF">
        <w:rPr>
          <w:rFonts w:ascii="Arial" w:hAnsi="Arial" w:cs="Arial"/>
          <w:bCs/>
          <w:color w:val="595959" w:themeColor="text1" w:themeTint="A6"/>
          <w:sz w:val="22"/>
          <w:szCs w:val="22"/>
        </w:rPr>
        <w:t xml:space="preserve">oder </w:t>
      </w:r>
      <w:r w:rsidR="00CE0822">
        <w:rPr>
          <w:rFonts w:ascii="Arial" w:hAnsi="Arial" w:cs="Arial"/>
          <w:bCs/>
          <w:color w:val="595959" w:themeColor="text1" w:themeTint="A6"/>
          <w:sz w:val="22"/>
          <w:szCs w:val="22"/>
        </w:rPr>
        <w:t xml:space="preserve">in </w:t>
      </w:r>
      <w:r w:rsidR="00987D6E">
        <w:rPr>
          <w:rFonts w:ascii="Arial" w:hAnsi="Arial" w:cs="Arial"/>
          <w:bCs/>
          <w:color w:val="595959" w:themeColor="text1" w:themeTint="A6"/>
          <w:sz w:val="22"/>
          <w:szCs w:val="22"/>
        </w:rPr>
        <w:t xml:space="preserve">dezente Weiß- und </w:t>
      </w:r>
      <w:r w:rsidR="00CF3DB5">
        <w:rPr>
          <w:rFonts w:ascii="Arial" w:hAnsi="Arial" w:cs="Arial"/>
          <w:bCs/>
          <w:color w:val="595959" w:themeColor="text1" w:themeTint="A6"/>
          <w:sz w:val="22"/>
          <w:szCs w:val="22"/>
        </w:rPr>
        <w:t>Beigetöne</w:t>
      </w:r>
      <w:r w:rsidR="00CE0822">
        <w:rPr>
          <w:rFonts w:ascii="Arial" w:hAnsi="Arial" w:cs="Arial"/>
          <w:bCs/>
          <w:color w:val="595959" w:themeColor="text1" w:themeTint="A6"/>
          <w:sz w:val="22"/>
          <w:szCs w:val="22"/>
        </w:rPr>
        <w:t xml:space="preserve"> </w:t>
      </w:r>
      <w:r w:rsidR="007E3957">
        <w:rPr>
          <w:rFonts w:ascii="Arial" w:hAnsi="Arial" w:cs="Arial"/>
          <w:bCs/>
          <w:color w:val="595959" w:themeColor="text1" w:themeTint="A6"/>
          <w:sz w:val="22"/>
          <w:szCs w:val="22"/>
        </w:rPr>
        <w:t xml:space="preserve">gehaltene </w:t>
      </w:r>
      <w:r w:rsidR="004F215E">
        <w:rPr>
          <w:rFonts w:ascii="Arial" w:hAnsi="Arial" w:cs="Arial"/>
          <w:bCs/>
          <w:color w:val="595959" w:themeColor="text1" w:themeTint="A6"/>
          <w:sz w:val="22"/>
          <w:szCs w:val="22"/>
        </w:rPr>
        <w:t>Teppiche, Tapeten</w:t>
      </w:r>
      <w:r w:rsidR="0043146C">
        <w:rPr>
          <w:rFonts w:ascii="Arial" w:hAnsi="Arial" w:cs="Arial"/>
          <w:bCs/>
          <w:color w:val="595959" w:themeColor="text1" w:themeTint="A6"/>
          <w:sz w:val="22"/>
          <w:szCs w:val="22"/>
        </w:rPr>
        <w:t>, Vorhänge</w:t>
      </w:r>
      <w:r w:rsidR="004F215E">
        <w:rPr>
          <w:rFonts w:ascii="Arial" w:hAnsi="Arial" w:cs="Arial"/>
          <w:bCs/>
          <w:color w:val="595959" w:themeColor="text1" w:themeTint="A6"/>
          <w:sz w:val="22"/>
          <w:szCs w:val="22"/>
        </w:rPr>
        <w:t xml:space="preserve"> und Polstermöbel </w:t>
      </w:r>
      <w:r w:rsidR="006E4EC4">
        <w:rPr>
          <w:rFonts w:ascii="Arial" w:hAnsi="Arial" w:cs="Arial"/>
          <w:bCs/>
          <w:color w:val="595959" w:themeColor="text1" w:themeTint="A6"/>
          <w:sz w:val="22"/>
          <w:szCs w:val="22"/>
        </w:rPr>
        <w:t xml:space="preserve">ein </w:t>
      </w:r>
      <w:r w:rsidR="00E77252">
        <w:rPr>
          <w:rFonts w:ascii="Arial" w:hAnsi="Arial" w:cs="Arial"/>
          <w:bCs/>
          <w:color w:val="595959" w:themeColor="text1" w:themeTint="A6"/>
          <w:sz w:val="22"/>
          <w:szCs w:val="22"/>
        </w:rPr>
        <w:t>stilvolles</w:t>
      </w:r>
      <w:r w:rsidR="0060130D">
        <w:rPr>
          <w:rFonts w:ascii="Arial" w:hAnsi="Arial" w:cs="Arial"/>
          <w:bCs/>
          <w:color w:val="595959" w:themeColor="text1" w:themeTint="A6"/>
          <w:sz w:val="22"/>
          <w:szCs w:val="22"/>
        </w:rPr>
        <w:t xml:space="preserve"> Interieur. </w:t>
      </w:r>
      <w:r w:rsidR="00233303">
        <w:rPr>
          <w:rFonts w:ascii="Arial" w:hAnsi="Arial" w:cs="Arial"/>
          <w:bCs/>
          <w:color w:val="595959" w:themeColor="text1" w:themeTint="A6"/>
          <w:sz w:val="22"/>
          <w:szCs w:val="22"/>
        </w:rPr>
        <w:t xml:space="preserve">Nicht verstecken müssen sich auch die Erschließungszonen – </w:t>
      </w:r>
      <w:r w:rsidR="004E7671">
        <w:rPr>
          <w:rFonts w:ascii="Arial" w:hAnsi="Arial" w:cs="Arial"/>
          <w:bCs/>
          <w:color w:val="595959" w:themeColor="text1" w:themeTint="A6"/>
          <w:sz w:val="22"/>
          <w:szCs w:val="22"/>
        </w:rPr>
        <w:t>d</w:t>
      </w:r>
      <w:r w:rsidR="008517FB">
        <w:rPr>
          <w:rFonts w:ascii="Arial" w:hAnsi="Arial" w:cs="Arial"/>
          <w:bCs/>
          <w:color w:val="595959" w:themeColor="text1" w:themeTint="A6"/>
          <w:sz w:val="22"/>
          <w:szCs w:val="22"/>
        </w:rPr>
        <w:t>er</w:t>
      </w:r>
      <w:r w:rsidR="004E7671">
        <w:rPr>
          <w:rFonts w:ascii="Arial" w:hAnsi="Arial" w:cs="Arial"/>
          <w:bCs/>
          <w:color w:val="595959" w:themeColor="text1" w:themeTint="A6"/>
          <w:sz w:val="22"/>
          <w:szCs w:val="22"/>
        </w:rPr>
        <w:t xml:space="preserve"> geschwungene </w:t>
      </w:r>
      <w:r w:rsidR="004B565A">
        <w:rPr>
          <w:rFonts w:ascii="Arial" w:hAnsi="Arial" w:cs="Arial"/>
          <w:bCs/>
          <w:color w:val="595959" w:themeColor="text1" w:themeTint="A6"/>
          <w:sz w:val="22"/>
          <w:szCs w:val="22"/>
        </w:rPr>
        <w:t>Treppen</w:t>
      </w:r>
      <w:r w:rsidR="008517FB">
        <w:rPr>
          <w:rFonts w:ascii="Arial" w:hAnsi="Arial" w:cs="Arial"/>
          <w:bCs/>
          <w:color w:val="595959" w:themeColor="text1" w:themeTint="A6"/>
          <w:sz w:val="22"/>
          <w:szCs w:val="22"/>
        </w:rPr>
        <w:t>lauf</w:t>
      </w:r>
      <w:r w:rsidR="004B565A">
        <w:rPr>
          <w:rFonts w:ascii="Arial" w:hAnsi="Arial" w:cs="Arial"/>
          <w:bCs/>
          <w:color w:val="595959" w:themeColor="text1" w:themeTint="A6"/>
          <w:sz w:val="22"/>
          <w:szCs w:val="22"/>
        </w:rPr>
        <w:t xml:space="preserve"> </w:t>
      </w:r>
      <w:r w:rsidR="00C753F4">
        <w:rPr>
          <w:rFonts w:ascii="Arial" w:hAnsi="Arial" w:cs="Arial"/>
          <w:bCs/>
          <w:color w:val="595959" w:themeColor="text1" w:themeTint="A6"/>
          <w:sz w:val="22"/>
          <w:szCs w:val="22"/>
        </w:rPr>
        <w:t xml:space="preserve">mit den Eichenholzstufen und dem </w:t>
      </w:r>
      <w:r w:rsidR="00BE298C">
        <w:rPr>
          <w:rFonts w:ascii="Arial" w:hAnsi="Arial" w:cs="Arial"/>
          <w:bCs/>
          <w:color w:val="595959" w:themeColor="text1" w:themeTint="A6"/>
          <w:sz w:val="22"/>
          <w:szCs w:val="22"/>
        </w:rPr>
        <w:t>filigran gearbeiteten</w:t>
      </w:r>
      <w:r w:rsidR="00690EBF">
        <w:rPr>
          <w:rFonts w:ascii="Arial" w:hAnsi="Arial" w:cs="Arial"/>
          <w:bCs/>
          <w:color w:val="595959" w:themeColor="text1" w:themeTint="A6"/>
          <w:sz w:val="22"/>
          <w:szCs w:val="22"/>
        </w:rPr>
        <w:t>, schwarzen</w:t>
      </w:r>
      <w:r w:rsidR="00BE298C">
        <w:rPr>
          <w:rFonts w:ascii="Arial" w:hAnsi="Arial" w:cs="Arial"/>
          <w:bCs/>
          <w:color w:val="595959" w:themeColor="text1" w:themeTint="A6"/>
          <w:sz w:val="22"/>
          <w:szCs w:val="22"/>
        </w:rPr>
        <w:t xml:space="preserve"> </w:t>
      </w:r>
      <w:r w:rsidR="00690EBF">
        <w:rPr>
          <w:rFonts w:ascii="Arial" w:hAnsi="Arial" w:cs="Arial"/>
          <w:bCs/>
          <w:color w:val="595959" w:themeColor="text1" w:themeTint="A6"/>
          <w:sz w:val="22"/>
          <w:szCs w:val="22"/>
        </w:rPr>
        <w:t>Treppeng</w:t>
      </w:r>
      <w:r w:rsidR="00BE298C">
        <w:rPr>
          <w:rFonts w:ascii="Arial" w:hAnsi="Arial" w:cs="Arial"/>
          <w:bCs/>
          <w:color w:val="595959" w:themeColor="text1" w:themeTint="A6"/>
          <w:sz w:val="22"/>
          <w:szCs w:val="22"/>
        </w:rPr>
        <w:t xml:space="preserve">eländer ist ebenso ein Augenschmeichler </w:t>
      </w:r>
      <w:r w:rsidR="00955D88">
        <w:rPr>
          <w:rFonts w:ascii="Arial" w:hAnsi="Arial" w:cs="Arial"/>
          <w:bCs/>
          <w:color w:val="595959" w:themeColor="text1" w:themeTint="A6"/>
          <w:sz w:val="22"/>
          <w:szCs w:val="22"/>
        </w:rPr>
        <w:t xml:space="preserve">wie </w:t>
      </w:r>
      <w:r w:rsidR="008517FB">
        <w:rPr>
          <w:rFonts w:ascii="Arial" w:hAnsi="Arial" w:cs="Arial"/>
          <w:bCs/>
          <w:color w:val="595959" w:themeColor="text1" w:themeTint="A6"/>
          <w:sz w:val="22"/>
          <w:szCs w:val="22"/>
        </w:rPr>
        <w:t>d</w:t>
      </w:r>
      <w:r w:rsidR="00706779">
        <w:rPr>
          <w:rFonts w:ascii="Arial" w:hAnsi="Arial" w:cs="Arial"/>
          <w:bCs/>
          <w:color w:val="595959" w:themeColor="text1" w:themeTint="A6"/>
          <w:sz w:val="22"/>
          <w:szCs w:val="22"/>
        </w:rPr>
        <w:t>ie</w:t>
      </w:r>
      <w:r w:rsidR="00F7736C">
        <w:rPr>
          <w:rFonts w:ascii="Arial" w:hAnsi="Arial" w:cs="Arial"/>
          <w:bCs/>
          <w:color w:val="595959" w:themeColor="text1" w:themeTint="A6"/>
          <w:sz w:val="22"/>
          <w:szCs w:val="22"/>
        </w:rPr>
        <w:t xml:space="preserve"> </w:t>
      </w:r>
      <w:r w:rsidR="005F094D">
        <w:rPr>
          <w:rFonts w:ascii="Arial" w:hAnsi="Arial" w:cs="Arial"/>
          <w:bCs/>
          <w:color w:val="595959" w:themeColor="text1" w:themeTint="A6"/>
          <w:sz w:val="22"/>
          <w:szCs w:val="22"/>
        </w:rPr>
        <w:t xml:space="preserve">hinterleuchtete </w:t>
      </w:r>
      <w:r w:rsidR="00955D88">
        <w:rPr>
          <w:rFonts w:ascii="Arial" w:hAnsi="Arial" w:cs="Arial"/>
          <w:bCs/>
          <w:color w:val="595959" w:themeColor="text1" w:themeTint="A6"/>
          <w:sz w:val="22"/>
          <w:szCs w:val="22"/>
        </w:rPr>
        <w:t xml:space="preserve">Weinschrankwand </w:t>
      </w:r>
      <w:r w:rsidR="005F094D">
        <w:rPr>
          <w:rFonts w:ascii="Arial" w:hAnsi="Arial" w:cs="Arial"/>
          <w:bCs/>
          <w:color w:val="595959" w:themeColor="text1" w:themeTint="A6"/>
          <w:sz w:val="22"/>
          <w:szCs w:val="22"/>
        </w:rPr>
        <w:t>im Entr</w:t>
      </w:r>
      <w:r w:rsidR="00CA1B90">
        <w:rPr>
          <w:rFonts w:ascii="Arial" w:hAnsi="Arial" w:cs="Arial"/>
          <w:bCs/>
          <w:color w:val="595959" w:themeColor="text1" w:themeTint="A6"/>
          <w:sz w:val="22"/>
          <w:szCs w:val="22"/>
        </w:rPr>
        <w:t>é</w:t>
      </w:r>
      <w:r w:rsidR="005F094D">
        <w:rPr>
          <w:rFonts w:ascii="Arial" w:hAnsi="Arial" w:cs="Arial"/>
          <w:bCs/>
          <w:color w:val="595959" w:themeColor="text1" w:themeTint="A6"/>
          <w:sz w:val="22"/>
          <w:szCs w:val="22"/>
        </w:rPr>
        <w:t xml:space="preserve">e. </w:t>
      </w:r>
    </w:p>
    <w:p w14:paraId="255F1ABE" w14:textId="77777777" w:rsidR="00291531" w:rsidRDefault="00291531" w:rsidP="00291531">
      <w:pPr>
        <w:autoSpaceDE w:val="0"/>
        <w:autoSpaceDN w:val="0"/>
        <w:adjustRightInd w:val="0"/>
        <w:spacing w:line="360" w:lineRule="auto"/>
        <w:rPr>
          <w:rFonts w:ascii="Arial" w:hAnsi="Arial" w:cs="Arial"/>
          <w:bCs/>
          <w:color w:val="595959" w:themeColor="text1" w:themeTint="A6"/>
          <w:sz w:val="22"/>
          <w:szCs w:val="22"/>
        </w:rPr>
      </w:pPr>
    </w:p>
    <w:p w14:paraId="4C91ADB6" w14:textId="77777777" w:rsidR="00291531" w:rsidRPr="00B11BBB" w:rsidRDefault="00291531" w:rsidP="00291531">
      <w:pPr>
        <w:autoSpaceDE w:val="0"/>
        <w:autoSpaceDN w:val="0"/>
        <w:adjustRightInd w:val="0"/>
        <w:spacing w:line="360" w:lineRule="auto"/>
        <w:rPr>
          <w:rFonts w:ascii="Arial" w:hAnsi="Arial" w:cs="Arial"/>
          <w:b/>
          <w:color w:val="595959" w:themeColor="text1" w:themeTint="A6"/>
          <w:sz w:val="22"/>
          <w:szCs w:val="22"/>
        </w:rPr>
      </w:pPr>
      <w:r w:rsidRPr="00B11BBB">
        <w:rPr>
          <w:rFonts w:ascii="Arial" w:hAnsi="Arial" w:cs="Arial"/>
          <w:b/>
          <w:color w:val="595959" w:themeColor="text1" w:themeTint="A6"/>
          <w:sz w:val="22"/>
          <w:szCs w:val="22"/>
        </w:rPr>
        <w:t>Nahtlose Übergänge</w:t>
      </w:r>
      <w:r>
        <w:rPr>
          <w:rFonts w:ascii="Arial" w:hAnsi="Arial" w:cs="Arial"/>
          <w:b/>
          <w:color w:val="595959" w:themeColor="text1" w:themeTint="A6"/>
          <w:sz w:val="22"/>
          <w:szCs w:val="22"/>
        </w:rPr>
        <w:t xml:space="preserve"> von innen nach außen</w:t>
      </w:r>
    </w:p>
    <w:p w14:paraId="2D9E2B55" w14:textId="77777777" w:rsidR="006861B2" w:rsidRDefault="00F848DE" w:rsidP="00CC5E83">
      <w:pPr>
        <w:autoSpaceDE w:val="0"/>
        <w:autoSpaceDN w:val="0"/>
        <w:adjustRightInd w:val="0"/>
        <w:spacing w:line="360" w:lineRule="auto"/>
        <w:rPr>
          <w:rFonts w:ascii="Arial" w:hAnsi="Arial" w:cs="Arial"/>
          <w:bCs/>
          <w:color w:val="595959" w:themeColor="text1" w:themeTint="A6"/>
          <w:sz w:val="22"/>
          <w:szCs w:val="22"/>
        </w:rPr>
      </w:pPr>
      <w:r w:rsidRPr="003F3712">
        <w:rPr>
          <w:rFonts w:ascii="Arial" w:hAnsi="Arial" w:cs="Arial"/>
          <w:bCs/>
          <w:color w:val="595959" w:themeColor="text1" w:themeTint="A6"/>
          <w:sz w:val="22"/>
          <w:szCs w:val="22"/>
        </w:rPr>
        <w:t xml:space="preserve">Einen Großteil der Wohnfläche im Erdgeschoss nimmt der Wohn- und Essbereich ein, der nur durch eine Wandscheibe vom Kochbereich getrennt ist. Hinter dem Naturstein-Küchenblock öffnet sich die Fassade nach Osten mit einer Glas-Faltwand großflächig und gibt den Blick ungehindert frei auf den Garten und den Pool. </w:t>
      </w:r>
      <w:r w:rsidR="008F5A1C" w:rsidRPr="008F5A1C">
        <w:rPr>
          <w:rFonts w:ascii="Arial" w:hAnsi="Arial" w:cs="Arial"/>
          <w:bCs/>
          <w:color w:val="595959" w:themeColor="text1" w:themeTint="A6"/>
          <w:sz w:val="22"/>
          <w:szCs w:val="22"/>
        </w:rPr>
        <w:t xml:space="preserve">Die 5,60 m breite und 2,55 m hohe Glas-Faltwand besteht aus sechs Faltelementen, von denen sich drei nach links und drei nach rechts auffalten lassen. Sind sie vollständig geöffnet und geben einen barrierefreien, nahtlosen Übergang ins Freie von über 14 m² frei, sind die schmalen Glaspakete an den Seiten kaum wahrnehmbar. Für Architekt Martin Hron passen die Glas-Faltwände besonders gut zur klassischen Architektur der Villa: „Mit ihren länglichen Formaten greifen sie die Geometrie der klassischen Fenster auf und fügen sich so in das Gesamtkonzept harmonisch ein.“ </w:t>
      </w:r>
    </w:p>
    <w:p w14:paraId="04B8153C" w14:textId="37C57820" w:rsidR="00DC61C1" w:rsidRDefault="008F5A1C" w:rsidP="00CC5E83">
      <w:pPr>
        <w:autoSpaceDE w:val="0"/>
        <w:autoSpaceDN w:val="0"/>
        <w:adjustRightInd w:val="0"/>
        <w:spacing w:line="360" w:lineRule="auto"/>
        <w:rPr>
          <w:rFonts w:ascii="Arial" w:hAnsi="Arial" w:cs="Arial"/>
          <w:bCs/>
          <w:color w:val="595959" w:themeColor="text1" w:themeTint="A6"/>
          <w:sz w:val="22"/>
          <w:szCs w:val="22"/>
        </w:rPr>
      </w:pPr>
      <w:r w:rsidRPr="008F5A1C">
        <w:rPr>
          <w:rFonts w:ascii="Arial" w:hAnsi="Arial" w:cs="Arial"/>
          <w:bCs/>
          <w:color w:val="595959" w:themeColor="text1" w:themeTint="A6"/>
          <w:sz w:val="22"/>
          <w:szCs w:val="22"/>
        </w:rPr>
        <w:t>Seinen gestalterischen Ansatz vergleicht er mit einem guten Kochrezept, bei dem keine Zutat oder Gewürz das Gericht dominieren darf. „Die Glas-Faltwände von Solarlux sind einerseits funktionale Hightech-Bauelemente, andererseits passt ihr Design trotzdem gut zur klassischen Villen-Ästhetik des Gebäudes“.</w:t>
      </w:r>
    </w:p>
    <w:p w14:paraId="6AAC90C4" w14:textId="77777777" w:rsidR="006861B2" w:rsidRDefault="006861B2" w:rsidP="00CC5E83">
      <w:pPr>
        <w:autoSpaceDE w:val="0"/>
        <w:autoSpaceDN w:val="0"/>
        <w:adjustRightInd w:val="0"/>
        <w:spacing w:line="360" w:lineRule="auto"/>
        <w:rPr>
          <w:rFonts w:ascii="Arial" w:hAnsi="Arial" w:cs="Arial"/>
          <w:b/>
          <w:color w:val="595959" w:themeColor="text1" w:themeTint="A6"/>
          <w:sz w:val="22"/>
          <w:szCs w:val="22"/>
        </w:rPr>
      </w:pPr>
    </w:p>
    <w:p w14:paraId="3979ACD7" w14:textId="4A42EE2D" w:rsidR="00503335" w:rsidRPr="003F3898" w:rsidRDefault="000237DB" w:rsidP="00CC5E83">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Höchste Witterungsbeständigkeit</w:t>
      </w:r>
    </w:p>
    <w:p w14:paraId="08ECC037" w14:textId="35C46765" w:rsidR="00EF4850" w:rsidRDefault="008275AD" w:rsidP="00EF4850">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Passend zu diesem Gedanken</w:t>
      </w:r>
      <w:r w:rsidR="008D1629">
        <w:rPr>
          <w:rFonts w:ascii="Arial" w:hAnsi="Arial" w:cs="Arial"/>
          <w:bCs/>
          <w:color w:val="595959" w:themeColor="text1" w:themeTint="A6"/>
          <w:sz w:val="22"/>
          <w:szCs w:val="22"/>
        </w:rPr>
        <w:t xml:space="preserve"> </w:t>
      </w:r>
      <w:r w:rsidR="00FD6D69">
        <w:rPr>
          <w:rFonts w:ascii="Arial" w:hAnsi="Arial" w:cs="Arial"/>
          <w:bCs/>
          <w:color w:val="595959" w:themeColor="text1" w:themeTint="A6"/>
          <w:sz w:val="22"/>
          <w:szCs w:val="22"/>
        </w:rPr>
        <w:t xml:space="preserve">wurde </w:t>
      </w:r>
      <w:r w:rsidR="00CB19F4">
        <w:rPr>
          <w:rFonts w:ascii="Arial" w:hAnsi="Arial" w:cs="Arial"/>
          <w:bCs/>
          <w:color w:val="595959" w:themeColor="text1" w:themeTint="A6"/>
          <w:sz w:val="22"/>
          <w:szCs w:val="22"/>
        </w:rPr>
        <w:t>d</w:t>
      </w:r>
      <w:r w:rsidR="000237DB">
        <w:rPr>
          <w:rFonts w:ascii="Arial" w:hAnsi="Arial" w:cs="Arial"/>
          <w:bCs/>
          <w:color w:val="595959" w:themeColor="text1" w:themeTint="A6"/>
          <w:sz w:val="22"/>
          <w:szCs w:val="22"/>
        </w:rPr>
        <w:t xml:space="preserve">as </w:t>
      </w:r>
      <w:r w:rsidR="00CB19F4">
        <w:rPr>
          <w:rFonts w:ascii="Arial" w:hAnsi="Arial" w:cs="Arial"/>
          <w:bCs/>
          <w:color w:val="595959" w:themeColor="text1" w:themeTint="A6"/>
          <w:sz w:val="22"/>
          <w:szCs w:val="22"/>
        </w:rPr>
        <w:t>G</w:t>
      </w:r>
      <w:r w:rsidR="00F17203">
        <w:rPr>
          <w:rFonts w:ascii="Arial" w:hAnsi="Arial" w:cs="Arial"/>
          <w:bCs/>
          <w:color w:val="595959" w:themeColor="text1" w:themeTint="A6"/>
          <w:sz w:val="22"/>
          <w:szCs w:val="22"/>
        </w:rPr>
        <w:t>l</w:t>
      </w:r>
      <w:r w:rsidR="00CB19F4">
        <w:rPr>
          <w:rFonts w:ascii="Arial" w:hAnsi="Arial" w:cs="Arial"/>
          <w:bCs/>
          <w:color w:val="595959" w:themeColor="text1" w:themeTint="A6"/>
          <w:sz w:val="22"/>
          <w:szCs w:val="22"/>
        </w:rPr>
        <w:t>as-Faltwand</w:t>
      </w:r>
      <w:r w:rsidR="000237DB">
        <w:rPr>
          <w:rFonts w:ascii="Arial" w:hAnsi="Arial" w:cs="Arial"/>
          <w:bCs/>
          <w:color w:val="595959" w:themeColor="text1" w:themeTint="A6"/>
          <w:sz w:val="22"/>
          <w:szCs w:val="22"/>
        </w:rPr>
        <w:t>-System</w:t>
      </w:r>
      <w:r w:rsidR="00967D1F">
        <w:rPr>
          <w:rFonts w:ascii="Arial" w:hAnsi="Arial" w:cs="Arial"/>
          <w:bCs/>
          <w:color w:val="595959" w:themeColor="text1" w:themeTint="A6"/>
          <w:sz w:val="22"/>
          <w:szCs w:val="22"/>
        </w:rPr>
        <w:t xml:space="preserve"> </w:t>
      </w:r>
      <w:r w:rsidR="00CB19F4">
        <w:rPr>
          <w:rFonts w:ascii="Arial" w:hAnsi="Arial" w:cs="Arial"/>
          <w:bCs/>
          <w:color w:val="595959" w:themeColor="text1" w:themeTint="A6"/>
          <w:sz w:val="22"/>
          <w:szCs w:val="22"/>
        </w:rPr>
        <w:t>Combiline</w:t>
      </w:r>
      <w:r w:rsidR="00F17203">
        <w:rPr>
          <w:rFonts w:ascii="Arial" w:hAnsi="Arial" w:cs="Arial"/>
          <w:bCs/>
          <w:color w:val="595959" w:themeColor="text1" w:themeTint="A6"/>
          <w:sz w:val="22"/>
          <w:szCs w:val="22"/>
        </w:rPr>
        <w:t xml:space="preserve"> </w:t>
      </w:r>
      <w:r w:rsidR="00E209A8">
        <w:rPr>
          <w:rFonts w:ascii="Arial" w:hAnsi="Arial" w:cs="Arial"/>
          <w:bCs/>
          <w:color w:val="595959" w:themeColor="text1" w:themeTint="A6"/>
          <w:sz w:val="22"/>
          <w:szCs w:val="22"/>
        </w:rPr>
        <w:t>von Solarlux</w:t>
      </w:r>
      <w:r w:rsidR="000237DB">
        <w:rPr>
          <w:rFonts w:ascii="Arial" w:hAnsi="Arial" w:cs="Arial"/>
          <w:bCs/>
          <w:color w:val="595959" w:themeColor="text1" w:themeTint="A6"/>
          <w:sz w:val="22"/>
          <w:szCs w:val="22"/>
        </w:rPr>
        <w:t xml:space="preserve"> gewählt</w:t>
      </w:r>
      <w:r w:rsidR="00E209A8">
        <w:rPr>
          <w:rFonts w:ascii="Arial" w:hAnsi="Arial" w:cs="Arial"/>
          <w:bCs/>
          <w:color w:val="595959" w:themeColor="text1" w:themeTint="A6"/>
          <w:sz w:val="22"/>
          <w:szCs w:val="22"/>
        </w:rPr>
        <w:t xml:space="preserve">, bei </w:t>
      </w:r>
      <w:r w:rsidR="002F2401">
        <w:rPr>
          <w:rFonts w:ascii="Arial" w:hAnsi="Arial" w:cs="Arial"/>
          <w:bCs/>
          <w:color w:val="595959" w:themeColor="text1" w:themeTint="A6"/>
          <w:sz w:val="22"/>
          <w:szCs w:val="22"/>
        </w:rPr>
        <w:t xml:space="preserve">dem die Materialien </w:t>
      </w:r>
      <w:r w:rsidR="00E209A8">
        <w:rPr>
          <w:rFonts w:ascii="Arial" w:hAnsi="Arial" w:cs="Arial"/>
          <w:bCs/>
          <w:color w:val="595959" w:themeColor="text1" w:themeTint="A6"/>
          <w:sz w:val="22"/>
          <w:szCs w:val="22"/>
        </w:rPr>
        <w:t xml:space="preserve">Holz und </w:t>
      </w:r>
      <w:r w:rsidR="002F2401">
        <w:rPr>
          <w:rFonts w:ascii="Arial" w:hAnsi="Arial" w:cs="Arial"/>
          <w:bCs/>
          <w:color w:val="595959" w:themeColor="text1" w:themeTint="A6"/>
          <w:sz w:val="22"/>
          <w:szCs w:val="22"/>
        </w:rPr>
        <w:t>Aluminium</w:t>
      </w:r>
      <w:r w:rsidR="000237DB">
        <w:rPr>
          <w:rFonts w:ascii="Arial" w:hAnsi="Arial" w:cs="Arial"/>
          <w:bCs/>
          <w:color w:val="595959" w:themeColor="text1" w:themeTint="A6"/>
          <w:sz w:val="22"/>
          <w:szCs w:val="22"/>
        </w:rPr>
        <w:t xml:space="preserve"> miteinander</w:t>
      </w:r>
      <w:r w:rsidR="00E209A8">
        <w:rPr>
          <w:rFonts w:ascii="Arial" w:hAnsi="Arial" w:cs="Arial"/>
          <w:bCs/>
          <w:color w:val="595959" w:themeColor="text1" w:themeTint="A6"/>
          <w:sz w:val="22"/>
          <w:szCs w:val="22"/>
        </w:rPr>
        <w:t xml:space="preserve"> kombiniert </w:t>
      </w:r>
      <w:r w:rsidR="00FD575E">
        <w:rPr>
          <w:rFonts w:ascii="Arial" w:hAnsi="Arial" w:cs="Arial"/>
          <w:bCs/>
          <w:color w:val="595959" w:themeColor="text1" w:themeTint="A6"/>
          <w:sz w:val="22"/>
          <w:szCs w:val="22"/>
        </w:rPr>
        <w:t>werden</w:t>
      </w:r>
      <w:r w:rsidR="00967D1F">
        <w:rPr>
          <w:rFonts w:ascii="Arial" w:hAnsi="Arial" w:cs="Arial"/>
          <w:bCs/>
          <w:color w:val="595959" w:themeColor="text1" w:themeTint="A6"/>
          <w:sz w:val="22"/>
          <w:szCs w:val="22"/>
        </w:rPr>
        <w:t xml:space="preserve">. </w:t>
      </w:r>
      <w:r w:rsidR="00EF4850" w:rsidRPr="0043518E">
        <w:rPr>
          <w:rFonts w:ascii="Arial" w:hAnsi="Arial" w:cs="Arial"/>
          <w:bCs/>
          <w:color w:val="595959" w:themeColor="text1" w:themeTint="A6"/>
          <w:sz w:val="22"/>
          <w:szCs w:val="22"/>
        </w:rPr>
        <w:t>Für die innen sichtbare Holzoberfläche wurde weiß lasierte Fichte gewählt, die außen aufgesetzte Aluminium-Deckschale ist wie bei allen anderen Fenstern schwarz. So entfaltet sich innen die warme Wohnatmosphäre des Holzes, nach außen sind die Bauteile gut vor Witterungseinflüssen geschützt.</w:t>
      </w:r>
    </w:p>
    <w:p w14:paraId="2039FF74" w14:textId="77777777" w:rsidR="00816428" w:rsidRDefault="00816428" w:rsidP="00040A56">
      <w:pPr>
        <w:autoSpaceDE w:val="0"/>
        <w:autoSpaceDN w:val="0"/>
        <w:adjustRightInd w:val="0"/>
        <w:spacing w:line="360" w:lineRule="auto"/>
        <w:rPr>
          <w:rFonts w:ascii="Arial" w:hAnsi="Arial" w:cs="Arial"/>
          <w:bCs/>
          <w:color w:val="595959" w:themeColor="text1" w:themeTint="A6"/>
          <w:sz w:val="22"/>
          <w:szCs w:val="22"/>
        </w:rPr>
      </w:pPr>
    </w:p>
    <w:p w14:paraId="3DD11417" w14:textId="1C5A94A6" w:rsidR="00FD575E" w:rsidRDefault="0029772D"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Ein weiterer </w:t>
      </w:r>
      <w:r w:rsidR="009856BC">
        <w:rPr>
          <w:rFonts w:ascii="Arial" w:hAnsi="Arial" w:cs="Arial"/>
          <w:bCs/>
          <w:color w:val="595959" w:themeColor="text1" w:themeTint="A6"/>
          <w:sz w:val="22"/>
          <w:szCs w:val="22"/>
        </w:rPr>
        <w:t>Grund, der</w:t>
      </w:r>
      <w:r>
        <w:rPr>
          <w:rFonts w:ascii="Arial" w:hAnsi="Arial" w:cs="Arial"/>
          <w:bCs/>
          <w:color w:val="595959" w:themeColor="text1" w:themeTint="A6"/>
          <w:sz w:val="22"/>
          <w:szCs w:val="22"/>
        </w:rPr>
        <w:t xml:space="preserve"> </w:t>
      </w:r>
      <w:r w:rsidR="00721F38">
        <w:rPr>
          <w:rFonts w:ascii="Arial" w:hAnsi="Arial" w:cs="Arial"/>
          <w:bCs/>
          <w:color w:val="595959" w:themeColor="text1" w:themeTint="A6"/>
          <w:sz w:val="22"/>
          <w:szCs w:val="22"/>
        </w:rPr>
        <w:t xml:space="preserve">für eine Glas-Faltwand </w:t>
      </w:r>
      <w:r w:rsidR="009856BC">
        <w:rPr>
          <w:rFonts w:ascii="Arial" w:hAnsi="Arial" w:cs="Arial"/>
          <w:bCs/>
          <w:color w:val="595959" w:themeColor="text1" w:themeTint="A6"/>
          <w:sz w:val="22"/>
          <w:szCs w:val="22"/>
        </w:rPr>
        <w:t xml:space="preserve">sprach, </w:t>
      </w:r>
      <w:r>
        <w:rPr>
          <w:rFonts w:ascii="Arial" w:hAnsi="Arial" w:cs="Arial"/>
          <w:bCs/>
          <w:color w:val="595959" w:themeColor="text1" w:themeTint="A6"/>
          <w:sz w:val="22"/>
          <w:szCs w:val="22"/>
        </w:rPr>
        <w:t xml:space="preserve">war der Wunsch </w:t>
      </w:r>
      <w:r w:rsidR="00017C87">
        <w:rPr>
          <w:rFonts w:ascii="Arial" w:hAnsi="Arial" w:cs="Arial"/>
          <w:bCs/>
          <w:color w:val="595959" w:themeColor="text1" w:themeTint="A6"/>
          <w:sz w:val="22"/>
          <w:szCs w:val="22"/>
        </w:rPr>
        <w:t xml:space="preserve">der </w:t>
      </w:r>
      <w:r w:rsidR="00653668">
        <w:rPr>
          <w:rFonts w:ascii="Arial" w:hAnsi="Arial" w:cs="Arial"/>
          <w:bCs/>
          <w:color w:val="595959" w:themeColor="text1" w:themeTint="A6"/>
          <w:sz w:val="22"/>
          <w:szCs w:val="22"/>
        </w:rPr>
        <w:t>Bauleute</w:t>
      </w:r>
      <w:r w:rsidR="009856BC">
        <w:rPr>
          <w:rFonts w:ascii="Arial" w:hAnsi="Arial" w:cs="Arial"/>
          <w:bCs/>
          <w:color w:val="595959" w:themeColor="text1" w:themeTint="A6"/>
          <w:sz w:val="22"/>
          <w:szCs w:val="22"/>
        </w:rPr>
        <w:t xml:space="preserve"> </w:t>
      </w:r>
      <w:r w:rsidR="00017C87">
        <w:rPr>
          <w:rFonts w:ascii="Arial" w:hAnsi="Arial" w:cs="Arial"/>
          <w:bCs/>
          <w:color w:val="595959" w:themeColor="text1" w:themeTint="A6"/>
          <w:sz w:val="22"/>
          <w:szCs w:val="22"/>
        </w:rPr>
        <w:t xml:space="preserve">nach einer Outdoor-Küche. </w:t>
      </w:r>
      <w:r w:rsidR="0035375F">
        <w:rPr>
          <w:rFonts w:ascii="Arial" w:hAnsi="Arial" w:cs="Arial"/>
          <w:bCs/>
          <w:color w:val="595959" w:themeColor="text1" w:themeTint="A6"/>
          <w:sz w:val="22"/>
          <w:szCs w:val="22"/>
        </w:rPr>
        <w:t>Mar</w:t>
      </w:r>
      <w:r w:rsidR="00684E7A">
        <w:rPr>
          <w:rFonts w:ascii="Arial" w:hAnsi="Arial" w:cs="Arial"/>
          <w:bCs/>
          <w:color w:val="595959" w:themeColor="text1" w:themeTint="A6"/>
          <w:sz w:val="22"/>
          <w:szCs w:val="22"/>
        </w:rPr>
        <w:t xml:space="preserve">tin Hron: </w:t>
      </w:r>
      <w:r w:rsidR="00D96EE9" w:rsidRPr="003F3712">
        <w:rPr>
          <w:rFonts w:ascii="Arial" w:hAnsi="Arial" w:cs="Arial"/>
          <w:bCs/>
          <w:color w:val="595959" w:themeColor="text1" w:themeTint="A6"/>
          <w:sz w:val="22"/>
          <w:szCs w:val="22"/>
        </w:rPr>
        <w:t xml:space="preserve">„Durch die komplette Öffnung der Fassade verschmelzen Innen- und Außenraum nahtlos miteinander und die Küche wird von innen nach außen geholt. Dies funktioniert übrigens auch umgekehrt – an milden Tagen wird durch die große Öffnung der Outdoor-Pool ins Haus getragen.“  </w:t>
      </w:r>
    </w:p>
    <w:p w14:paraId="44297166" w14:textId="77777777" w:rsidR="00D96EE9" w:rsidRDefault="00D96EE9" w:rsidP="00CC5E83">
      <w:pPr>
        <w:autoSpaceDE w:val="0"/>
        <w:autoSpaceDN w:val="0"/>
        <w:adjustRightInd w:val="0"/>
        <w:spacing w:line="360" w:lineRule="auto"/>
        <w:rPr>
          <w:rFonts w:ascii="Arial" w:hAnsi="Arial" w:cs="Arial"/>
          <w:bCs/>
          <w:color w:val="595959" w:themeColor="text1" w:themeTint="A6"/>
          <w:sz w:val="22"/>
          <w:szCs w:val="22"/>
        </w:rPr>
      </w:pPr>
    </w:p>
    <w:p w14:paraId="7E1EF6DB" w14:textId="1A8EB935" w:rsidR="00CA1B90" w:rsidRDefault="008547ED" w:rsidP="00CC5E83">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Der Villen-Neubau in München-Bogenhausen </w:t>
      </w:r>
      <w:r w:rsidR="00E873B4">
        <w:rPr>
          <w:rFonts w:ascii="Arial" w:hAnsi="Arial" w:cs="Arial"/>
          <w:bCs/>
          <w:color w:val="595959" w:themeColor="text1" w:themeTint="A6"/>
          <w:sz w:val="22"/>
          <w:szCs w:val="22"/>
        </w:rPr>
        <w:t xml:space="preserve">entspricht zu 100 Prozent den </w:t>
      </w:r>
      <w:r w:rsidR="00FE5ACD">
        <w:rPr>
          <w:rFonts w:ascii="Arial" w:hAnsi="Arial" w:cs="Arial"/>
          <w:bCs/>
          <w:color w:val="595959" w:themeColor="text1" w:themeTint="A6"/>
          <w:sz w:val="22"/>
          <w:szCs w:val="22"/>
        </w:rPr>
        <w:t>Wohnw</w:t>
      </w:r>
      <w:r w:rsidR="00E873B4">
        <w:rPr>
          <w:rFonts w:ascii="Arial" w:hAnsi="Arial" w:cs="Arial"/>
          <w:bCs/>
          <w:color w:val="595959" w:themeColor="text1" w:themeTint="A6"/>
          <w:sz w:val="22"/>
          <w:szCs w:val="22"/>
        </w:rPr>
        <w:t>ünschen der Bauherren</w:t>
      </w:r>
      <w:r w:rsidR="008A02FA">
        <w:rPr>
          <w:rFonts w:ascii="Arial" w:hAnsi="Arial" w:cs="Arial"/>
          <w:bCs/>
          <w:color w:val="595959" w:themeColor="text1" w:themeTint="A6"/>
          <w:sz w:val="22"/>
          <w:szCs w:val="22"/>
        </w:rPr>
        <w:t>f</w:t>
      </w:r>
      <w:r w:rsidR="00E873B4">
        <w:rPr>
          <w:rFonts w:ascii="Arial" w:hAnsi="Arial" w:cs="Arial"/>
          <w:bCs/>
          <w:color w:val="595959" w:themeColor="text1" w:themeTint="A6"/>
          <w:sz w:val="22"/>
          <w:szCs w:val="22"/>
        </w:rPr>
        <w:t>amilie. Die Grundrisse sind exakt auf ihre Bedürfnisse zugeschnitten</w:t>
      </w:r>
      <w:r w:rsidR="00FD02BA">
        <w:rPr>
          <w:rFonts w:ascii="Arial" w:hAnsi="Arial" w:cs="Arial"/>
          <w:bCs/>
          <w:color w:val="595959" w:themeColor="text1" w:themeTint="A6"/>
          <w:sz w:val="22"/>
          <w:szCs w:val="22"/>
        </w:rPr>
        <w:t xml:space="preserve"> und der Stil </w:t>
      </w:r>
      <w:r w:rsidR="00480540">
        <w:rPr>
          <w:rFonts w:ascii="Arial" w:hAnsi="Arial" w:cs="Arial"/>
          <w:bCs/>
          <w:color w:val="595959" w:themeColor="text1" w:themeTint="A6"/>
          <w:sz w:val="22"/>
          <w:szCs w:val="22"/>
        </w:rPr>
        <w:t xml:space="preserve">des Hauses </w:t>
      </w:r>
      <w:r w:rsidR="00FD02BA">
        <w:rPr>
          <w:rFonts w:ascii="Arial" w:hAnsi="Arial" w:cs="Arial"/>
          <w:bCs/>
          <w:color w:val="595959" w:themeColor="text1" w:themeTint="A6"/>
          <w:sz w:val="22"/>
          <w:szCs w:val="22"/>
        </w:rPr>
        <w:t xml:space="preserve">ist zeitlos elegant, ohne auf </w:t>
      </w:r>
      <w:r w:rsidR="00C5743E">
        <w:rPr>
          <w:rFonts w:ascii="Arial" w:hAnsi="Arial" w:cs="Arial"/>
          <w:bCs/>
          <w:color w:val="595959" w:themeColor="text1" w:themeTint="A6"/>
          <w:sz w:val="22"/>
          <w:szCs w:val="22"/>
        </w:rPr>
        <w:t xml:space="preserve">moderne </w:t>
      </w:r>
      <w:r w:rsidR="00FD02BA">
        <w:rPr>
          <w:rFonts w:ascii="Arial" w:hAnsi="Arial" w:cs="Arial"/>
          <w:bCs/>
          <w:color w:val="595959" w:themeColor="text1" w:themeTint="A6"/>
          <w:sz w:val="22"/>
          <w:szCs w:val="22"/>
        </w:rPr>
        <w:t>techni</w:t>
      </w:r>
      <w:r w:rsidR="00480540">
        <w:rPr>
          <w:rFonts w:ascii="Arial" w:hAnsi="Arial" w:cs="Arial"/>
          <w:bCs/>
          <w:color w:val="595959" w:themeColor="text1" w:themeTint="A6"/>
          <w:sz w:val="22"/>
          <w:szCs w:val="22"/>
        </w:rPr>
        <w:t>sche</w:t>
      </w:r>
      <w:r w:rsidR="00A85204">
        <w:rPr>
          <w:rFonts w:ascii="Arial" w:hAnsi="Arial" w:cs="Arial"/>
          <w:bCs/>
          <w:color w:val="595959" w:themeColor="text1" w:themeTint="A6"/>
          <w:sz w:val="22"/>
          <w:szCs w:val="22"/>
        </w:rPr>
        <w:t xml:space="preserve"> Errungenschaften </w:t>
      </w:r>
      <w:r w:rsidR="00C91094">
        <w:rPr>
          <w:rFonts w:ascii="Arial" w:hAnsi="Arial" w:cs="Arial"/>
          <w:bCs/>
          <w:color w:val="595959" w:themeColor="text1" w:themeTint="A6"/>
          <w:sz w:val="22"/>
          <w:szCs w:val="22"/>
        </w:rPr>
        <w:t>verzichten zu müssen</w:t>
      </w:r>
      <w:r w:rsidR="00F14A0A">
        <w:rPr>
          <w:rFonts w:ascii="Arial" w:hAnsi="Arial" w:cs="Arial"/>
          <w:bCs/>
          <w:color w:val="595959" w:themeColor="text1" w:themeTint="A6"/>
          <w:sz w:val="22"/>
          <w:szCs w:val="22"/>
        </w:rPr>
        <w:t xml:space="preserve"> – dazu zählen unter anderem eine </w:t>
      </w:r>
      <w:r w:rsidR="000860D2">
        <w:rPr>
          <w:rFonts w:ascii="Arial" w:hAnsi="Arial" w:cs="Arial"/>
          <w:bCs/>
          <w:color w:val="595959" w:themeColor="text1" w:themeTint="A6"/>
          <w:sz w:val="22"/>
          <w:szCs w:val="22"/>
        </w:rPr>
        <w:t xml:space="preserve">ressourcenschonende </w:t>
      </w:r>
      <w:r w:rsidR="005C0CF7">
        <w:rPr>
          <w:rFonts w:ascii="Arial" w:hAnsi="Arial" w:cs="Arial"/>
          <w:bCs/>
          <w:color w:val="595959" w:themeColor="text1" w:themeTint="A6"/>
          <w:sz w:val="22"/>
          <w:szCs w:val="22"/>
        </w:rPr>
        <w:t>Luft-Wärmepumpe</w:t>
      </w:r>
      <w:r w:rsidR="00CB1BF1">
        <w:rPr>
          <w:rFonts w:ascii="Arial" w:hAnsi="Arial" w:cs="Arial"/>
          <w:bCs/>
          <w:color w:val="595959" w:themeColor="text1" w:themeTint="A6"/>
          <w:sz w:val="22"/>
          <w:szCs w:val="22"/>
        </w:rPr>
        <w:t>, kontrollierte Wohnraumlüftung,</w:t>
      </w:r>
      <w:r w:rsidR="00B47B58">
        <w:rPr>
          <w:rFonts w:ascii="Arial" w:hAnsi="Arial" w:cs="Arial"/>
          <w:bCs/>
          <w:color w:val="595959" w:themeColor="text1" w:themeTint="A6"/>
          <w:sz w:val="22"/>
          <w:szCs w:val="22"/>
        </w:rPr>
        <w:t xml:space="preserve"> Wärmetauscher,</w:t>
      </w:r>
      <w:r w:rsidR="00CB1BF1">
        <w:rPr>
          <w:rFonts w:ascii="Arial" w:hAnsi="Arial" w:cs="Arial"/>
          <w:bCs/>
          <w:color w:val="595959" w:themeColor="text1" w:themeTint="A6"/>
          <w:sz w:val="22"/>
          <w:szCs w:val="22"/>
        </w:rPr>
        <w:t xml:space="preserve"> Fußbodenheizung</w:t>
      </w:r>
      <w:r w:rsidR="00787169">
        <w:rPr>
          <w:rFonts w:ascii="Arial" w:hAnsi="Arial" w:cs="Arial"/>
          <w:bCs/>
          <w:color w:val="595959" w:themeColor="text1" w:themeTint="A6"/>
          <w:sz w:val="22"/>
          <w:szCs w:val="22"/>
        </w:rPr>
        <w:t xml:space="preserve">, BUS-System </w:t>
      </w:r>
      <w:r w:rsidR="00FD575E">
        <w:rPr>
          <w:rFonts w:ascii="Arial" w:hAnsi="Arial" w:cs="Arial"/>
          <w:bCs/>
          <w:color w:val="595959" w:themeColor="text1" w:themeTint="A6"/>
          <w:sz w:val="22"/>
          <w:szCs w:val="22"/>
        </w:rPr>
        <w:t xml:space="preserve">oder </w:t>
      </w:r>
      <w:r w:rsidR="00787169">
        <w:rPr>
          <w:rFonts w:ascii="Arial" w:hAnsi="Arial" w:cs="Arial"/>
          <w:bCs/>
          <w:color w:val="595959" w:themeColor="text1" w:themeTint="A6"/>
          <w:sz w:val="22"/>
          <w:szCs w:val="22"/>
        </w:rPr>
        <w:t>Dreifachverglasung</w:t>
      </w:r>
      <w:r w:rsidR="00F14A0A">
        <w:rPr>
          <w:rFonts w:ascii="Arial" w:hAnsi="Arial" w:cs="Arial"/>
          <w:bCs/>
          <w:color w:val="595959" w:themeColor="text1" w:themeTint="A6"/>
          <w:sz w:val="22"/>
          <w:szCs w:val="22"/>
        </w:rPr>
        <w:t xml:space="preserve"> bei Fenstern </w:t>
      </w:r>
      <w:r w:rsidR="00FD575E">
        <w:rPr>
          <w:rFonts w:ascii="Arial" w:hAnsi="Arial" w:cs="Arial"/>
          <w:bCs/>
          <w:color w:val="595959" w:themeColor="text1" w:themeTint="A6"/>
          <w:sz w:val="22"/>
          <w:szCs w:val="22"/>
        </w:rPr>
        <w:t>und</w:t>
      </w:r>
      <w:r w:rsidR="00816428">
        <w:rPr>
          <w:rFonts w:ascii="Arial" w:hAnsi="Arial" w:cs="Arial"/>
          <w:bCs/>
          <w:color w:val="595959" w:themeColor="text1" w:themeTint="A6"/>
          <w:sz w:val="22"/>
          <w:szCs w:val="22"/>
        </w:rPr>
        <w:t xml:space="preserve"> </w:t>
      </w:r>
      <w:r w:rsidR="00F14A0A">
        <w:rPr>
          <w:rFonts w:ascii="Arial" w:hAnsi="Arial" w:cs="Arial"/>
          <w:bCs/>
          <w:color w:val="595959" w:themeColor="text1" w:themeTint="A6"/>
          <w:sz w:val="22"/>
          <w:szCs w:val="22"/>
        </w:rPr>
        <w:t>Glas-Faltwand.</w:t>
      </w:r>
    </w:p>
    <w:p w14:paraId="47567D28" w14:textId="5589679F" w:rsidR="00CC5E83" w:rsidRPr="008A02FA" w:rsidRDefault="00D24B79" w:rsidP="00CC5E83">
      <w:pPr>
        <w:autoSpaceDE w:val="0"/>
        <w:autoSpaceDN w:val="0"/>
        <w:adjustRightInd w:val="0"/>
        <w:spacing w:line="360" w:lineRule="auto"/>
        <w:rPr>
          <w:rFonts w:ascii="Arial" w:hAnsi="Arial" w:cs="Arial"/>
          <w:b/>
          <w:bCs/>
          <w:color w:val="000000" w:themeColor="text1"/>
          <w:sz w:val="22"/>
          <w:szCs w:val="22"/>
        </w:rPr>
      </w:pPr>
      <w:hyperlink r:id="rId13" w:history="1">
        <w:r w:rsidR="00550C96" w:rsidRPr="008A02FA">
          <w:rPr>
            <w:rStyle w:val="Hyperlink"/>
            <w:rFonts w:ascii="Arial" w:hAnsi="Arial" w:cs="Arial"/>
            <w:b/>
            <w:bCs/>
            <w:color w:val="000000" w:themeColor="text1"/>
            <w:sz w:val="22"/>
            <w:szCs w:val="22"/>
            <w:u w:val="none"/>
          </w:rPr>
          <w:t>www.solarlux.com</w:t>
        </w:r>
      </w:hyperlink>
    </w:p>
    <w:p w14:paraId="532780F7" w14:textId="77777777" w:rsidR="00550C96" w:rsidRPr="00EA4035" w:rsidRDefault="00550C96" w:rsidP="00CC5E83">
      <w:pPr>
        <w:autoSpaceDE w:val="0"/>
        <w:autoSpaceDN w:val="0"/>
        <w:adjustRightInd w:val="0"/>
        <w:spacing w:line="360" w:lineRule="auto"/>
        <w:rPr>
          <w:rFonts w:ascii="Arial" w:hAnsi="Arial" w:cs="Arial"/>
          <w:b/>
          <w:color w:val="595959" w:themeColor="text1" w:themeTint="A6"/>
          <w:sz w:val="22"/>
          <w:szCs w:val="22"/>
        </w:rPr>
      </w:pPr>
    </w:p>
    <w:p w14:paraId="0ADB9F32" w14:textId="26787A96" w:rsidR="001D66AE" w:rsidRPr="00EA4035" w:rsidRDefault="001D66AE" w:rsidP="001D66AE">
      <w:pPr>
        <w:widowControl w:val="0"/>
        <w:spacing w:line="336" w:lineRule="auto"/>
        <w:rPr>
          <w:rFonts w:ascii="Arial" w:hAnsi="Arial" w:cs="Arial"/>
          <w:sz w:val="22"/>
          <w:szCs w:val="22"/>
        </w:rPr>
      </w:pPr>
      <w:r w:rsidRPr="00EA4035">
        <w:rPr>
          <w:rFonts w:ascii="Arial" w:hAnsi="Arial" w:cs="Arial"/>
          <w:color w:val="595959" w:themeColor="text1" w:themeTint="A6"/>
          <w:spacing w:val="-2"/>
          <w:sz w:val="14"/>
          <w:szCs w:val="14"/>
        </w:rPr>
        <w:t xml:space="preserve">Solarlux GmbH, </w:t>
      </w:r>
      <w:r w:rsidR="001B286D">
        <w:rPr>
          <w:rFonts w:ascii="Arial" w:hAnsi="Arial" w:cs="Arial"/>
          <w:color w:val="595959" w:themeColor="text1" w:themeTint="A6"/>
          <w:spacing w:val="-2"/>
          <w:sz w:val="14"/>
          <w:szCs w:val="14"/>
        </w:rPr>
        <w:t>Juni</w:t>
      </w:r>
      <w:r w:rsidR="00591FDA" w:rsidRPr="00EA4035">
        <w:rPr>
          <w:rFonts w:ascii="Arial" w:hAnsi="Arial" w:cs="Arial"/>
          <w:color w:val="595959" w:themeColor="text1" w:themeTint="A6"/>
          <w:spacing w:val="-2"/>
          <w:sz w:val="14"/>
          <w:szCs w:val="14"/>
        </w:rPr>
        <w:t xml:space="preserve"> </w:t>
      </w:r>
      <w:r w:rsidR="002B2F9E" w:rsidRPr="00EA4035">
        <w:rPr>
          <w:rFonts w:ascii="Arial" w:hAnsi="Arial" w:cs="Arial"/>
          <w:color w:val="595959" w:themeColor="text1" w:themeTint="A6"/>
          <w:spacing w:val="-2"/>
          <w:sz w:val="14"/>
          <w:szCs w:val="14"/>
        </w:rPr>
        <w:t xml:space="preserve">2024 </w:t>
      </w:r>
      <w:r w:rsidR="00D73321" w:rsidRPr="00EA4035">
        <w:rPr>
          <w:rFonts w:ascii="Arial" w:hAnsi="Arial" w:cs="Arial"/>
          <w:color w:val="595959" w:themeColor="text1" w:themeTint="A6"/>
          <w:spacing w:val="-2"/>
          <w:sz w:val="14"/>
          <w:szCs w:val="14"/>
        </w:rPr>
        <w:t xml:space="preserve">– </w:t>
      </w:r>
      <w:r w:rsidRPr="00EA4035">
        <w:rPr>
          <w:rFonts w:ascii="Arial" w:hAnsi="Arial" w:cs="Arial"/>
          <w:color w:val="595959" w:themeColor="text1" w:themeTint="A6"/>
          <w:spacing w:val="-2"/>
          <w:sz w:val="14"/>
          <w:szCs w:val="14"/>
        </w:rPr>
        <w:t xml:space="preserve">Abdruck frei – </w:t>
      </w:r>
      <w:r w:rsidR="00550C96">
        <w:rPr>
          <w:rFonts w:ascii="Arial" w:hAnsi="Arial" w:cs="Arial"/>
          <w:color w:val="595959" w:themeColor="text1" w:themeTint="A6"/>
          <w:spacing w:val="-2"/>
          <w:sz w:val="14"/>
          <w:szCs w:val="14"/>
        </w:rPr>
        <w:t>5.</w:t>
      </w:r>
      <w:r w:rsidR="009D77BC">
        <w:rPr>
          <w:rFonts w:ascii="Arial" w:hAnsi="Arial" w:cs="Arial"/>
          <w:color w:val="595959" w:themeColor="text1" w:themeTint="A6"/>
          <w:spacing w:val="-2"/>
          <w:sz w:val="14"/>
          <w:szCs w:val="14"/>
        </w:rPr>
        <w:t>281</w:t>
      </w:r>
      <w:r w:rsidRPr="00EA4035">
        <w:rPr>
          <w:rFonts w:ascii="Arial" w:hAnsi="Arial" w:cs="Arial"/>
          <w:color w:val="595959" w:themeColor="text1" w:themeTint="A6"/>
          <w:spacing w:val="-2"/>
          <w:sz w:val="14"/>
          <w:szCs w:val="14"/>
        </w:rPr>
        <w:t xml:space="preserve"> Zeichen (inkl. Leerzeichen)</w:t>
      </w:r>
    </w:p>
    <w:p w14:paraId="2676FFA8" w14:textId="77777777" w:rsidR="001D66AE" w:rsidRPr="00EA4035" w:rsidRDefault="001D66AE" w:rsidP="001D66AE">
      <w:pPr>
        <w:widowControl w:val="0"/>
        <w:spacing w:line="336" w:lineRule="auto"/>
        <w:ind w:right="-1"/>
        <w:rPr>
          <w:rFonts w:ascii="Arial" w:hAnsi="Arial" w:cs="Arial"/>
          <w:color w:val="595959" w:themeColor="text1" w:themeTint="A6"/>
          <w:sz w:val="14"/>
          <w:szCs w:val="14"/>
        </w:rPr>
      </w:pPr>
      <w:r w:rsidRPr="00EA4035">
        <w:rPr>
          <w:rFonts w:ascii="Arial" w:hAnsi="Arial" w:cs="Arial"/>
          <w:color w:val="595959" w:themeColor="text1" w:themeTint="A6"/>
          <w:sz w:val="14"/>
          <w:szCs w:val="14"/>
        </w:rPr>
        <w:t>Um Zusendung von Belegen an die Pressestelle in Beckum wird gebeten.</w:t>
      </w:r>
    </w:p>
    <w:p w14:paraId="339D64EF" w14:textId="408EB42A" w:rsidR="001E0955" w:rsidRPr="00EA4035" w:rsidRDefault="001E0955" w:rsidP="00E819B7">
      <w:pPr>
        <w:widowControl w:val="0"/>
        <w:spacing w:line="336" w:lineRule="auto"/>
        <w:rPr>
          <w:rFonts w:ascii="Arial" w:hAnsi="Arial" w:cs="Arial"/>
          <w:color w:val="595959" w:themeColor="text1" w:themeTint="A6"/>
          <w:spacing w:val="-2"/>
          <w:sz w:val="14"/>
          <w:szCs w:val="14"/>
        </w:rPr>
      </w:pPr>
    </w:p>
    <w:p w14:paraId="37A49437" w14:textId="190FF57A" w:rsidR="009F13CF" w:rsidRPr="00EA4035" w:rsidRDefault="001E0955" w:rsidP="00CC5E83">
      <w:pPr>
        <w:widowControl w:val="0"/>
        <w:spacing w:line="336" w:lineRule="auto"/>
        <w:rPr>
          <w:rFonts w:ascii="Arial" w:hAnsi="Arial" w:cs="Arial"/>
          <w:b/>
          <w:color w:val="595959" w:themeColor="text1" w:themeTint="A6"/>
          <w:sz w:val="22"/>
          <w:szCs w:val="22"/>
        </w:rPr>
      </w:pPr>
      <w:r w:rsidRPr="00EA4035">
        <w:rPr>
          <w:rFonts w:ascii="Arial" w:hAnsi="Arial" w:cs="Arial"/>
          <w:b/>
          <w:color w:val="595959" w:themeColor="text1" w:themeTint="A6"/>
          <w:sz w:val="22"/>
          <w:szCs w:val="22"/>
        </w:rPr>
        <w:t xml:space="preserve">Bildnachweis: </w:t>
      </w:r>
      <w:r w:rsidR="00550C96" w:rsidRPr="00550C96">
        <w:rPr>
          <w:rFonts w:ascii="Arial" w:hAnsi="Arial" w:cs="Arial"/>
          <w:b/>
          <w:color w:val="595959" w:themeColor="text1" w:themeTint="A6"/>
          <w:sz w:val="22"/>
          <w:szCs w:val="22"/>
        </w:rPr>
        <w:t>Florian Holzherr</w:t>
      </w:r>
    </w:p>
    <w:p w14:paraId="7CB70334" w14:textId="77777777" w:rsidR="001B286D" w:rsidRPr="00EA4035" w:rsidRDefault="001B286D" w:rsidP="001B286D">
      <w:pPr>
        <w:autoSpaceDE w:val="0"/>
        <w:autoSpaceDN w:val="0"/>
        <w:adjustRightInd w:val="0"/>
        <w:rPr>
          <w:rFonts w:ascii="Arial" w:hAnsi="Arial" w:cs="Arial"/>
          <w:color w:val="595959" w:themeColor="text1" w:themeTint="A6"/>
          <w:spacing w:val="-2"/>
          <w:sz w:val="14"/>
          <w:szCs w:val="14"/>
        </w:rPr>
      </w:pPr>
      <w:r w:rsidRPr="00EA4035">
        <w:rPr>
          <w:rFonts w:ascii="Arial" w:hAnsi="Arial" w:cs="Arial"/>
          <w:noProof/>
          <w:color w:val="595959" w:themeColor="text1" w:themeTint="A6"/>
          <w:spacing w:val="-2"/>
          <w:sz w:val="14"/>
          <w:szCs w:val="14"/>
        </w:rPr>
        <w:drawing>
          <wp:inline distT="0" distB="0" distL="0" distR="0" wp14:anchorId="4E383E00" wp14:editId="1BD1B1E6">
            <wp:extent cx="4140835" cy="2762885"/>
            <wp:effectExtent l="0" t="0" r="0" b="0"/>
            <wp:docPr id="544358425" name="Grafik 5" descr="Ein Bild, das Gebäude, draußen, Fenster,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58425" name="Grafik 5" descr="Ein Bild, das Gebäude, draußen, Fenster, Eigentum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6224C738" w14:textId="6D0DD123" w:rsidR="00CC5E83" w:rsidRPr="00EA4035" w:rsidRDefault="00A23691" w:rsidP="00806CE8">
      <w:pPr>
        <w:autoSpaceDE w:val="0"/>
        <w:autoSpaceDN w:val="0"/>
        <w:adjustRightInd w:val="0"/>
        <w:rPr>
          <w:rFonts w:ascii="Arial" w:hAnsi="Arial" w:cs="Arial"/>
          <w:b/>
          <w:color w:val="595959" w:themeColor="text1" w:themeTint="A6"/>
          <w:sz w:val="22"/>
          <w:szCs w:val="22"/>
        </w:rPr>
      </w:pPr>
      <w:r w:rsidRPr="00A23691">
        <w:rPr>
          <w:rFonts w:ascii="Arial" w:hAnsi="Arial" w:cs="Arial"/>
          <w:b/>
          <w:color w:val="595959" w:themeColor="text1" w:themeTint="A6"/>
          <w:sz w:val="22"/>
          <w:szCs w:val="22"/>
        </w:rPr>
        <w:t>solarlux-glas-faltwand-combiline-ref01959-01</w:t>
      </w:r>
      <w:r w:rsidR="001B286D" w:rsidRPr="00EA4035">
        <w:rPr>
          <w:rFonts w:ascii="Arial" w:hAnsi="Arial" w:cs="Arial"/>
          <w:b/>
          <w:color w:val="595959" w:themeColor="text1" w:themeTint="A6"/>
          <w:sz w:val="22"/>
          <w:szCs w:val="22"/>
        </w:rPr>
        <w:t>.jpg:</w:t>
      </w:r>
      <w:r w:rsidR="001B286D" w:rsidRPr="00EA4035">
        <w:rPr>
          <w:rFonts w:ascii="Arial" w:hAnsi="Arial" w:cs="Arial"/>
          <w:bCs/>
          <w:color w:val="595959" w:themeColor="text1" w:themeTint="A6"/>
          <w:sz w:val="22"/>
          <w:szCs w:val="22"/>
        </w:rPr>
        <w:t xml:space="preserve"> </w:t>
      </w:r>
      <w:r w:rsidR="00806CE8" w:rsidRPr="00F5342E">
        <w:rPr>
          <w:rFonts w:ascii="Arial" w:hAnsi="Arial" w:cs="Arial"/>
          <w:bCs/>
          <w:color w:val="595959" w:themeColor="text1" w:themeTint="A6"/>
          <w:sz w:val="22"/>
          <w:szCs w:val="22"/>
        </w:rPr>
        <w:t>Das gedeckte Weiß des italienischen Glattputzes in Kombination mit dem dunklen Dach und den dunklen Fensterrahmen verleiht der Villa ein elegantes Erscheinungsbild.</w:t>
      </w:r>
    </w:p>
    <w:p w14:paraId="504E4AF7" w14:textId="19471769" w:rsidR="00CC5E83" w:rsidRPr="00EA4035" w:rsidRDefault="005946DB" w:rsidP="00CC5E83">
      <w:pPr>
        <w:widowControl w:val="0"/>
        <w:spacing w:line="336" w:lineRule="auto"/>
        <w:rPr>
          <w:rFonts w:ascii="Arial" w:hAnsi="Arial" w:cs="Arial"/>
          <w:bCs/>
          <w:color w:val="595959" w:themeColor="text1" w:themeTint="A6"/>
          <w:sz w:val="22"/>
          <w:szCs w:val="22"/>
        </w:rPr>
      </w:pPr>
      <w:r w:rsidRPr="00EA4035">
        <w:rPr>
          <w:rFonts w:ascii="Arial" w:hAnsi="Arial" w:cs="Arial"/>
          <w:b/>
          <w:noProof/>
          <w:color w:val="595959" w:themeColor="text1" w:themeTint="A6"/>
          <w:sz w:val="22"/>
          <w:szCs w:val="22"/>
        </w:rPr>
        <w:drawing>
          <wp:inline distT="0" distB="0" distL="0" distR="0" wp14:anchorId="12A72C53" wp14:editId="0BFA60DB">
            <wp:extent cx="4140835" cy="2762885"/>
            <wp:effectExtent l="0" t="0" r="0" b="0"/>
            <wp:docPr id="1613021388" name="Grafik 1" descr="Ein Bild, das Gebäude, Haus, draußen,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21388" name="Grafik 1" descr="Ein Bild, das Gebäude, Haus, draußen, Eigentum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4140835" cy="2762885"/>
                    </a:xfrm>
                    <a:prstGeom prst="rect">
                      <a:avLst/>
                    </a:prstGeom>
                  </pic:spPr>
                </pic:pic>
              </a:graphicData>
            </a:graphic>
          </wp:inline>
        </w:drawing>
      </w:r>
    </w:p>
    <w:p w14:paraId="0511C258" w14:textId="6AB65EB7" w:rsidR="00404FC6" w:rsidRDefault="00F938A4" w:rsidP="00CC5E83">
      <w:pPr>
        <w:autoSpaceDE w:val="0"/>
        <w:autoSpaceDN w:val="0"/>
        <w:adjustRightInd w:val="0"/>
        <w:rPr>
          <w:rFonts w:ascii="Arial" w:hAnsi="Arial" w:cs="Arial"/>
          <w:bCs/>
          <w:color w:val="595959" w:themeColor="text1" w:themeTint="A6"/>
          <w:sz w:val="22"/>
          <w:szCs w:val="22"/>
        </w:rPr>
      </w:pPr>
      <w:r w:rsidRPr="00F938A4">
        <w:rPr>
          <w:rFonts w:ascii="Arial" w:hAnsi="Arial" w:cs="Arial"/>
          <w:b/>
          <w:color w:val="595959" w:themeColor="text1" w:themeTint="A6"/>
          <w:sz w:val="22"/>
          <w:szCs w:val="22"/>
        </w:rPr>
        <w:t>solarlux-glas-faltwand-combiline-ref01959-24</w:t>
      </w:r>
      <w:r w:rsidR="007B32D6" w:rsidRPr="00EA4035">
        <w:rPr>
          <w:rFonts w:ascii="Arial" w:hAnsi="Arial" w:cs="Arial"/>
          <w:b/>
          <w:color w:val="595959" w:themeColor="text1" w:themeTint="A6"/>
          <w:sz w:val="22"/>
          <w:szCs w:val="22"/>
        </w:rPr>
        <w:t>.jpg</w:t>
      </w:r>
      <w:r w:rsidR="00C81B7C" w:rsidRPr="00EA4035">
        <w:rPr>
          <w:rFonts w:ascii="Arial" w:hAnsi="Arial" w:cs="Arial"/>
          <w:b/>
          <w:color w:val="595959" w:themeColor="text1" w:themeTint="A6"/>
          <w:sz w:val="22"/>
          <w:szCs w:val="22"/>
        </w:rPr>
        <w:t>:</w:t>
      </w:r>
      <w:r w:rsidR="00C81B7C" w:rsidRPr="00EA4035">
        <w:rPr>
          <w:rFonts w:ascii="Arial" w:hAnsi="Arial" w:cs="Arial"/>
          <w:bCs/>
          <w:color w:val="595959" w:themeColor="text1" w:themeTint="A6"/>
          <w:sz w:val="22"/>
          <w:szCs w:val="22"/>
        </w:rPr>
        <w:t xml:space="preserve"> </w:t>
      </w:r>
      <w:r w:rsidR="008C66D5">
        <w:rPr>
          <w:rFonts w:ascii="Arial" w:hAnsi="Arial" w:cs="Arial"/>
          <w:bCs/>
          <w:color w:val="595959" w:themeColor="text1" w:themeTint="A6"/>
          <w:sz w:val="22"/>
          <w:szCs w:val="22"/>
        </w:rPr>
        <w:t xml:space="preserve">Mit einer großen Glas-Faltwand öffnet sich das Erdgeschoss </w:t>
      </w:r>
      <w:r w:rsidR="009477D3">
        <w:rPr>
          <w:rFonts w:ascii="Arial" w:hAnsi="Arial" w:cs="Arial"/>
          <w:bCs/>
          <w:color w:val="595959" w:themeColor="text1" w:themeTint="A6"/>
          <w:sz w:val="22"/>
          <w:szCs w:val="22"/>
        </w:rPr>
        <w:t xml:space="preserve">zum Garten mit Pool. Auf diese Weise </w:t>
      </w:r>
      <w:r w:rsidR="00286AEF">
        <w:rPr>
          <w:rFonts w:ascii="Arial" w:hAnsi="Arial" w:cs="Arial"/>
          <w:bCs/>
          <w:color w:val="595959" w:themeColor="text1" w:themeTint="A6"/>
          <w:sz w:val="22"/>
          <w:szCs w:val="22"/>
        </w:rPr>
        <w:t xml:space="preserve">verschmelzen Innen- und Außenraum zu einer Einheit. </w:t>
      </w:r>
    </w:p>
    <w:p w14:paraId="6E60309D" w14:textId="77777777" w:rsidR="00CA25EE" w:rsidRPr="00EA4035" w:rsidRDefault="00CA25EE" w:rsidP="00CC5E83">
      <w:pPr>
        <w:autoSpaceDE w:val="0"/>
        <w:autoSpaceDN w:val="0"/>
        <w:adjustRightInd w:val="0"/>
        <w:rPr>
          <w:rFonts w:ascii="Arial" w:hAnsi="Arial" w:cs="Arial"/>
          <w:bCs/>
          <w:color w:val="595959" w:themeColor="text1" w:themeTint="A6"/>
          <w:sz w:val="22"/>
          <w:szCs w:val="22"/>
        </w:rPr>
      </w:pPr>
    </w:p>
    <w:p w14:paraId="2A37ED83" w14:textId="0B44AF2E" w:rsidR="005946DB" w:rsidRPr="00EA4035" w:rsidRDefault="005946DB" w:rsidP="00CC5E83">
      <w:pPr>
        <w:autoSpaceDE w:val="0"/>
        <w:autoSpaceDN w:val="0"/>
        <w:adjustRightInd w:val="0"/>
        <w:rPr>
          <w:rFonts w:ascii="Arial" w:hAnsi="Arial" w:cs="Arial"/>
          <w:bCs/>
          <w:color w:val="595959" w:themeColor="text1" w:themeTint="A6"/>
          <w:sz w:val="22"/>
          <w:szCs w:val="22"/>
        </w:rPr>
      </w:pPr>
      <w:r w:rsidRPr="00EA4035">
        <w:rPr>
          <w:rFonts w:ascii="Arial" w:hAnsi="Arial" w:cs="Arial"/>
          <w:bCs/>
          <w:noProof/>
          <w:color w:val="595959" w:themeColor="text1" w:themeTint="A6"/>
          <w:sz w:val="22"/>
          <w:szCs w:val="22"/>
        </w:rPr>
        <w:drawing>
          <wp:inline distT="0" distB="0" distL="0" distR="0" wp14:anchorId="65012929" wp14:editId="2BCD0150">
            <wp:extent cx="4140835" cy="2760345"/>
            <wp:effectExtent l="0" t="0" r="0" b="1905"/>
            <wp:docPr id="997400930" name="Grafik 2" descr="Ein Bild, das Gebäude, Haus, Fenster,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00930" name="Grafik 2" descr="Ein Bild, das Gebäude, Haus, Fenster, Eigentum enthält.&#10;&#10;Automatisch generierte Beschreibung"/>
                    <pic:cNvPicPr/>
                  </pic:nvPicPr>
                  <pic:blipFill>
                    <a:blip r:embed="rId16"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58EA4A90" w14:textId="66293E55" w:rsidR="00404FC6" w:rsidRDefault="00F938A4" w:rsidP="00404FC6">
      <w:pPr>
        <w:autoSpaceDE w:val="0"/>
        <w:autoSpaceDN w:val="0"/>
        <w:adjustRightInd w:val="0"/>
        <w:rPr>
          <w:rFonts w:ascii="Arial" w:hAnsi="Arial" w:cs="Arial"/>
          <w:bCs/>
          <w:color w:val="595959" w:themeColor="text1" w:themeTint="A6"/>
          <w:sz w:val="22"/>
          <w:szCs w:val="22"/>
        </w:rPr>
      </w:pPr>
      <w:r w:rsidRPr="00F938A4">
        <w:rPr>
          <w:rFonts w:ascii="Arial" w:hAnsi="Arial" w:cs="Arial"/>
          <w:b/>
          <w:color w:val="595959" w:themeColor="text1" w:themeTint="A6"/>
          <w:sz w:val="22"/>
          <w:szCs w:val="22"/>
        </w:rPr>
        <w:t>solarlux-glas-faltwand-combiline-ref01959-25-quer</w:t>
      </w:r>
      <w:r w:rsidR="007B32D6" w:rsidRPr="00EA4035">
        <w:rPr>
          <w:rFonts w:ascii="Arial" w:hAnsi="Arial" w:cs="Arial"/>
          <w:b/>
          <w:color w:val="595959" w:themeColor="text1" w:themeTint="A6"/>
          <w:sz w:val="22"/>
          <w:szCs w:val="22"/>
        </w:rPr>
        <w:t>.jpg</w:t>
      </w:r>
      <w:r w:rsidR="00404FC6" w:rsidRPr="00EA4035">
        <w:rPr>
          <w:rFonts w:ascii="Arial" w:hAnsi="Arial" w:cs="Arial"/>
          <w:b/>
          <w:color w:val="595959" w:themeColor="text1" w:themeTint="A6"/>
          <w:sz w:val="22"/>
          <w:szCs w:val="22"/>
        </w:rPr>
        <w:t>:</w:t>
      </w:r>
      <w:r w:rsidR="001445C6">
        <w:rPr>
          <w:rFonts w:ascii="Arial" w:hAnsi="Arial" w:cs="Arial"/>
          <w:bCs/>
          <w:color w:val="595959" w:themeColor="text1" w:themeTint="A6"/>
          <w:sz w:val="22"/>
          <w:szCs w:val="22"/>
        </w:rPr>
        <w:t xml:space="preserve"> </w:t>
      </w:r>
      <w:r w:rsidR="00EF3F37" w:rsidRPr="00CE0F44">
        <w:rPr>
          <w:rFonts w:ascii="Arial" w:hAnsi="Arial" w:cs="Arial"/>
          <w:bCs/>
          <w:color w:val="595959" w:themeColor="text1" w:themeTint="A6"/>
          <w:sz w:val="22"/>
          <w:szCs w:val="22"/>
        </w:rPr>
        <w:t>Als wiederkehrendes Gestaltungselement sind alle Fensteröffnungen hochkant ausgeführt</w:t>
      </w:r>
      <w:r w:rsidR="00EF3F37">
        <w:rPr>
          <w:rFonts w:ascii="Arial" w:hAnsi="Arial" w:cs="Arial"/>
          <w:bCs/>
          <w:color w:val="595959" w:themeColor="text1" w:themeTint="A6"/>
          <w:sz w:val="22"/>
          <w:szCs w:val="22"/>
        </w:rPr>
        <w:t xml:space="preserve"> – </w:t>
      </w:r>
      <w:r w:rsidR="00EF3F37" w:rsidRPr="00CE0F44">
        <w:rPr>
          <w:rFonts w:ascii="Arial" w:hAnsi="Arial" w:cs="Arial"/>
          <w:bCs/>
          <w:color w:val="595959" w:themeColor="text1" w:themeTint="A6"/>
          <w:sz w:val="22"/>
          <w:szCs w:val="22"/>
        </w:rPr>
        <w:t>ein Format, das auch von den Einzelelementen der sechsteiligen Gl</w:t>
      </w:r>
      <w:r w:rsidR="00692733">
        <w:rPr>
          <w:rFonts w:ascii="Arial" w:hAnsi="Arial" w:cs="Arial"/>
          <w:bCs/>
          <w:color w:val="595959" w:themeColor="text1" w:themeTint="A6"/>
          <w:sz w:val="22"/>
          <w:szCs w:val="22"/>
        </w:rPr>
        <w:t>as-F</w:t>
      </w:r>
      <w:r w:rsidR="00EF3F37" w:rsidRPr="00CE0F44">
        <w:rPr>
          <w:rFonts w:ascii="Arial" w:hAnsi="Arial" w:cs="Arial"/>
          <w:bCs/>
          <w:color w:val="595959" w:themeColor="text1" w:themeTint="A6"/>
          <w:sz w:val="22"/>
          <w:szCs w:val="22"/>
        </w:rPr>
        <w:t>altwand aufgenommen und konsequent weitergeführt wird.</w:t>
      </w:r>
    </w:p>
    <w:p w14:paraId="053DC9BB" w14:textId="41973525" w:rsidR="00E36B82" w:rsidRPr="00EA4035" w:rsidRDefault="00E36B82" w:rsidP="00404FC6">
      <w:pPr>
        <w:autoSpaceDE w:val="0"/>
        <w:autoSpaceDN w:val="0"/>
        <w:adjustRightInd w:val="0"/>
        <w:rPr>
          <w:rFonts w:ascii="Arial" w:hAnsi="Arial" w:cs="Arial"/>
          <w:color w:val="595959" w:themeColor="text1" w:themeTint="A6"/>
          <w:spacing w:val="-2"/>
          <w:sz w:val="14"/>
          <w:szCs w:val="14"/>
        </w:rPr>
      </w:pPr>
      <w:r>
        <w:rPr>
          <w:noProof/>
        </w:rPr>
        <w:drawing>
          <wp:inline distT="0" distB="0" distL="0" distR="0" wp14:anchorId="60DE9F76" wp14:editId="5D24ED5A">
            <wp:extent cx="4140835" cy="2762250"/>
            <wp:effectExtent l="0" t="0" r="0" b="0"/>
            <wp:docPr id="1799195786" name="Grafik 1" descr="Ein Bild, das Mobiliar, Schwimmbecken, Tisch, Kaffee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195786" name="Grafik 1" descr="Ein Bild, das Mobiliar, Schwimmbecken, Tisch, Kaffeetisch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p>
    <w:p w14:paraId="223A1AE1" w14:textId="356A9C7B" w:rsidR="00404FC6" w:rsidRPr="00EA4035" w:rsidRDefault="00404FC6" w:rsidP="00CC5E83">
      <w:pPr>
        <w:autoSpaceDE w:val="0"/>
        <w:autoSpaceDN w:val="0"/>
        <w:adjustRightInd w:val="0"/>
        <w:rPr>
          <w:rFonts w:ascii="Arial" w:hAnsi="Arial" w:cs="Arial"/>
          <w:color w:val="595959" w:themeColor="text1" w:themeTint="A6"/>
          <w:spacing w:val="-2"/>
          <w:sz w:val="14"/>
          <w:szCs w:val="14"/>
        </w:rPr>
      </w:pPr>
    </w:p>
    <w:p w14:paraId="5AF29BED" w14:textId="2024705C" w:rsidR="00E413AD" w:rsidRDefault="00E413AD" w:rsidP="00E413AD">
      <w:pPr>
        <w:widowControl w:val="0"/>
        <w:spacing w:line="336" w:lineRule="auto"/>
        <w:ind w:right="-1"/>
        <w:rPr>
          <w:rFonts w:ascii="Arial" w:hAnsi="Arial" w:cs="Arial"/>
          <w:bCs/>
          <w:color w:val="595959" w:themeColor="text1" w:themeTint="A6"/>
          <w:sz w:val="22"/>
          <w:szCs w:val="22"/>
        </w:rPr>
      </w:pPr>
      <w:r w:rsidRPr="00E413AD">
        <w:rPr>
          <w:rFonts w:ascii="Arial" w:hAnsi="Arial" w:cs="Arial"/>
          <w:b/>
          <w:color w:val="595959" w:themeColor="text1" w:themeTint="A6"/>
          <w:sz w:val="22"/>
          <w:szCs w:val="22"/>
        </w:rPr>
        <w:t>solarlux-glas-faltwand-combiline-ref01959-22</w:t>
      </w:r>
      <w:r w:rsidRPr="00EA4035">
        <w:rPr>
          <w:rFonts w:ascii="Arial" w:hAnsi="Arial" w:cs="Arial"/>
          <w:b/>
          <w:color w:val="595959" w:themeColor="text1" w:themeTint="A6"/>
          <w:sz w:val="22"/>
          <w:szCs w:val="22"/>
        </w:rPr>
        <w:t>.jpg:</w:t>
      </w:r>
      <w:r w:rsidRPr="00EA4035">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Die Bauherrenfamilie wünschte sich eine Outdoor-Küche. Sind die sechs Elemente der Glas-Faltwand vollständig aufgefaltet – drei nach links und drei nach rechts – wird </w:t>
      </w:r>
      <w:r w:rsidR="00135ED6">
        <w:rPr>
          <w:rFonts w:ascii="Arial" w:hAnsi="Arial" w:cs="Arial"/>
          <w:bCs/>
          <w:color w:val="595959" w:themeColor="text1" w:themeTint="A6"/>
          <w:sz w:val="22"/>
          <w:szCs w:val="22"/>
        </w:rPr>
        <w:t>ihr</w:t>
      </w:r>
      <w:r>
        <w:rPr>
          <w:rFonts w:ascii="Arial" w:hAnsi="Arial" w:cs="Arial"/>
          <w:bCs/>
          <w:color w:val="595959" w:themeColor="text1" w:themeTint="A6"/>
          <w:sz w:val="22"/>
          <w:szCs w:val="22"/>
        </w:rPr>
        <w:t xml:space="preserve"> Wunsch Wirklichkeit</w:t>
      </w:r>
      <w:r w:rsidR="00135ED6">
        <w:rPr>
          <w:rFonts w:ascii="Arial" w:hAnsi="Arial" w:cs="Arial"/>
          <w:bCs/>
          <w:color w:val="595959" w:themeColor="text1" w:themeTint="A6"/>
          <w:sz w:val="22"/>
          <w:szCs w:val="22"/>
        </w:rPr>
        <w:t xml:space="preserve">. </w:t>
      </w:r>
    </w:p>
    <w:p w14:paraId="1427B7FF" w14:textId="77777777" w:rsidR="00CA25EE" w:rsidRDefault="00CA25EE" w:rsidP="00E413AD">
      <w:pPr>
        <w:widowControl w:val="0"/>
        <w:spacing w:line="336" w:lineRule="auto"/>
        <w:ind w:right="-1"/>
        <w:rPr>
          <w:rFonts w:ascii="Arial" w:hAnsi="Arial" w:cs="Arial"/>
          <w:b/>
          <w:color w:val="595959" w:themeColor="text1" w:themeTint="A6"/>
          <w:sz w:val="22"/>
          <w:szCs w:val="22"/>
        </w:rPr>
      </w:pPr>
    </w:p>
    <w:p w14:paraId="53386110" w14:textId="32B1FB32" w:rsidR="00E36B82" w:rsidRDefault="00E413AD" w:rsidP="00E413AD">
      <w:pPr>
        <w:widowControl w:val="0"/>
        <w:spacing w:line="336" w:lineRule="auto"/>
        <w:ind w:right="-1"/>
        <w:rPr>
          <w:rFonts w:ascii="Arial" w:hAnsi="Arial" w:cs="Arial"/>
          <w:bCs/>
          <w:color w:val="595959" w:themeColor="text1" w:themeTint="A6"/>
          <w:sz w:val="22"/>
          <w:szCs w:val="22"/>
        </w:rPr>
      </w:pPr>
      <w:r w:rsidRPr="00B302A8">
        <w:rPr>
          <w:rFonts w:ascii="Arial" w:hAnsi="Arial" w:cs="Arial"/>
          <w:b/>
          <w:noProof/>
          <w:color w:val="595959" w:themeColor="text1" w:themeTint="A6"/>
          <w:sz w:val="22"/>
          <w:szCs w:val="22"/>
        </w:rPr>
        <w:drawing>
          <wp:anchor distT="0" distB="0" distL="114300" distR="114300" simplePos="0" relativeHeight="251658240" behindDoc="1" locked="0" layoutInCell="1" allowOverlap="1" wp14:anchorId="0F97D181" wp14:editId="422FBDB1">
            <wp:simplePos x="0" y="0"/>
            <wp:positionH relativeFrom="column">
              <wp:posOffset>41275</wp:posOffset>
            </wp:positionH>
            <wp:positionV relativeFrom="paragraph">
              <wp:posOffset>40640</wp:posOffset>
            </wp:positionV>
            <wp:extent cx="1741805" cy="2611120"/>
            <wp:effectExtent l="0" t="0" r="0" b="0"/>
            <wp:wrapTight wrapText="bothSides">
              <wp:wrapPolygon edited="0">
                <wp:start x="0" y="0"/>
                <wp:lineTo x="0" y="21432"/>
                <wp:lineTo x="21261" y="21432"/>
                <wp:lineTo x="21261" y="0"/>
                <wp:lineTo x="0" y="0"/>
              </wp:wrapPolygon>
            </wp:wrapTight>
            <wp:docPr id="920619877" name="Grafik 3" descr="Ein Bild, das Gebäude, Haus, Himmel,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19877" name="Grafik 3" descr="Ein Bild, das Gebäude, Haus, Himmel, draußen enthält.&#10;&#10;Automatisch generierte Beschreibung"/>
                    <pic:cNvPicPr/>
                  </pic:nvPicPr>
                  <pic:blipFill>
                    <a:blip r:embed="rId18" cstate="screen">
                      <a:extLst>
                        <a:ext uri="{28A0092B-C50C-407E-A947-70E740481C1C}">
                          <a14:useLocalDpi xmlns:a14="http://schemas.microsoft.com/office/drawing/2010/main"/>
                        </a:ext>
                      </a:extLst>
                    </a:blip>
                    <a:stretch>
                      <a:fillRect/>
                    </a:stretch>
                  </pic:blipFill>
                  <pic:spPr>
                    <a:xfrm>
                      <a:off x="0" y="0"/>
                      <a:ext cx="1741805" cy="2611120"/>
                    </a:xfrm>
                    <a:prstGeom prst="rect">
                      <a:avLst/>
                    </a:prstGeom>
                  </pic:spPr>
                </pic:pic>
              </a:graphicData>
            </a:graphic>
            <wp14:sizeRelH relativeFrom="margin">
              <wp14:pctWidth>0</wp14:pctWidth>
            </wp14:sizeRelH>
            <wp14:sizeRelV relativeFrom="margin">
              <wp14:pctHeight>0</wp14:pctHeight>
            </wp14:sizeRelV>
          </wp:anchor>
        </w:drawing>
      </w:r>
      <w:r w:rsidR="00E07042" w:rsidRPr="00E07042">
        <w:rPr>
          <w:rFonts w:ascii="Arial" w:hAnsi="Arial" w:cs="Arial"/>
          <w:b/>
          <w:color w:val="595959" w:themeColor="text1" w:themeTint="A6"/>
          <w:sz w:val="22"/>
          <w:szCs w:val="22"/>
        </w:rPr>
        <w:t>solarlux-glas-faltwand-combiline-ref01959-25</w:t>
      </w:r>
      <w:r w:rsidR="007B32D6" w:rsidRPr="00EA4035">
        <w:rPr>
          <w:rFonts w:ascii="Arial" w:hAnsi="Arial" w:cs="Arial"/>
          <w:b/>
          <w:color w:val="595959" w:themeColor="text1" w:themeTint="A6"/>
          <w:sz w:val="22"/>
          <w:szCs w:val="22"/>
        </w:rPr>
        <w:t>.jpg</w:t>
      </w:r>
      <w:r w:rsidR="00404FC6" w:rsidRPr="00EA4035">
        <w:rPr>
          <w:rFonts w:ascii="Arial" w:hAnsi="Arial" w:cs="Arial"/>
          <w:b/>
          <w:color w:val="595959" w:themeColor="text1" w:themeTint="A6"/>
          <w:sz w:val="22"/>
          <w:szCs w:val="22"/>
        </w:rPr>
        <w:t>:</w:t>
      </w:r>
      <w:r w:rsidR="00404FC6" w:rsidRPr="00EA4035">
        <w:rPr>
          <w:rFonts w:ascii="Arial" w:hAnsi="Arial" w:cs="Arial"/>
          <w:bCs/>
          <w:color w:val="595959" w:themeColor="text1" w:themeTint="A6"/>
          <w:sz w:val="22"/>
          <w:szCs w:val="22"/>
        </w:rPr>
        <w:t xml:space="preserve"> </w:t>
      </w:r>
      <w:r w:rsidR="00A830DD">
        <w:rPr>
          <w:rFonts w:ascii="Arial" w:hAnsi="Arial" w:cs="Arial"/>
          <w:bCs/>
          <w:color w:val="595959" w:themeColor="text1" w:themeTint="A6"/>
          <w:sz w:val="22"/>
          <w:szCs w:val="22"/>
        </w:rPr>
        <w:t xml:space="preserve">Alles wie aus einem Guss – </w:t>
      </w:r>
      <w:r w:rsidR="00624E86">
        <w:rPr>
          <w:rFonts w:ascii="Arial" w:hAnsi="Arial" w:cs="Arial"/>
          <w:bCs/>
          <w:color w:val="595959" w:themeColor="text1" w:themeTint="A6"/>
          <w:sz w:val="22"/>
          <w:szCs w:val="22"/>
        </w:rPr>
        <w:t xml:space="preserve">für dieses gestalterische Gesamtkonzept </w:t>
      </w:r>
      <w:r w:rsidR="008547ED">
        <w:rPr>
          <w:rFonts w:ascii="Arial" w:hAnsi="Arial" w:cs="Arial"/>
          <w:bCs/>
          <w:color w:val="595959" w:themeColor="text1" w:themeTint="A6"/>
          <w:sz w:val="22"/>
          <w:szCs w:val="22"/>
        </w:rPr>
        <w:t xml:space="preserve">zeichnet sich Architekt Martin Hron auch für die Gartengestaltung verantwortlich. </w:t>
      </w:r>
      <w:r w:rsidR="001A727A">
        <w:rPr>
          <w:rFonts w:ascii="Arial" w:hAnsi="Arial" w:cs="Arial"/>
          <w:bCs/>
          <w:color w:val="595959" w:themeColor="text1" w:themeTint="A6"/>
          <w:sz w:val="22"/>
          <w:szCs w:val="22"/>
        </w:rPr>
        <w:t xml:space="preserve"> </w:t>
      </w:r>
      <w:r w:rsidR="00CB7BBB">
        <w:rPr>
          <w:rFonts w:ascii="Arial" w:hAnsi="Arial" w:cs="Arial"/>
          <w:bCs/>
          <w:color w:val="595959" w:themeColor="text1" w:themeTint="A6"/>
          <w:sz w:val="22"/>
          <w:szCs w:val="22"/>
        </w:rPr>
        <w:t xml:space="preserve"> </w:t>
      </w:r>
    </w:p>
    <w:p w14:paraId="0CB95880" w14:textId="7DC7C623" w:rsidR="00E36B82" w:rsidRDefault="00E36B82" w:rsidP="005946DB">
      <w:pPr>
        <w:autoSpaceDE w:val="0"/>
        <w:autoSpaceDN w:val="0"/>
        <w:adjustRightInd w:val="0"/>
        <w:rPr>
          <w:rFonts w:ascii="Arial" w:hAnsi="Arial" w:cs="Arial"/>
          <w:bCs/>
          <w:color w:val="595959" w:themeColor="text1" w:themeTint="A6"/>
          <w:sz w:val="22"/>
          <w:szCs w:val="22"/>
        </w:rPr>
      </w:pPr>
    </w:p>
    <w:p w14:paraId="0AFE4F59"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062E98FE"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2B9F45D9"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081B0515"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5497837D"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2B2EEFD8"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0D2329E8"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620C8601" w14:textId="77777777" w:rsidR="00E413AD" w:rsidRDefault="00E413AD" w:rsidP="005946DB">
      <w:pPr>
        <w:autoSpaceDE w:val="0"/>
        <w:autoSpaceDN w:val="0"/>
        <w:adjustRightInd w:val="0"/>
        <w:rPr>
          <w:rFonts w:ascii="Arial" w:hAnsi="Arial" w:cs="Arial"/>
          <w:bCs/>
          <w:color w:val="595959" w:themeColor="text1" w:themeTint="A6"/>
          <w:sz w:val="22"/>
          <w:szCs w:val="22"/>
        </w:rPr>
      </w:pPr>
    </w:p>
    <w:p w14:paraId="1B2DD0F6" w14:textId="77777777" w:rsidR="00E07042" w:rsidRDefault="00E07042" w:rsidP="005946DB">
      <w:pPr>
        <w:autoSpaceDE w:val="0"/>
        <w:autoSpaceDN w:val="0"/>
        <w:adjustRightInd w:val="0"/>
        <w:rPr>
          <w:rFonts w:ascii="Arial" w:hAnsi="Arial" w:cs="Arial"/>
          <w:bCs/>
          <w:color w:val="595959" w:themeColor="text1" w:themeTint="A6"/>
          <w:sz w:val="22"/>
          <w:szCs w:val="22"/>
        </w:rPr>
      </w:pPr>
    </w:p>
    <w:p w14:paraId="32056568" w14:textId="77777777" w:rsidR="00E07042" w:rsidRDefault="00E07042" w:rsidP="005946DB">
      <w:pPr>
        <w:autoSpaceDE w:val="0"/>
        <w:autoSpaceDN w:val="0"/>
        <w:adjustRightInd w:val="0"/>
        <w:rPr>
          <w:rFonts w:ascii="Arial" w:hAnsi="Arial" w:cs="Arial"/>
          <w:bCs/>
          <w:color w:val="595959" w:themeColor="text1" w:themeTint="A6"/>
          <w:sz w:val="22"/>
          <w:szCs w:val="22"/>
        </w:rPr>
      </w:pPr>
    </w:p>
    <w:p w14:paraId="4A2AA0A6" w14:textId="77777777" w:rsidR="00E07042" w:rsidRDefault="00E07042" w:rsidP="005946DB">
      <w:pPr>
        <w:autoSpaceDE w:val="0"/>
        <w:autoSpaceDN w:val="0"/>
        <w:adjustRightInd w:val="0"/>
        <w:rPr>
          <w:rFonts w:ascii="Arial" w:hAnsi="Arial" w:cs="Arial"/>
          <w:bCs/>
          <w:color w:val="595959" w:themeColor="text1" w:themeTint="A6"/>
          <w:sz w:val="22"/>
          <w:szCs w:val="22"/>
        </w:rPr>
      </w:pPr>
    </w:p>
    <w:p w14:paraId="250EAE36" w14:textId="77777777" w:rsidR="00E07042" w:rsidRDefault="00E07042" w:rsidP="005946DB">
      <w:pPr>
        <w:autoSpaceDE w:val="0"/>
        <w:autoSpaceDN w:val="0"/>
        <w:adjustRightInd w:val="0"/>
        <w:rPr>
          <w:rFonts w:ascii="Arial" w:hAnsi="Arial" w:cs="Arial"/>
          <w:bCs/>
          <w:color w:val="595959" w:themeColor="text1" w:themeTint="A6"/>
          <w:sz w:val="22"/>
          <w:szCs w:val="22"/>
        </w:rPr>
      </w:pPr>
    </w:p>
    <w:p w14:paraId="18AD82EF" w14:textId="7A4A7DE4" w:rsidR="005946DB" w:rsidRPr="00EA4035" w:rsidRDefault="00E07042" w:rsidP="005946DB">
      <w:pPr>
        <w:autoSpaceDE w:val="0"/>
        <w:autoSpaceDN w:val="0"/>
        <w:adjustRightInd w:val="0"/>
        <w:rPr>
          <w:rFonts w:ascii="Arial" w:hAnsi="Arial" w:cs="Arial"/>
          <w:bCs/>
          <w:color w:val="595959" w:themeColor="text1" w:themeTint="A6"/>
          <w:sz w:val="22"/>
          <w:szCs w:val="22"/>
        </w:rPr>
      </w:pPr>
      <w:r w:rsidRPr="00EA4035">
        <w:rPr>
          <w:rFonts w:ascii="Arial" w:hAnsi="Arial" w:cs="Arial"/>
          <w:noProof/>
          <w:color w:val="595959" w:themeColor="text1" w:themeTint="A6"/>
          <w:spacing w:val="-2"/>
          <w:sz w:val="14"/>
          <w:szCs w:val="14"/>
        </w:rPr>
        <w:drawing>
          <wp:anchor distT="0" distB="0" distL="114300" distR="114300" simplePos="0" relativeHeight="251658241" behindDoc="1" locked="0" layoutInCell="1" allowOverlap="1" wp14:anchorId="05D1F5B0" wp14:editId="4BEC1277">
            <wp:simplePos x="0" y="0"/>
            <wp:positionH relativeFrom="column">
              <wp:posOffset>27610</wp:posOffset>
            </wp:positionH>
            <wp:positionV relativeFrom="paragraph">
              <wp:posOffset>44093</wp:posOffset>
            </wp:positionV>
            <wp:extent cx="1674198" cy="2509114"/>
            <wp:effectExtent l="0" t="0" r="2540" b="5715"/>
            <wp:wrapTight wrapText="bothSides">
              <wp:wrapPolygon edited="0">
                <wp:start x="0" y="0"/>
                <wp:lineTo x="0" y="21485"/>
                <wp:lineTo x="21387" y="21485"/>
                <wp:lineTo x="21387" y="0"/>
                <wp:lineTo x="0" y="0"/>
              </wp:wrapPolygon>
            </wp:wrapTight>
            <wp:docPr id="1927255940" name="Grafik 6" descr="Ein Bild, das Treppe, Geländer, Gebäude,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255940" name="Grafik 6" descr="Ein Bild, das Treppe, Geländer, Gebäude, Im Haus enthält.&#10;&#10;Automatisch generierte Beschreibung"/>
                    <pic:cNvPicPr/>
                  </pic:nvPicPr>
                  <pic:blipFill>
                    <a:blip r:embed="rId19" cstate="screen">
                      <a:extLst>
                        <a:ext uri="{28A0092B-C50C-407E-A947-70E740481C1C}">
                          <a14:useLocalDpi xmlns:a14="http://schemas.microsoft.com/office/drawing/2010/main"/>
                        </a:ext>
                      </a:extLst>
                    </a:blip>
                    <a:stretch>
                      <a:fillRect/>
                    </a:stretch>
                  </pic:blipFill>
                  <pic:spPr>
                    <a:xfrm>
                      <a:off x="0" y="0"/>
                      <a:ext cx="1674198" cy="2509114"/>
                    </a:xfrm>
                    <a:prstGeom prst="rect">
                      <a:avLst/>
                    </a:prstGeom>
                  </pic:spPr>
                </pic:pic>
              </a:graphicData>
            </a:graphic>
          </wp:anchor>
        </w:drawing>
      </w:r>
      <w:r w:rsidR="00CA25EE" w:rsidRPr="00CA25EE">
        <w:rPr>
          <w:rFonts w:ascii="Arial" w:hAnsi="Arial" w:cs="Arial"/>
          <w:b/>
          <w:color w:val="595959" w:themeColor="text1" w:themeTint="A6"/>
          <w:sz w:val="22"/>
          <w:szCs w:val="22"/>
        </w:rPr>
        <w:t>solarlux-glas-faltwand-combiline-ref01959-03</w:t>
      </w:r>
      <w:r w:rsidR="005946DB" w:rsidRPr="00EA4035">
        <w:rPr>
          <w:rFonts w:ascii="Arial" w:hAnsi="Arial" w:cs="Arial"/>
          <w:b/>
          <w:color w:val="595959" w:themeColor="text1" w:themeTint="A6"/>
          <w:sz w:val="22"/>
          <w:szCs w:val="22"/>
        </w:rPr>
        <w:t>.jpg:</w:t>
      </w:r>
      <w:r w:rsidR="005946DB" w:rsidRPr="00EA4035">
        <w:rPr>
          <w:rFonts w:ascii="Arial" w:hAnsi="Arial" w:cs="Arial"/>
          <w:bCs/>
          <w:color w:val="595959" w:themeColor="text1" w:themeTint="A6"/>
          <w:sz w:val="22"/>
          <w:szCs w:val="22"/>
        </w:rPr>
        <w:t xml:space="preserve"> </w:t>
      </w:r>
      <w:r w:rsidR="009164D9">
        <w:rPr>
          <w:rFonts w:ascii="Arial" w:hAnsi="Arial" w:cs="Arial"/>
          <w:bCs/>
          <w:color w:val="595959" w:themeColor="text1" w:themeTint="A6"/>
          <w:sz w:val="22"/>
          <w:szCs w:val="22"/>
        </w:rPr>
        <w:t xml:space="preserve">Ein Augenschmeichler </w:t>
      </w:r>
      <w:r w:rsidR="000D3B3D">
        <w:rPr>
          <w:rFonts w:ascii="Arial" w:hAnsi="Arial" w:cs="Arial"/>
          <w:bCs/>
          <w:color w:val="595959" w:themeColor="text1" w:themeTint="A6"/>
          <w:sz w:val="22"/>
          <w:szCs w:val="22"/>
        </w:rPr>
        <w:t xml:space="preserve">im Haus ist der Treppenaufgang: </w:t>
      </w:r>
      <w:r w:rsidR="00A2723A">
        <w:rPr>
          <w:rFonts w:ascii="Arial" w:hAnsi="Arial" w:cs="Arial"/>
          <w:bCs/>
          <w:color w:val="595959" w:themeColor="text1" w:themeTint="A6"/>
          <w:sz w:val="22"/>
          <w:szCs w:val="22"/>
        </w:rPr>
        <w:t xml:space="preserve">Hochwertige Handwerkskunst verbindet sich mit </w:t>
      </w:r>
      <w:r w:rsidR="00B57B4D">
        <w:rPr>
          <w:rFonts w:ascii="Arial" w:hAnsi="Arial" w:cs="Arial"/>
          <w:bCs/>
          <w:color w:val="595959" w:themeColor="text1" w:themeTint="A6"/>
          <w:sz w:val="22"/>
          <w:szCs w:val="22"/>
        </w:rPr>
        <w:t xml:space="preserve">einer eleganten Formensprache. </w:t>
      </w:r>
      <w:r w:rsidR="005946DB" w:rsidRPr="00EA4035">
        <w:rPr>
          <w:rFonts w:ascii="Arial" w:hAnsi="Arial" w:cs="Arial"/>
          <w:bCs/>
          <w:color w:val="595959" w:themeColor="text1" w:themeTint="A6"/>
          <w:sz w:val="22"/>
          <w:szCs w:val="22"/>
        </w:rPr>
        <w:t xml:space="preserve"> </w:t>
      </w:r>
    </w:p>
    <w:p w14:paraId="01541B84" w14:textId="1CD915AE" w:rsidR="00404FC6" w:rsidRPr="00EA4035" w:rsidRDefault="00404FC6" w:rsidP="00CF1B80">
      <w:pPr>
        <w:widowControl w:val="0"/>
        <w:spacing w:line="336" w:lineRule="auto"/>
        <w:rPr>
          <w:rFonts w:ascii="Arial" w:hAnsi="Arial" w:cs="Arial"/>
          <w:color w:val="595959" w:themeColor="text1" w:themeTint="A6"/>
          <w:sz w:val="14"/>
          <w:szCs w:val="14"/>
        </w:rPr>
      </w:pPr>
    </w:p>
    <w:p w14:paraId="280DF6AF" w14:textId="0D5B8C6E" w:rsidR="00404FC6" w:rsidRPr="00EA4035" w:rsidRDefault="00404FC6" w:rsidP="00CF1B80">
      <w:pPr>
        <w:widowControl w:val="0"/>
        <w:spacing w:line="336" w:lineRule="auto"/>
        <w:rPr>
          <w:rFonts w:ascii="Arial" w:hAnsi="Arial" w:cs="Arial"/>
          <w:color w:val="595959" w:themeColor="text1" w:themeTint="A6"/>
          <w:sz w:val="14"/>
          <w:szCs w:val="14"/>
        </w:rPr>
      </w:pPr>
    </w:p>
    <w:p w14:paraId="2E125B8D" w14:textId="60CEC5C3" w:rsidR="005946DB" w:rsidRPr="00EA4035" w:rsidRDefault="005946DB" w:rsidP="00726498">
      <w:pPr>
        <w:widowControl w:val="0"/>
        <w:spacing w:line="336" w:lineRule="auto"/>
        <w:rPr>
          <w:rFonts w:ascii="Arial" w:hAnsi="Arial" w:cs="Arial"/>
          <w:color w:val="595959" w:themeColor="text1" w:themeTint="A6"/>
          <w:sz w:val="14"/>
          <w:szCs w:val="14"/>
        </w:rPr>
      </w:pPr>
    </w:p>
    <w:p w14:paraId="1D39BC68" w14:textId="611B93A0" w:rsidR="005946DB" w:rsidRPr="00EA4035" w:rsidRDefault="005946DB" w:rsidP="00726498">
      <w:pPr>
        <w:widowControl w:val="0"/>
        <w:spacing w:line="336" w:lineRule="auto"/>
        <w:rPr>
          <w:rFonts w:ascii="Arial" w:hAnsi="Arial" w:cs="Arial"/>
          <w:color w:val="595959" w:themeColor="text1" w:themeTint="A6"/>
          <w:sz w:val="14"/>
          <w:szCs w:val="14"/>
        </w:rPr>
      </w:pPr>
    </w:p>
    <w:p w14:paraId="7D48572A" w14:textId="1FAAA5DD" w:rsidR="005946DB" w:rsidRPr="00EA4035" w:rsidRDefault="005946DB" w:rsidP="00726498">
      <w:pPr>
        <w:widowControl w:val="0"/>
        <w:spacing w:line="336" w:lineRule="auto"/>
        <w:rPr>
          <w:rFonts w:ascii="Arial" w:hAnsi="Arial" w:cs="Arial"/>
          <w:color w:val="595959" w:themeColor="text1" w:themeTint="A6"/>
          <w:sz w:val="14"/>
          <w:szCs w:val="14"/>
        </w:rPr>
      </w:pPr>
    </w:p>
    <w:p w14:paraId="79F17526"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0544F960"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4F2EED7F"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558AF427"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07ABCC6C"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4E77B4DD"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18C50326" w14:textId="77777777" w:rsidR="005946DB" w:rsidRPr="00EA4035" w:rsidRDefault="005946DB" w:rsidP="00726498">
      <w:pPr>
        <w:widowControl w:val="0"/>
        <w:spacing w:line="336" w:lineRule="auto"/>
        <w:rPr>
          <w:rFonts w:ascii="Arial" w:hAnsi="Arial" w:cs="Arial"/>
          <w:color w:val="595959" w:themeColor="text1" w:themeTint="A6"/>
          <w:sz w:val="14"/>
          <w:szCs w:val="14"/>
        </w:rPr>
      </w:pPr>
    </w:p>
    <w:p w14:paraId="794B0842" w14:textId="15404B73" w:rsidR="002335E3" w:rsidRPr="00EA4035" w:rsidRDefault="002335E3" w:rsidP="00726498">
      <w:pPr>
        <w:widowControl w:val="0"/>
        <w:spacing w:line="336" w:lineRule="auto"/>
        <w:rPr>
          <w:rFonts w:ascii="Arial" w:hAnsi="Arial" w:cs="Arial"/>
          <w:b/>
          <w:bCs/>
          <w:color w:val="595959" w:themeColor="text1" w:themeTint="A6"/>
          <w:sz w:val="14"/>
          <w:szCs w:val="14"/>
        </w:rPr>
      </w:pPr>
      <w:r w:rsidRPr="00EA4035">
        <w:rPr>
          <w:rFonts w:ascii="Arial" w:hAnsi="Arial" w:cs="Arial"/>
          <w:color w:val="595959" w:themeColor="text1" w:themeTint="A6"/>
          <w:sz w:val="14"/>
          <w:szCs w:val="14"/>
        </w:rPr>
        <w:t xml:space="preserve">Bildnachweis: </w:t>
      </w:r>
      <w:r w:rsidR="0010129F" w:rsidRPr="0010129F">
        <w:rPr>
          <w:rFonts w:ascii="Arial" w:hAnsi="Arial" w:cs="Arial"/>
          <w:color w:val="595959" w:themeColor="text1" w:themeTint="A6"/>
          <w:sz w:val="14"/>
          <w:szCs w:val="14"/>
        </w:rPr>
        <w:t>Florian Holzherr</w:t>
      </w:r>
    </w:p>
    <w:p w14:paraId="07C8A173" w14:textId="3C186D76" w:rsidR="00F6043E" w:rsidRPr="00EA4035" w:rsidRDefault="00DD4F60" w:rsidP="00726498">
      <w:pPr>
        <w:widowControl w:val="0"/>
        <w:spacing w:line="336" w:lineRule="auto"/>
        <w:ind w:right="-1"/>
        <w:rPr>
          <w:rFonts w:ascii="Arial" w:hAnsi="Arial" w:cs="Arial"/>
          <w:color w:val="595959" w:themeColor="text1" w:themeTint="A6"/>
          <w:sz w:val="14"/>
          <w:szCs w:val="14"/>
        </w:rPr>
      </w:pPr>
      <w:r w:rsidRPr="00EA4035">
        <w:rPr>
          <w:rFonts w:ascii="Arial" w:hAnsi="Arial" w:cs="Arial"/>
          <w:b/>
          <w:bCs/>
          <w:color w:val="595959" w:themeColor="text1" w:themeTint="A6"/>
          <w:sz w:val="14"/>
          <w:szCs w:val="14"/>
        </w:rPr>
        <w:t>Copyright:</w:t>
      </w:r>
      <w:r w:rsidRPr="00EA4035">
        <w:rPr>
          <w:rFonts w:ascii="Arial" w:hAnsi="Arial" w:cs="Arial"/>
          <w:color w:val="595959" w:themeColor="text1" w:themeTint="A6"/>
          <w:sz w:val="14"/>
          <w:szCs w:val="14"/>
        </w:rPr>
        <w:t xml:space="preserve"> </w:t>
      </w:r>
      <w:r w:rsidR="007D7FD9" w:rsidRPr="00EA4035">
        <w:rPr>
          <w:rFonts w:ascii="Arial" w:hAnsi="Arial" w:cs="Arial"/>
          <w:color w:val="595959" w:themeColor="text1" w:themeTint="A6"/>
          <w:sz w:val="14"/>
          <w:szCs w:val="14"/>
        </w:rPr>
        <w:t>Es gelten die folgenden Nutzungsrechte:</w:t>
      </w:r>
    </w:p>
    <w:p w14:paraId="490D0EAE" w14:textId="77777777" w:rsidR="00F6043E" w:rsidRPr="00EA4035" w:rsidRDefault="00F6043E" w:rsidP="00726498">
      <w:pPr>
        <w:pStyle w:val="ListParagraph"/>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EA4035" w:rsidRDefault="00F6043E" w:rsidP="00726498">
      <w:pPr>
        <w:pStyle w:val="ListParagraph"/>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Die Veröffentlichung der Bilder ist für Print, Web und social Media gestattet</w:t>
      </w:r>
    </w:p>
    <w:p w14:paraId="32DC7A08" w14:textId="75BBC51B" w:rsidR="00F6043E" w:rsidRPr="00EA4035" w:rsidRDefault="00F6043E" w:rsidP="00726498">
      <w:pPr>
        <w:pStyle w:val="ListParagraph"/>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Bei jeder Veröffentlichung muss der in den Metadaten des Bildes genannte Copyrighthinweis mit veröffentlicht werden</w:t>
      </w:r>
      <w:r w:rsidR="00FD2DCA">
        <w:rPr>
          <w:rFonts w:ascii="Arial" w:eastAsia="Times New Roman" w:hAnsi="Arial" w:cs="Arial"/>
          <w:color w:val="595959" w:themeColor="text1" w:themeTint="A6"/>
          <w:sz w:val="14"/>
          <w:szCs w:val="14"/>
          <w:lang w:eastAsia="de-DE"/>
        </w:rPr>
        <w:t>, in diesem Fall</w:t>
      </w:r>
      <w:r w:rsidR="00DC61C1">
        <w:rPr>
          <w:rFonts w:ascii="Arial" w:eastAsia="Times New Roman" w:hAnsi="Arial" w:cs="Arial"/>
          <w:color w:val="595959" w:themeColor="text1" w:themeTint="A6"/>
          <w:sz w:val="14"/>
          <w:szCs w:val="14"/>
          <w:lang w:eastAsia="de-DE"/>
        </w:rPr>
        <w:t>: Florian Holzherr</w:t>
      </w:r>
    </w:p>
    <w:p w14:paraId="4F4242DF" w14:textId="77777777" w:rsidR="00F6043E" w:rsidRPr="00EA4035" w:rsidRDefault="00F6043E" w:rsidP="00726498">
      <w:pPr>
        <w:pStyle w:val="ListParagraph"/>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EA4035" w:rsidRDefault="00F6043E" w:rsidP="00726498">
      <w:pPr>
        <w:pStyle w:val="ListParagraph"/>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Die Bearbeitung der Bilder ist nur gestattet, sofern die Kernaussage des Bildes unverändert bleibt.</w:t>
      </w:r>
    </w:p>
    <w:p w14:paraId="3E131483" w14:textId="77777777" w:rsidR="00F6043E" w:rsidRPr="00EA4035" w:rsidRDefault="00F6043E" w:rsidP="00726498">
      <w:pPr>
        <w:pStyle w:val="ListParagraph"/>
        <w:numPr>
          <w:ilvl w:val="0"/>
          <w:numId w:val="24"/>
        </w:numPr>
        <w:jc w:val="left"/>
        <w:rPr>
          <w:rFonts w:ascii="Arial" w:eastAsia="Times New Roman" w:hAnsi="Arial" w:cs="Arial"/>
          <w:color w:val="595959" w:themeColor="text1" w:themeTint="A6"/>
          <w:sz w:val="14"/>
          <w:szCs w:val="14"/>
          <w:lang w:eastAsia="de-DE"/>
        </w:rPr>
      </w:pPr>
      <w:r w:rsidRPr="00EA4035">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EA4035" w:rsidRDefault="00F6043E" w:rsidP="00DD4F60">
      <w:pPr>
        <w:widowControl w:val="0"/>
        <w:spacing w:line="336" w:lineRule="auto"/>
        <w:ind w:right="-1"/>
        <w:rPr>
          <w:rFonts w:ascii="Arial" w:hAnsi="Arial" w:cs="Arial"/>
          <w:color w:val="595959" w:themeColor="text1" w:themeTint="A6"/>
          <w:sz w:val="14"/>
          <w:szCs w:val="14"/>
        </w:rPr>
      </w:pPr>
    </w:p>
    <w:p w14:paraId="71D90FF9" w14:textId="77777777" w:rsidR="000A4ADD" w:rsidRPr="00EA4035"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CA1B90" w:rsidRDefault="000A4ADD" w:rsidP="000A4ADD">
      <w:pPr>
        <w:widowControl w:val="0"/>
        <w:spacing w:line="336" w:lineRule="auto"/>
        <w:ind w:right="-1"/>
        <w:rPr>
          <w:rFonts w:ascii="Arial" w:hAnsi="Arial" w:cs="Arial"/>
          <w:b/>
          <w:bCs/>
          <w:color w:val="595959" w:themeColor="text1" w:themeTint="A6"/>
          <w:sz w:val="22"/>
          <w:szCs w:val="22"/>
          <w:lang w:val="es-ES"/>
        </w:rPr>
      </w:pPr>
      <w:r w:rsidRPr="00CA1B90">
        <w:rPr>
          <w:rFonts w:ascii="Arial" w:hAnsi="Arial" w:cs="Arial"/>
          <w:b/>
          <w:bCs/>
          <w:color w:val="595959" w:themeColor="text1" w:themeTint="A6"/>
          <w:sz w:val="22"/>
          <w:szCs w:val="22"/>
          <w:lang w:val="es-ES"/>
        </w:rPr>
        <w:t>Social Media</w:t>
      </w:r>
    </w:p>
    <w:p w14:paraId="1CFCBC22" w14:textId="5B2FC80F" w:rsidR="00121CC2" w:rsidRPr="00CA1B90" w:rsidRDefault="000A4ADD" w:rsidP="00121CC2">
      <w:pPr>
        <w:rPr>
          <w:rFonts w:ascii="Calibri" w:hAnsi="Calibri" w:cs="Calibri"/>
          <w:color w:val="2F75B5"/>
          <w:sz w:val="22"/>
          <w:szCs w:val="22"/>
          <w:lang w:val="es-ES"/>
        </w:rPr>
      </w:pPr>
      <w:r w:rsidRPr="00CA1B90">
        <w:rPr>
          <w:rFonts w:ascii="Arial" w:hAnsi="Arial" w:cs="Arial"/>
          <w:color w:val="595959" w:themeColor="text1" w:themeTint="A6"/>
          <w:sz w:val="22"/>
          <w:szCs w:val="22"/>
          <w:lang w:val="es-ES"/>
        </w:rPr>
        <w:t>Hashtags: #Solarlux #Fassade #</w:t>
      </w:r>
      <w:r w:rsidR="00121CC2" w:rsidRPr="00CA1B90">
        <w:rPr>
          <w:rFonts w:ascii="Arial" w:hAnsi="Arial" w:cs="Arial"/>
          <w:color w:val="595959" w:themeColor="text1" w:themeTint="A6"/>
          <w:sz w:val="22"/>
          <w:szCs w:val="22"/>
          <w:lang w:val="es-ES"/>
        </w:rPr>
        <w:t>GlasFaltwand</w:t>
      </w:r>
    </w:p>
    <w:p w14:paraId="6F06135C" w14:textId="3F50B558" w:rsidR="000A4ADD" w:rsidRPr="00CA1B90" w:rsidRDefault="00A1297F" w:rsidP="000A4ADD">
      <w:pPr>
        <w:widowControl w:val="0"/>
        <w:spacing w:line="336" w:lineRule="auto"/>
        <w:ind w:right="-1"/>
        <w:rPr>
          <w:rFonts w:ascii="Arial" w:hAnsi="Arial" w:cs="Arial"/>
          <w:color w:val="595959" w:themeColor="text1" w:themeTint="A6"/>
          <w:sz w:val="22"/>
          <w:szCs w:val="22"/>
          <w:lang w:val="es-ES"/>
        </w:rPr>
      </w:pPr>
      <w:r w:rsidRPr="00CA1B90">
        <w:rPr>
          <w:rFonts w:ascii="Arial" w:hAnsi="Arial" w:cs="Arial"/>
          <w:color w:val="595959" w:themeColor="text1" w:themeTint="A6"/>
          <w:sz w:val="22"/>
          <w:szCs w:val="22"/>
          <w:lang w:val="es-ES"/>
        </w:rPr>
        <w:t xml:space="preserve"> </w:t>
      </w:r>
    </w:p>
    <w:p w14:paraId="40234E2A" w14:textId="77777777" w:rsidR="000A4ADD" w:rsidRPr="00EA4035" w:rsidRDefault="000A4ADD" w:rsidP="000A4ADD">
      <w:pPr>
        <w:widowControl w:val="0"/>
        <w:spacing w:line="336" w:lineRule="auto"/>
        <w:ind w:right="-1"/>
        <w:rPr>
          <w:rFonts w:ascii="Arial" w:hAnsi="Arial" w:cs="Arial"/>
          <w:color w:val="595959" w:themeColor="text1" w:themeTint="A6"/>
          <w:sz w:val="22"/>
          <w:szCs w:val="22"/>
        </w:rPr>
      </w:pPr>
      <w:r w:rsidRPr="00EA4035">
        <w:rPr>
          <w:rFonts w:ascii="Arial" w:hAnsi="Arial" w:cs="Arial"/>
          <w:color w:val="595959" w:themeColor="text1" w:themeTint="A6"/>
          <w:sz w:val="22"/>
          <w:szCs w:val="22"/>
        </w:rPr>
        <w:t xml:space="preserve">Solarlux auf LinkedIn: </w:t>
      </w:r>
    </w:p>
    <w:p w14:paraId="257A6BBD" w14:textId="77777777" w:rsidR="000A4ADD" w:rsidRPr="00EA4035" w:rsidRDefault="00D24B79" w:rsidP="000A4ADD">
      <w:pPr>
        <w:widowControl w:val="0"/>
        <w:spacing w:line="336" w:lineRule="auto"/>
        <w:ind w:right="-1"/>
        <w:rPr>
          <w:rFonts w:ascii="Arial" w:hAnsi="Arial" w:cs="Arial"/>
          <w:color w:val="595959" w:themeColor="text1" w:themeTint="A6"/>
          <w:sz w:val="22"/>
          <w:szCs w:val="22"/>
        </w:rPr>
      </w:pPr>
      <w:hyperlink r:id="rId20" w:history="1">
        <w:r w:rsidR="000A4ADD" w:rsidRPr="00EA4035">
          <w:rPr>
            <w:rStyle w:val="Hyperlink"/>
            <w:rFonts w:ascii="Arial" w:hAnsi="Arial" w:cs="Arial"/>
            <w:sz w:val="22"/>
            <w:szCs w:val="22"/>
          </w:rPr>
          <w:t>https://www.linkedin.com/company/solarluxgmbh/</w:t>
        </w:r>
      </w:hyperlink>
    </w:p>
    <w:p w14:paraId="3624DCEB" w14:textId="77777777" w:rsidR="000A4ADD" w:rsidRPr="00EA4035" w:rsidRDefault="000A4ADD" w:rsidP="000A4ADD">
      <w:pPr>
        <w:widowControl w:val="0"/>
        <w:spacing w:line="336" w:lineRule="auto"/>
        <w:ind w:right="-1"/>
        <w:rPr>
          <w:rFonts w:ascii="Arial" w:hAnsi="Arial" w:cs="Arial"/>
          <w:color w:val="595959" w:themeColor="text1" w:themeTint="A6"/>
          <w:sz w:val="22"/>
          <w:szCs w:val="22"/>
        </w:rPr>
      </w:pPr>
      <w:r w:rsidRPr="00EA4035">
        <w:rPr>
          <w:rFonts w:ascii="Arial" w:hAnsi="Arial" w:cs="Arial"/>
          <w:color w:val="595959" w:themeColor="text1" w:themeTint="A6"/>
          <w:sz w:val="22"/>
          <w:szCs w:val="22"/>
        </w:rPr>
        <w:t xml:space="preserve">Solarlux auf Instagram: </w:t>
      </w:r>
    </w:p>
    <w:p w14:paraId="3F3BF186" w14:textId="77777777" w:rsidR="000A4ADD" w:rsidRPr="00EA4035" w:rsidRDefault="00D24B79" w:rsidP="000A4ADD">
      <w:pPr>
        <w:widowControl w:val="0"/>
        <w:spacing w:line="336" w:lineRule="auto"/>
        <w:ind w:right="-1"/>
        <w:rPr>
          <w:rStyle w:val="Hyperlink"/>
          <w:rFonts w:ascii="Arial" w:hAnsi="Arial" w:cs="Arial"/>
          <w:sz w:val="22"/>
          <w:szCs w:val="22"/>
        </w:rPr>
      </w:pPr>
      <w:hyperlink r:id="rId21" w:history="1">
        <w:r w:rsidR="000A4ADD" w:rsidRPr="00EA4035">
          <w:rPr>
            <w:rStyle w:val="Hyperlink"/>
            <w:rFonts w:ascii="Arial" w:hAnsi="Arial" w:cs="Arial"/>
            <w:sz w:val="22"/>
            <w:szCs w:val="22"/>
          </w:rPr>
          <w:t>https://www.instagram.com/solarlux/</w:t>
        </w:r>
      </w:hyperlink>
    </w:p>
    <w:p w14:paraId="5AC57120" w14:textId="0B7CCB24" w:rsidR="004E7716" w:rsidRPr="00EA4035" w:rsidRDefault="004E7716" w:rsidP="000A4ADD">
      <w:pPr>
        <w:widowControl w:val="0"/>
        <w:spacing w:line="336" w:lineRule="auto"/>
        <w:ind w:right="-1"/>
        <w:rPr>
          <w:color w:val="595959" w:themeColor="text1" w:themeTint="A6"/>
        </w:rPr>
      </w:pPr>
      <w:r w:rsidRPr="00EA4035">
        <w:rPr>
          <w:color w:val="595959" w:themeColor="text1" w:themeTint="A6"/>
        </w:rPr>
        <w:t xml:space="preserve">Solarlux auf Facebook: </w:t>
      </w:r>
    </w:p>
    <w:p w14:paraId="3EC595BD" w14:textId="2A942944" w:rsidR="004E7716" w:rsidRPr="00EA4035" w:rsidRDefault="00D24B79" w:rsidP="000A4ADD">
      <w:pPr>
        <w:widowControl w:val="0"/>
        <w:spacing w:line="336" w:lineRule="auto"/>
        <w:ind w:right="-1"/>
        <w:rPr>
          <w:rFonts w:ascii="Arial" w:hAnsi="Arial" w:cs="Arial"/>
          <w:color w:val="595959" w:themeColor="text1" w:themeTint="A6"/>
          <w:sz w:val="22"/>
          <w:szCs w:val="22"/>
        </w:rPr>
      </w:pPr>
      <w:hyperlink r:id="rId22" w:history="1">
        <w:r w:rsidR="00BB3D10" w:rsidRPr="00EA4035">
          <w:rPr>
            <w:rStyle w:val="Hyperlink"/>
            <w:rFonts w:ascii="Arial" w:hAnsi="Arial" w:cs="Arial"/>
            <w:sz w:val="22"/>
            <w:szCs w:val="22"/>
          </w:rPr>
          <w:t>https://www.facebook.com/solarlux/</w:t>
        </w:r>
      </w:hyperlink>
    </w:p>
    <w:p w14:paraId="2EAA0AEC" w14:textId="77777777" w:rsidR="00BB3D10" w:rsidRPr="00EA4035" w:rsidRDefault="00BB3D10" w:rsidP="000A4ADD">
      <w:pPr>
        <w:widowControl w:val="0"/>
        <w:spacing w:line="336" w:lineRule="auto"/>
        <w:ind w:right="-1"/>
        <w:rPr>
          <w:rFonts w:ascii="Arial" w:hAnsi="Arial" w:cs="Arial"/>
          <w:color w:val="595959" w:themeColor="text1" w:themeTint="A6"/>
          <w:sz w:val="22"/>
          <w:szCs w:val="22"/>
        </w:rPr>
      </w:pPr>
    </w:p>
    <w:p w14:paraId="17E93484" w14:textId="77777777" w:rsidR="00DD4F60" w:rsidRPr="00EA4035"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Pr="00EA4035" w:rsidRDefault="00CE7686" w:rsidP="00CE7686">
      <w:pPr>
        <w:widowControl w:val="0"/>
        <w:spacing w:line="336" w:lineRule="auto"/>
        <w:ind w:right="-283"/>
        <w:rPr>
          <w:rFonts w:ascii="Arial" w:eastAsia="Arial" w:hAnsi="Arial" w:cs="Arial"/>
          <w:b/>
          <w:color w:val="595959"/>
          <w:sz w:val="18"/>
          <w:szCs w:val="18"/>
        </w:rPr>
      </w:pPr>
      <w:r w:rsidRPr="00EA4035">
        <w:rPr>
          <w:rFonts w:ascii="Arial" w:eastAsia="Arial" w:hAnsi="Arial" w:cs="Arial"/>
          <w:b/>
          <w:color w:val="595959"/>
          <w:sz w:val="18"/>
          <w:szCs w:val="18"/>
        </w:rPr>
        <w:t xml:space="preserve">Über Solarlux GmbH </w:t>
      </w:r>
    </w:p>
    <w:p w14:paraId="6A212092" w14:textId="51C4CDC9" w:rsidR="00CE7686" w:rsidRPr="00EA4035" w:rsidRDefault="00CE7686" w:rsidP="00CE7686">
      <w:pPr>
        <w:widowControl w:val="0"/>
        <w:spacing w:line="336" w:lineRule="auto"/>
        <w:ind w:right="-283"/>
        <w:rPr>
          <w:rFonts w:ascii="Arial" w:eastAsia="Arial" w:hAnsi="Arial" w:cs="Arial"/>
          <w:color w:val="595959"/>
          <w:sz w:val="18"/>
          <w:szCs w:val="18"/>
        </w:rPr>
      </w:pPr>
      <w:r w:rsidRPr="00EA4035">
        <w:rPr>
          <w:rFonts w:ascii="Arial" w:eastAsia="Arial" w:hAnsi="Arial" w:cs="Arial"/>
          <w:color w:val="595959"/>
          <w:sz w:val="18"/>
          <w:szCs w:val="18"/>
        </w:rPr>
        <w:t xml:space="preserve">Seit </w:t>
      </w:r>
      <w:r w:rsidR="000E62D6" w:rsidRPr="00EA4035">
        <w:rPr>
          <w:rFonts w:ascii="Arial" w:eastAsia="Arial" w:hAnsi="Arial" w:cs="Arial"/>
          <w:color w:val="595959"/>
          <w:sz w:val="18"/>
          <w:szCs w:val="18"/>
        </w:rPr>
        <w:t xml:space="preserve">über </w:t>
      </w:r>
      <w:r w:rsidRPr="00EA4035">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Pr="00EA4035"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Pr="00EA4035" w:rsidRDefault="00BD2B47" w:rsidP="00362903">
      <w:pPr>
        <w:widowControl w:val="0"/>
        <w:spacing w:line="336" w:lineRule="auto"/>
        <w:ind w:right="-283"/>
        <w:rPr>
          <w:rFonts w:ascii="Arial" w:eastAsia="Arial" w:hAnsi="Arial" w:cs="Arial"/>
          <w:color w:val="595959"/>
          <w:sz w:val="18"/>
          <w:szCs w:val="18"/>
        </w:rPr>
      </w:pPr>
      <w:r w:rsidRPr="00EA4035">
        <w:rPr>
          <w:rFonts w:ascii="Arial" w:eastAsia="Arial" w:hAnsi="Arial" w:cs="Arial"/>
          <w:color w:val="595959"/>
          <w:sz w:val="18"/>
          <w:szCs w:val="18"/>
        </w:rPr>
        <w:t xml:space="preserve">Für das </w:t>
      </w:r>
      <w:r w:rsidR="00556573" w:rsidRPr="00EA4035">
        <w:rPr>
          <w:rFonts w:ascii="Arial" w:eastAsia="Arial" w:hAnsi="Arial" w:cs="Arial"/>
          <w:color w:val="595959"/>
          <w:sz w:val="18"/>
          <w:szCs w:val="18"/>
        </w:rPr>
        <w:t xml:space="preserve">herausragende und </w:t>
      </w:r>
      <w:r w:rsidRPr="00EA4035">
        <w:rPr>
          <w:rFonts w:ascii="Arial" w:eastAsia="Arial" w:hAnsi="Arial" w:cs="Arial"/>
          <w:color w:val="595959"/>
          <w:sz w:val="18"/>
          <w:szCs w:val="18"/>
        </w:rPr>
        <w:t>vorbildlich</w:t>
      </w:r>
      <w:r w:rsidR="00556573" w:rsidRPr="00EA4035">
        <w:rPr>
          <w:rFonts w:ascii="Arial" w:eastAsia="Arial" w:hAnsi="Arial" w:cs="Arial"/>
          <w:color w:val="595959"/>
          <w:sz w:val="18"/>
          <w:szCs w:val="18"/>
        </w:rPr>
        <w:t xml:space="preserve"> umgesetzte</w:t>
      </w:r>
      <w:r w:rsidR="00B72A5E" w:rsidRPr="00EA4035">
        <w:rPr>
          <w:rFonts w:ascii="Arial" w:eastAsia="Arial" w:hAnsi="Arial" w:cs="Arial"/>
          <w:color w:val="595959"/>
          <w:sz w:val="18"/>
          <w:szCs w:val="18"/>
        </w:rPr>
        <w:t xml:space="preserve"> Produktdesig</w:t>
      </w:r>
      <w:r w:rsidR="000309B9" w:rsidRPr="00EA4035">
        <w:rPr>
          <w:rFonts w:ascii="Arial" w:eastAsia="Arial" w:hAnsi="Arial" w:cs="Arial"/>
          <w:color w:val="595959"/>
          <w:sz w:val="18"/>
          <w:szCs w:val="18"/>
        </w:rPr>
        <w:t>n</w:t>
      </w:r>
      <w:r w:rsidR="00081C98" w:rsidRPr="00EA4035">
        <w:rPr>
          <w:rFonts w:ascii="Arial" w:eastAsia="Arial" w:hAnsi="Arial" w:cs="Arial"/>
          <w:color w:val="595959"/>
          <w:sz w:val="18"/>
          <w:szCs w:val="18"/>
        </w:rPr>
        <w:t xml:space="preserve"> </w:t>
      </w:r>
      <w:r w:rsidR="00B04F88" w:rsidRPr="00EA4035">
        <w:rPr>
          <w:rFonts w:ascii="Arial" w:eastAsia="Arial" w:hAnsi="Arial" w:cs="Arial"/>
          <w:color w:val="595959"/>
          <w:sz w:val="18"/>
          <w:szCs w:val="18"/>
        </w:rPr>
        <w:t xml:space="preserve">verschiedener Produktgruppen </w:t>
      </w:r>
      <w:r w:rsidRPr="00EA4035">
        <w:rPr>
          <w:rFonts w:ascii="Arial" w:eastAsia="Arial" w:hAnsi="Arial" w:cs="Arial"/>
          <w:color w:val="595959"/>
          <w:sz w:val="18"/>
          <w:szCs w:val="18"/>
        </w:rPr>
        <w:t xml:space="preserve">wurde Solarlux </w:t>
      </w:r>
      <w:r w:rsidR="00D65AA6" w:rsidRPr="00EA4035">
        <w:rPr>
          <w:rFonts w:ascii="Arial" w:eastAsia="Arial" w:hAnsi="Arial" w:cs="Arial"/>
          <w:color w:val="595959"/>
          <w:sz w:val="18"/>
          <w:szCs w:val="18"/>
        </w:rPr>
        <w:t xml:space="preserve">bereits </w:t>
      </w:r>
      <w:r w:rsidR="00A44CA1" w:rsidRPr="00EA4035">
        <w:rPr>
          <w:rFonts w:ascii="Arial" w:eastAsia="Arial" w:hAnsi="Arial" w:cs="Arial"/>
          <w:color w:val="595959"/>
          <w:sz w:val="18"/>
          <w:szCs w:val="18"/>
        </w:rPr>
        <w:t>mehrere</w:t>
      </w:r>
      <w:r w:rsidR="007946C8" w:rsidRPr="00EA4035">
        <w:rPr>
          <w:rFonts w:ascii="Arial" w:eastAsia="Arial" w:hAnsi="Arial" w:cs="Arial"/>
          <w:color w:val="595959"/>
          <w:sz w:val="18"/>
          <w:szCs w:val="18"/>
        </w:rPr>
        <w:t xml:space="preserve"> Jahre in Folge </w:t>
      </w:r>
      <w:r w:rsidRPr="00EA4035">
        <w:rPr>
          <w:rFonts w:ascii="Arial" w:eastAsia="Arial" w:hAnsi="Arial" w:cs="Arial"/>
          <w:color w:val="595959"/>
          <w:sz w:val="18"/>
          <w:szCs w:val="18"/>
        </w:rPr>
        <w:t xml:space="preserve">vom </w:t>
      </w:r>
      <w:r w:rsidR="006E1D01" w:rsidRPr="00EA4035">
        <w:rPr>
          <w:rFonts w:ascii="Arial" w:eastAsia="Arial" w:hAnsi="Arial" w:cs="Arial"/>
          <w:color w:val="595959"/>
          <w:sz w:val="18"/>
          <w:szCs w:val="18"/>
        </w:rPr>
        <w:t>Rat für Formgebung</w:t>
      </w:r>
      <w:r w:rsidRPr="00EA4035">
        <w:rPr>
          <w:rFonts w:ascii="Arial" w:eastAsia="Arial" w:hAnsi="Arial" w:cs="Arial"/>
          <w:color w:val="595959"/>
          <w:sz w:val="18"/>
          <w:szCs w:val="18"/>
        </w:rPr>
        <w:t xml:space="preserve"> ausgezeichnet</w:t>
      </w:r>
      <w:r w:rsidR="009F7173" w:rsidRPr="00EA4035">
        <w:rPr>
          <w:rFonts w:ascii="Arial" w:eastAsia="Arial" w:hAnsi="Arial" w:cs="Arial"/>
          <w:color w:val="595959"/>
          <w:sz w:val="18"/>
          <w:szCs w:val="18"/>
        </w:rPr>
        <w:t>, unter anderem mit dem German Design Award</w:t>
      </w:r>
      <w:r w:rsidR="004F33A2" w:rsidRPr="00EA4035">
        <w:rPr>
          <w:rFonts w:ascii="Arial" w:eastAsia="Arial" w:hAnsi="Arial" w:cs="Arial"/>
          <w:color w:val="595959"/>
          <w:sz w:val="18"/>
          <w:szCs w:val="18"/>
        </w:rPr>
        <w:t xml:space="preserve">, dem Iconic </w:t>
      </w:r>
      <w:r w:rsidR="00B04F88" w:rsidRPr="00EA4035">
        <w:rPr>
          <w:rFonts w:ascii="Arial" w:eastAsia="Arial" w:hAnsi="Arial" w:cs="Arial"/>
          <w:color w:val="595959"/>
          <w:sz w:val="18"/>
          <w:szCs w:val="18"/>
        </w:rPr>
        <w:br/>
      </w:r>
      <w:r w:rsidR="004F33A2" w:rsidRPr="00EA4035">
        <w:rPr>
          <w:rFonts w:ascii="Arial" w:eastAsia="Arial" w:hAnsi="Arial" w:cs="Arial"/>
          <w:color w:val="595959"/>
          <w:sz w:val="18"/>
          <w:szCs w:val="18"/>
        </w:rPr>
        <w:t>Award</w:t>
      </w:r>
      <w:r w:rsidR="006757AA" w:rsidRPr="00EA4035">
        <w:rPr>
          <w:rFonts w:ascii="Arial" w:eastAsia="Arial" w:hAnsi="Arial" w:cs="Arial"/>
          <w:color w:val="595959"/>
          <w:sz w:val="18"/>
          <w:szCs w:val="18"/>
        </w:rPr>
        <w:t>s</w:t>
      </w:r>
      <w:r w:rsidR="0085596B" w:rsidRPr="00EA4035">
        <w:rPr>
          <w:rFonts w:ascii="Arial" w:eastAsia="Arial" w:hAnsi="Arial" w:cs="Arial"/>
          <w:color w:val="595959"/>
          <w:sz w:val="18"/>
          <w:szCs w:val="18"/>
        </w:rPr>
        <w:t>: Innovative Architecture</w:t>
      </w:r>
      <w:r w:rsidR="004F33A2" w:rsidRPr="00EA4035">
        <w:rPr>
          <w:rFonts w:ascii="Arial" w:eastAsia="Arial" w:hAnsi="Arial" w:cs="Arial"/>
          <w:color w:val="595959"/>
          <w:sz w:val="18"/>
          <w:szCs w:val="18"/>
        </w:rPr>
        <w:t xml:space="preserve"> und</w:t>
      </w:r>
      <w:r w:rsidR="0085596B" w:rsidRPr="00EA4035">
        <w:rPr>
          <w:rFonts w:ascii="Arial" w:eastAsia="Arial" w:hAnsi="Arial" w:cs="Arial"/>
          <w:color w:val="595959"/>
          <w:sz w:val="18"/>
          <w:szCs w:val="18"/>
        </w:rPr>
        <w:t xml:space="preserve"> </w:t>
      </w:r>
      <w:r w:rsidR="00A44CA1" w:rsidRPr="00EA4035">
        <w:rPr>
          <w:rFonts w:ascii="Arial" w:eastAsia="Arial" w:hAnsi="Arial" w:cs="Arial"/>
          <w:color w:val="595959"/>
          <w:sz w:val="18"/>
          <w:szCs w:val="18"/>
        </w:rPr>
        <w:t xml:space="preserve">dem </w:t>
      </w:r>
      <w:r w:rsidR="0085596B" w:rsidRPr="00EA4035">
        <w:rPr>
          <w:rFonts w:ascii="Arial" w:eastAsia="Arial" w:hAnsi="Arial" w:cs="Arial"/>
          <w:color w:val="595959"/>
          <w:sz w:val="18"/>
          <w:szCs w:val="18"/>
        </w:rPr>
        <w:t>iF Design</w:t>
      </w:r>
      <w:r w:rsidR="00A44CA1" w:rsidRPr="00EA4035">
        <w:rPr>
          <w:rFonts w:ascii="Arial" w:eastAsia="Arial" w:hAnsi="Arial" w:cs="Arial"/>
          <w:color w:val="595959"/>
          <w:sz w:val="18"/>
          <w:szCs w:val="18"/>
        </w:rPr>
        <w:t xml:space="preserve"> Award. </w:t>
      </w:r>
    </w:p>
    <w:p w14:paraId="425D3637" w14:textId="64A6D871" w:rsidR="007F341F" w:rsidRPr="00EA4035" w:rsidRDefault="00362903" w:rsidP="00362903">
      <w:pPr>
        <w:widowControl w:val="0"/>
        <w:spacing w:line="336" w:lineRule="auto"/>
        <w:ind w:right="-283"/>
        <w:rPr>
          <w:rFonts w:ascii="Arial" w:eastAsia="Arial" w:hAnsi="Arial" w:cs="Arial"/>
          <w:color w:val="595959"/>
          <w:sz w:val="18"/>
          <w:szCs w:val="18"/>
        </w:rPr>
      </w:pPr>
      <w:r w:rsidRPr="00EA4035">
        <w:rPr>
          <w:rFonts w:ascii="Arial" w:eastAsia="Arial" w:hAnsi="Arial" w:cs="Arial"/>
          <w:color w:val="595959"/>
          <w:sz w:val="18"/>
          <w:szCs w:val="18"/>
        </w:rPr>
        <w:t xml:space="preserve"> </w:t>
      </w:r>
    </w:p>
    <w:p w14:paraId="3B68319A" w14:textId="35EFD75E" w:rsidR="006757AA" w:rsidRPr="00EA4035" w:rsidRDefault="00A36AFF" w:rsidP="00362903">
      <w:pPr>
        <w:widowControl w:val="0"/>
        <w:spacing w:line="336" w:lineRule="auto"/>
        <w:ind w:right="-283"/>
      </w:pPr>
      <w:r w:rsidRPr="00EA4035">
        <w:rPr>
          <w:noProof/>
        </w:rPr>
        <w:drawing>
          <wp:inline distT="0" distB="0" distL="0" distR="0" wp14:anchorId="5CC4FABA" wp14:editId="106DEDD0">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sidRPr="00EA4035">
        <w:rPr>
          <w:rFonts w:ascii="Arial" w:eastAsia="Arial" w:hAnsi="Arial" w:cs="Arial"/>
          <w:color w:val="595959"/>
          <w:sz w:val="18"/>
          <w:szCs w:val="18"/>
        </w:rPr>
        <w:t xml:space="preserve">   </w:t>
      </w:r>
      <w:r w:rsidR="00556573" w:rsidRPr="00EA4035">
        <w:rPr>
          <w:noProof/>
        </w:rPr>
        <w:drawing>
          <wp:inline distT="0" distB="0" distL="0" distR="0" wp14:anchorId="45CF4899" wp14:editId="2B5FAC9E">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rsidRPr="00EA4035">
        <w:t xml:space="preserve">   </w:t>
      </w:r>
      <w:r w:rsidR="00073A50" w:rsidRPr="00EA4035">
        <w:rPr>
          <w:noProof/>
        </w:rPr>
        <w:drawing>
          <wp:inline distT="0" distB="0" distL="0" distR="0" wp14:anchorId="1799D202" wp14:editId="1520EE39">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rsidRPr="00EA4035">
        <w:t xml:space="preserve">   </w:t>
      </w:r>
      <w:r w:rsidR="000E69D5" w:rsidRPr="00EA4035">
        <w:rPr>
          <w:noProof/>
        </w:rPr>
        <w:drawing>
          <wp:inline distT="0" distB="0" distL="0" distR="0" wp14:anchorId="592B0248" wp14:editId="205FC54D">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rsidRPr="00EA4035">
        <w:t xml:space="preserve">   </w:t>
      </w:r>
      <w:r w:rsidR="00294D10" w:rsidRPr="00EA4035">
        <w:rPr>
          <w:noProof/>
        </w:rPr>
        <w:drawing>
          <wp:inline distT="0" distB="0" distL="0" distR="0" wp14:anchorId="4D260F42" wp14:editId="7E7317AA">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27"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Pr="00EA4035" w:rsidRDefault="006757AA" w:rsidP="00362903">
      <w:pPr>
        <w:widowControl w:val="0"/>
        <w:spacing w:line="336" w:lineRule="auto"/>
        <w:ind w:right="-283"/>
      </w:pPr>
    </w:p>
    <w:p w14:paraId="26DB56FC" w14:textId="7F08B0BF" w:rsidR="00DD4F60" w:rsidRPr="00EA4035"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EA4035" w:rsidSect="00FD35F4">
      <w:headerReference w:type="default" r:id="rId28"/>
      <w:footerReference w:type="even" r:id="rId29"/>
      <w:footerReference w:type="default" r:id="rId3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D0DD3" w14:textId="77777777" w:rsidR="00D84F4B" w:rsidRDefault="00D84F4B">
      <w:r>
        <w:separator/>
      </w:r>
    </w:p>
  </w:endnote>
  <w:endnote w:type="continuationSeparator" w:id="0">
    <w:p w14:paraId="3532308E" w14:textId="77777777" w:rsidR="00D84F4B" w:rsidRDefault="00D84F4B">
      <w:r>
        <w:continuationSeparator/>
      </w:r>
    </w:p>
  </w:endnote>
  <w:endnote w:type="continuationNotice" w:id="1">
    <w:p w14:paraId="28F617A2" w14:textId="77777777" w:rsidR="00D84F4B" w:rsidRDefault="00D84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B1AB1" w14:textId="77777777" w:rsidR="009E7B61" w:rsidRDefault="009E7B61" w:rsidP="00D82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ooter"/>
      <w:framePr w:wrap="around" w:vAnchor="text" w:hAnchor="page" w:x="10637" w:y="89"/>
      <w:rPr>
        <w:rStyle w:val="PageNumber"/>
        <w:rFonts w:ascii="Arial" w:hAnsi="Arial" w:cs="Arial"/>
        <w:sz w:val="18"/>
        <w:szCs w:val="18"/>
      </w:rPr>
    </w:pPr>
    <w:r w:rsidRPr="00D82188">
      <w:rPr>
        <w:rStyle w:val="PageNumber"/>
        <w:rFonts w:ascii="Arial" w:hAnsi="Arial" w:cs="Arial"/>
        <w:sz w:val="18"/>
        <w:szCs w:val="18"/>
      </w:rPr>
      <w:fldChar w:fldCharType="begin"/>
    </w:r>
    <w:r w:rsidRPr="00D82188">
      <w:rPr>
        <w:rStyle w:val="PageNumber"/>
        <w:rFonts w:ascii="Arial" w:hAnsi="Arial" w:cs="Arial"/>
        <w:sz w:val="18"/>
        <w:szCs w:val="18"/>
      </w:rPr>
      <w:instrText xml:space="preserve">PAGE  </w:instrText>
    </w:r>
    <w:r w:rsidRPr="00D82188">
      <w:rPr>
        <w:rStyle w:val="PageNumber"/>
        <w:rFonts w:ascii="Arial" w:hAnsi="Arial" w:cs="Arial"/>
        <w:sz w:val="18"/>
        <w:szCs w:val="18"/>
      </w:rPr>
      <w:fldChar w:fldCharType="separate"/>
    </w:r>
    <w:r w:rsidR="00D04BCF">
      <w:rPr>
        <w:rStyle w:val="PageNumber"/>
        <w:rFonts w:ascii="Arial" w:hAnsi="Arial" w:cs="Arial"/>
        <w:noProof/>
        <w:sz w:val="18"/>
        <w:szCs w:val="18"/>
      </w:rPr>
      <w:t>1</w:t>
    </w:r>
    <w:r w:rsidRPr="00D82188">
      <w:rPr>
        <w:rStyle w:val="PageNumber"/>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ooter"/>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7BB1F" w14:textId="77777777" w:rsidR="00D84F4B" w:rsidRDefault="00D84F4B">
      <w:r>
        <w:separator/>
      </w:r>
    </w:p>
  </w:footnote>
  <w:footnote w:type="continuationSeparator" w:id="0">
    <w:p w14:paraId="01E45A2F" w14:textId="77777777" w:rsidR="00D84F4B" w:rsidRDefault="00D84F4B">
      <w:r>
        <w:continuationSeparator/>
      </w:r>
    </w:p>
  </w:footnote>
  <w:footnote w:type="continuationNotice" w:id="1">
    <w:p w14:paraId="17500DA2" w14:textId="77777777" w:rsidR="00D84F4B" w:rsidRDefault="00D84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Header"/>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 w:numId="24" w16cid:durableId="6209204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21EA"/>
    <w:rsid w:val="00005F2B"/>
    <w:rsid w:val="00006FF5"/>
    <w:rsid w:val="000073E3"/>
    <w:rsid w:val="00007BD7"/>
    <w:rsid w:val="000101FA"/>
    <w:rsid w:val="0001053E"/>
    <w:rsid w:val="00011032"/>
    <w:rsid w:val="0001180F"/>
    <w:rsid w:val="0001272C"/>
    <w:rsid w:val="00012E3A"/>
    <w:rsid w:val="00013D1B"/>
    <w:rsid w:val="00015FA2"/>
    <w:rsid w:val="0001612F"/>
    <w:rsid w:val="0001641A"/>
    <w:rsid w:val="000172DF"/>
    <w:rsid w:val="00017C87"/>
    <w:rsid w:val="00017E8E"/>
    <w:rsid w:val="0002155A"/>
    <w:rsid w:val="00021FA0"/>
    <w:rsid w:val="000220E9"/>
    <w:rsid w:val="00022251"/>
    <w:rsid w:val="00022935"/>
    <w:rsid w:val="00022B82"/>
    <w:rsid w:val="00023719"/>
    <w:rsid w:val="000237DB"/>
    <w:rsid w:val="000251CA"/>
    <w:rsid w:val="000259AE"/>
    <w:rsid w:val="000276D1"/>
    <w:rsid w:val="00027E56"/>
    <w:rsid w:val="00027EF9"/>
    <w:rsid w:val="000309B9"/>
    <w:rsid w:val="00030BCC"/>
    <w:rsid w:val="00031098"/>
    <w:rsid w:val="00031106"/>
    <w:rsid w:val="000312E2"/>
    <w:rsid w:val="00031440"/>
    <w:rsid w:val="00031DB1"/>
    <w:rsid w:val="00033858"/>
    <w:rsid w:val="000342F8"/>
    <w:rsid w:val="000345D1"/>
    <w:rsid w:val="00034758"/>
    <w:rsid w:val="00035143"/>
    <w:rsid w:val="0003676F"/>
    <w:rsid w:val="00036912"/>
    <w:rsid w:val="00037535"/>
    <w:rsid w:val="00040A56"/>
    <w:rsid w:val="00042899"/>
    <w:rsid w:val="000433F2"/>
    <w:rsid w:val="0004407B"/>
    <w:rsid w:val="000447B7"/>
    <w:rsid w:val="00045138"/>
    <w:rsid w:val="00045E0C"/>
    <w:rsid w:val="0004760C"/>
    <w:rsid w:val="000506AB"/>
    <w:rsid w:val="0005189C"/>
    <w:rsid w:val="000518E9"/>
    <w:rsid w:val="0005213D"/>
    <w:rsid w:val="0005403D"/>
    <w:rsid w:val="00054A62"/>
    <w:rsid w:val="00054CC7"/>
    <w:rsid w:val="00054D0E"/>
    <w:rsid w:val="00054E0F"/>
    <w:rsid w:val="00054FC8"/>
    <w:rsid w:val="0005503E"/>
    <w:rsid w:val="00055203"/>
    <w:rsid w:val="00056872"/>
    <w:rsid w:val="00060851"/>
    <w:rsid w:val="00061C43"/>
    <w:rsid w:val="00061CD7"/>
    <w:rsid w:val="00061E3B"/>
    <w:rsid w:val="00062BE3"/>
    <w:rsid w:val="00063613"/>
    <w:rsid w:val="000647CB"/>
    <w:rsid w:val="000652AC"/>
    <w:rsid w:val="000655AC"/>
    <w:rsid w:val="0006565F"/>
    <w:rsid w:val="00065B16"/>
    <w:rsid w:val="000674AF"/>
    <w:rsid w:val="0006781C"/>
    <w:rsid w:val="00073878"/>
    <w:rsid w:val="00073A50"/>
    <w:rsid w:val="000759E2"/>
    <w:rsid w:val="000764E0"/>
    <w:rsid w:val="000806D6"/>
    <w:rsid w:val="00080A3B"/>
    <w:rsid w:val="0008115E"/>
    <w:rsid w:val="00081C98"/>
    <w:rsid w:val="00082304"/>
    <w:rsid w:val="00082854"/>
    <w:rsid w:val="0008382C"/>
    <w:rsid w:val="00083982"/>
    <w:rsid w:val="000856B7"/>
    <w:rsid w:val="00085F48"/>
    <w:rsid w:val="000860D2"/>
    <w:rsid w:val="00086534"/>
    <w:rsid w:val="0008785C"/>
    <w:rsid w:val="0009001D"/>
    <w:rsid w:val="0009086C"/>
    <w:rsid w:val="00090F9D"/>
    <w:rsid w:val="0009166A"/>
    <w:rsid w:val="000933C3"/>
    <w:rsid w:val="000938FB"/>
    <w:rsid w:val="00093915"/>
    <w:rsid w:val="00094D41"/>
    <w:rsid w:val="000953B4"/>
    <w:rsid w:val="00095B29"/>
    <w:rsid w:val="00095BDC"/>
    <w:rsid w:val="0009610A"/>
    <w:rsid w:val="0009728E"/>
    <w:rsid w:val="000A02E8"/>
    <w:rsid w:val="000A07A6"/>
    <w:rsid w:val="000A1401"/>
    <w:rsid w:val="000A2696"/>
    <w:rsid w:val="000A3320"/>
    <w:rsid w:val="000A3E33"/>
    <w:rsid w:val="000A3E85"/>
    <w:rsid w:val="000A4ADD"/>
    <w:rsid w:val="000A6129"/>
    <w:rsid w:val="000A650A"/>
    <w:rsid w:val="000A6863"/>
    <w:rsid w:val="000A69EF"/>
    <w:rsid w:val="000A7D74"/>
    <w:rsid w:val="000B10DB"/>
    <w:rsid w:val="000B1127"/>
    <w:rsid w:val="000B14E6"/>
    <w:rsid w:val="000B1694"/>
    <w:rsid w:val="000B2148"/>
    <w:rsid w:val="000B21CC"/>
    <w:rsid w:val="000B31B2"/>
    <w:rsid w:val="000B429B"/>
    <w:rsid w:val="000B5BAD"/>
    <w:rsid w:val="000B7BE6"/>
    <w:rsid w:val="000C0016"/>
    <w:rsid w:val="000C2370"/>
    <w:rsid w:val="000C2CC3"/>
    <w:rsid w:val="000C30E1"/>
    <w:rsid w:val="000C3442"/>
    <w:rsid w:val="000C59AD"/>
    <w:rsid w:val="000C5EC5"/>
    <w:rsid w:val="000C7619"/>
    <w:rsid w:val="000C7B71"/>
    <w:rsid w:val="000C7D55"/>
    <w:rsid w:val="000D0BF9"/>
    <w:rsid w:val="000D17A3"/>
    <w:rsid w:val="000D2A57"/>
    <w:rsid w:val="000D2D31"/>
    <w:rsid w:val="000D3B3D"/>
    <w:rsid w:val="000D3F5C"/>
    <w:rsid w:val="000D57D7"/>
    <w:rsid w:val="000D6AF9"/>
    <w:rsid w:val="000E1147"/>
    <w:rsid w:val="000E2069"/>
    <w:rsid w:val="000E46B7"/>
    <w:rsid w:val="000E5E22"/>
    <w:rsid w:val="000E62D6"/>
    <w:rsid w:val="000E69D5"/>
    <w:rsid w:val="000E6CB1"/>
    <w:rsid w:val="000F08BD"/>
    <w:rsid w:val="000F0A80"/>
    <w:rsid w:val="000F0B5E"/>
    <w:rsid w:val="000F1765"/>
    <w:rsid w:val="000F1826"/>
    <w:rsid w:val="000F42F7"/>
    <w:rsid w:val="000F4BB0"/>
    <w:rsid w:val="000F4C18"/>
    <w:rsid w:val="000F5E25"/>
    <w:rsid w:val="000F6986"/>
    <w:rsid w:val="00100904"/>
    <w:rsid w:val="0010129F"/>
    <w:rsid w:val="00101480"/>
    <w:rsid w:val="00101823"/>
    <w:rsid w:val="00101885"/>
    <w:rsid w:val="00102277"/>
    <w:rsid w:val="001035FF"/>
    <w:rsid w:val="00103FD5"/>
    <w:rsid w:val="0010432F"/>
    <w:rsid w:val="0010581D"/>
    <w:rsid w:val="00105892"/>
    <w:rsid w:val="001058FD"/>
    <w:rsid w:val="00106BF8"/>
    <w:rsid w:val="00110561"/>
    <w:rsid w:val="00110F1E"/>
    <w:rsid w:val="00110FA2"/>
    <w:rsid w:val="00111243"/>
    <w:rsid w:val="00113147"/>
    <w:rsid w:val="00114308"/>
    <w:rsid w:val="0011433B"/>
    <w:rsid w:val="00114374"/>
    <w:rsid w:val="0011459F"/>
    <w:rsid w:val="00116FA3"/>
    <w:rsid w:val="00117331"/>
    <w:rsid w:val="00117799"/>
    <w:rsid w:val="001200AD"/>
    <w:rsid w:val="001205A0"/>
    <w:rsid w:val="001205CC"/>
    <w:rsid w:val="00120CA6"/>
    <w:rsid w:val="00121CC2"/>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8C5"/>
    <w:rsid w:val="00132BC0"/>
    <w:rsid w:val="001334D3"/>
    <w:rsid w:val="00133A87"/>
    <w:rsid w:val="00133F78"/>
    <w:rsid w:val="001346F7"/>
    <w:rsid w:val="00134B77"/>
    <w:rsid w:val="00134E3B"/>
    <w:rsid w:val="0013552C"/>
    <w:rsid w:val="001359DB"/>
    <w:rsid w:val="00135A84"/>
    <w:rsid w:val="00135ED6"/>
    <w:rsid w:val="001361B4"/>
    <w:rsid w:val="0013673E"/>
    <w:rsid w:val="0013688D"/>
    <w:rsid w:val="001371FD"/>
    <w:rsid w:val="001372AB"/>
    <w:rsid w:val="00137433"/>
    <w:rsid w:val="00137F48"/>
    <w:rsid w:val="001413DE"/>
    <w:rsid w:val="001424AA"/>
    <w:rsid w:val="001436E5"/>
    <w:rsid w:val="001437AB"/>
    <w:rsid w:val="00143FF6"/>
    <w:rsid w:val="001441B5"/>
    <w:rsid w:val="001445C6"/>
    <w:rsid w:val="00144752"/>
    <w:rsid w:val="00144987"/>
    <w:rsid w:val="00145BA3"/>
    <w:rsid w:val="00145C18"/>
    <w:rsid w:val="00146D12"/>
    <w:rsid w:val="00147C69"/>
    <w:rsid w:val="00147DAA"/>
    <w:rsid w:val="00150F0C"/>
    <w:rsid w:val="001532A4"/>
    <w:rsid w:val="00154990"/>
    <w:rsid w:val="00154E55"/>
    <w:rsid w:val="001560D5"/>
    <w:rsid w:val="001573F6"/>
    <w:rsid w:val="0015769F"/>
    <w:rsid w:val="00160DF3"/>
    <w:rsid w:val="00162C1B"/>
    <w:rsid w:val="00162FE7"/>
    <w:rsid w:val="00163606"/>
    <w:rsid w:val="00164A41"/>
    <w:rsid w:val="0016500F"/>
    <w:rsid w:val="001654FE"/>
    <w:rsid w:val="00165E00"/>
    <w:rsid w:val="00166965"/>
    <w:rsid w:val="0017059C"/>
    <w:rsid w:val="00170EDD"/>
    <w:rsid w:val="0017137D"/>
    <w:rsid w:val="00173D2C"/>
    <w:rsid w:val="00174A1C"/>
    <w:rsid w:val="00174DE3"/>
    <w:rsid w:val="00175401"/>
    <w:rsid w:val="00175E7D"/>
    <w:rsid w:val="00180596"/>
    <w:rsid w:val="00180EBE"/>
    <w:rsid w:val="00181FB3"/>
    <w:rsid w:val="00185A58"/>
    <w:rsid w:val="00186717"/>
    <w:rsid w:val="001867B4"/>
    <w:rsid w:val="00187E85"/>
    <w:rsid w:val="00190474"/>
    <w:rsid w:val="00192914"/>
    <w:rsid w:val="00193096"/>
    <w:rsid w:val="00193633"/>
    <w:rsid w:val="0019374F"/>
    <w:rsid w:val="0019421B"/>
    <w:rsid w:val="001950A0"/>
    <w:rsid w:val="001969AB"/>
    <w:rsid w:val="001971C8"/>
    <w:rsid w:val="00197C6E"/>
    <w:rsid w:val="001A0BB3"/>
    <w:rsid w:val="001A1415"/>
    <w:rsid w:val="001A24CF"/>
    <w:rsid w:val="001A6D18"/>
    <w:rsid w:val="001A727A"/>
    <w:rsid w:val="001A782E"/>
    <w:rsid w:val="001A7DDA"/>
    <w:rsid w:val="001B0615"/>
    <w:rsid w:val="001B12C2"/>
    <w:rsid w:val="001B2606"/>
    <w:rsid w:val="001B286D"/>
    <w:rsid w:val="001B2B01"/>
    <w:rsid w:val="001B2F3D"/>
    <w:rsid w:val="001B3028"/>
    <w:rsid w:val="001B381E"/>
    <w:rsid w:val="001B3E1B"/>
    <w:rsid w:val="001B43B5"/>
    <w:rsid w:val="001B4B4E"/>
    <w:rsid w:val="001B5F1C"/>
    <w:rsid w:val="001B64B4"/>
    <w:rsid w:val="001B701C"/>
    <w:rsid w:val="001B767A"/>
    <w:rsid w:val="001B7A19"/>
    <w:rsid w:val="001B7D80"/>
    <w:rsid w:val="001C1688"/>
    <w:rsid w:val="001C2D13"/>
    <w:rsid w:val="001C2D72"/>
    <w:rsid w:val="001C372C"/>
    <w:rsid w:val="001C3841"/>
    <w:rsid w:val="001C3DD8"/>
    <w:rsid w:val="001C48B5"/>
    <w:rsid w:val="001C48C8"/>
    <w:rsid w:val="001C4A7D"/>
    <w:rsid w:val="001C4B0F"/>
    <w:rsid w:val="001C6443"/>
    <w:rsid w:val="001C71F9"/>
    <w:rsid w:val="001C734D"/>
    <w:rsid w:val="001C7E0A"/>
    <w:rsid w:val="001D019E"/>
    <w:rsid w:val="001D0D17"/>
    <w:rsid w:val="001D2470"/>
    <w:rsid w:val="001D2725"/>
    <w:rsid w:val="001D3302"/>
    <w:rsid w:val="001D4C86"/>
    <w:rsid w:val="001D4E67"/>
    <w:rsid w:val="001D52D6"/>
    <w:rsid w:val="001D5877"/>
    <w:rsid w:val="001D6675"/>
    <w:rsid w:val="001D66AE"/>
    <w:rsid w:val="001E0023"/>
    <w:rsid w:val="001E007A"/>
    <w:rsid w:val="001E0955"/>
    <w:rsid w:val="001E0C1E"/>
    <w:rsid w:val="001E10CE"/>
    <w:rsid w:val="001E11DC"/>
    <w:rsid w:val="001E2BD5"/>
    <w:rsid w:val="001E3B81"/>
    <w:rsid w:val="001E5838"/>
    <w:rsid w:val="001E58F6"/>
    <w:rsid w:val="001E68FE"/>
    <w:rsid w:val="001E7C8E"/>
    <w:rsid w:val="001F006D"/>
    <w:rsid w:val="001F1772"/>
    <w:rsid w:val="001F1A05"/>
    <w:rsid w:val="001F277B"/>
    <w:rsid w:val="001F2E04"/>
    <w:rsid w:val="001F3C78"/>
    <w:rsid w:val="001F3E33"/>
    <w:rsid w:val="001F4FC1"/>
    <w:rsid w:val="001F51BC"/>
    <w:rsid w:val="001F7EF6"/>
    <w:rsid w:val="00200D17"/>
    <w:rsid w:val="00200EC2"/>
    <w:rsid w:val="00201142"/>
    <w:rsid w:val="002025AE"/>
    <w:rsid w:val="00203887"/>
    <w:rsid w:val="00203A92"/>
    <w:rsid w:val="00203EAA"/>
    <w:rsid w:val="00204F17"/>
    <w:rsid w:val="00205083"/>
    <w:rsid w:val="0020545D"/>
    <w:rsid w:val="00205DCC"/>
    <w:rsid w:val="00206E25"/>
    <w:rsid w:val="002114D1"/>
    <w:rsid w:val="00211B92"/>
    <w:rsid w:val="0021229A"/>
    <w:rsid w:val="002125C1"/>
    <w:rsid w:val="0021296B"/>
    <w:rsid w:val="002129FA"/>
    <w:rsid w:val="002142D7"/>
    <w:rsid w:val="00214AA0"/>
    <w:rsid w:val="00215682"/>
    <w:rsid w:val="00215B0C"/>
    <w:rsid w:val="002161F3"/>
    <w:rsid w:val="00217585"/>
    <w:rsid w:val="00217F24"/>
    <w:rsid w:val="002208B5"/>
    <w:rsid w:val="00220CB1"/>
    <w:rsid w:val="00220EFB"/>
    <w:rsid w:val="002219CC"/>
    <w:rsid w:val="00222144"/>
    <w:rsid w:val="002222CC"/>
    <w:rsid w:val="0022235C"/>
    <w:rsid w:val="00222470"/>
    <w:rsid w:val="00222AC8"/>
    <w:rsid w:val="00223511"/>
    <w:rsid w:val="00223966"/>
    <w:rsid w:val="002239D5"/>
    <w:rsid w:val="002252EF"/>
    <w:rsid w:val="00225683"/>
    <w:rsid w:val="00225F45"/>
    <w:rsid w:val="00225FED"/>
    <w:rsid w:val="0022658F"/>
    <w:rsid w:val="0022675D"/>
    <w:rsid w:val="0022738A"/>
    <w:rsid w:val="00230CF1"/>
    <w:rsid w:val="002311D3"/>
    <w:rsid w:val="0023147F"/>
    <w:rsid w:val="00232643"/>
    <w:rsid w:val="00233303"/>
    <w:rsid w:val="002335E3"/>
    <w:rsid w:val="00233FA0"/>
    <w:rsid w:val="002348B9"/>
    <w:rsid w:val="00235475"/>
    <w:rsid w:val="00235481"/>
    <w:rsid w:val="00236D01"/>
    <w:rsid w:val="00237452"/>
    <w:rsid w:val="00237DBA"/>
    <w:rsid w:val="00240228"/>
    <w:rsid w:val="00240712"/>
    <w:rsid w:val="00241AA2"/>
    <w:rsid w:val="002425B0"/>
    <w:rsid w:val="0024393B"/>
    <w:rsid w:val="00243DB1"/>
    <w:rsid w:val="002474AC"/>
    <w:rsid w:val="002477E5"/>
    <w:rsid w:val="00247CDE"/>
    <w:rsid w:val="002507FB"/>
    <w:rsid w:val="00250A1D"/>
    <w:rsid w:val="0025112A"/>
    <w:rsid w:val="0025154C"/>
    <w:rsid w:val="00251668"/>
    <w:rsid w:val="0025184E"/>
    <w:rsid w:val="00252571"/>
    <w:rsid w:val="00254090"/>
    <w:rsid w:val="002541EF"/>
    <w:rsid w:val="0025434F"/>
    <w:rsid w:val="00254946"/>
    <w:rsid w:val="00254C6E"/>
    <w:rsid w:val="00254F44"/>
    <w:rsid w:val="00255753"/>
    <w:rsid w:val="002560A7"/>
    <w:rsid w:val="00256E41"/>
    <w:rsid w:val="00261312"/>
    <w:rsid w:val="00262B8E"/>
    <w:rsid w:val="00263190"/>
    <w:rsid w:val="0026531A"/>
    <w:rsid w:val="00266072"/>
    <w:rsid w:val="00267688"/>
    <w:rsid w:val="00270A67"/>
    <w:rsid w:val="00270C97"/>
    <w:rsid w:val="00271C2C"/>
    <w:rsid w:val="002723D7"/>
    <w:rsid w:val="0027291C"/>
    <w:rsid w:val="00272CD7"/>
    <w:rsid w:val="002741CC"/>
    <w:rsid w:val="00281146"/>
    <w:rsid w:val="00282479"/>
    <w:rsid w:val="00282E4D"/>
    <w:rsid w:val="00283B68"/>
    <w:rsid w:val="00284959"/>
    <w:rsid w:val="002856E0"/>
    <w:rsid w:val="00286AEF"/>
    <w:rsid w:val="00286EEB"/>
    <w:rsid w:val="002870BC"/>
    <w:rsid w:val="00287320"/>
    <w:rsid w:val="00287B9A"/>
    <w:rsid w:val="0029024E"/>
    <w:rsid w:val="002904A2"/>
    <w:rsid w:val="0029066D"/>
    <w:rsid w:val="00290C11"/>
    <w:rsid w:val="00290C97"/>
    <w:rsid w:val="0029112F"/>
    <w:rsid w:val="00291531"/>
    <w:rsid w:val="00291B71"/>
    <w:rsid w:val="00292871"/>
    <w:rsid w:val="00293453"/>
    <w:rsid w:val="002935FC"/>
    <w:rsid w:val="00293EE3"/>
    <w:rsid w:val="002945D6"/>
    <w:rsid w:val="00294B1E"/>
    <w:rsid w:val="00294D10"/>
    <w:rsid w:val="00295112"/>
    <w:rsid w:val="00296DA2"/>
    <w:rsid w:val="0029772D"/>
    <w:rsid w:val="002A0B2D"/>
    <w:rsid w:val="002A1D07"/>
    <w:rsid w:val="002A1EA3"/>
    <w:rsid w:val="002A1EA5"/>
    <w:rsid w:val="002A2819"/>
    <w:rsid w:val="002A2B25"/>
    <w:rsid w:val="002A62D8"/>
    <w:rsid w:val="002A6B7F"/>
    <w:rsid w:val="002A72B8"/>
    <w:rsid w:val="002B0C80"/>
    <w:rsid w:val="002B1124"/>
    <w:rsid w:val="002B1F2A"/>
    <w:rsid w:val="002B2BED"/>
    <w:rsid w:val="002B2F9E"/>
    <w:rsid w:val="002B3557"/>
    <w:rsid w:val="002B374A"/>
    <w:rsid w:val="002B50BC"/>
    <w:rsid w:val="002B54F2"/>
    <w:rsid w:val="002B62DB"/>
    <w:rsid w:val="002B6971"/>
    <w:rsid w:val="002B6EDA"/>
    <w:rsid w:val="002B7441"/>
    <w:rsid w:val="002C0223"/>
    <w:rsid w:val="002C094B"/>
    <w:rsid w:val="002C09FC"/>
    <w:rsid w:val="002C19CB"/>
    <w:rsid w:val="002C1E82"/>
    <w:rsid w:val="002C1F51"/>
    <w:rsid w:val="002C38C0"/>
    <w:rsid w:val="002C3C57"/>
    <w:rsid w:val="002C5872"/>
    <w:rsid w:val="002C5881"/>
    <w:rsid w:val="002C5A8C"/>
    <w:rsid w:val="002C67AE"/>
    <w:rsid w:val="002C752F"/>
    <w:rsid w:val="002C79DA"/>
    <w:rsid w:val="002D04CC"/>
    <w:rsid w:val="002D0B35"/>
    <w:rsid w:val="002D13F0"/>
    <w:rsid w:val="002D1D3E"/>
    <w:rsid w:val="002D200D"/>
    <w:rsid w:val="002D3736"/>
    <w:rsid w:val="002D38CC"/>
    <w:rsid w:val="002D538B"/>
    <w:rsid w:val="002D6201"/>
    <w:rsid w:val="002D633A"/>
    <w:rsid w:val="002D6B71"/>
    <w:rsid w:val="002D735E"/>
    <w:rsid w:val="002D79C8"/>
    <w:rsid w:val="002D7BC7"/>
    <w:rsid w:val="002E0256"/>
    <w:rsid w:val="002E042E"/>
    <w:rsid w:val="002E0975"/>
    <w:rsid w:val="002E1695"/>
    <w:rsid w:val="002E2716"/>
    <w:rsid w:val="002E2E79"/>
    <w:rsid w:val="002E42A7"/>
    <w:rsid w:val="002E4E15"/>
    <w:rsid w:val="002E6C40"/>
    <w:rsid w:val="002F035E"/>
    <w:rsid w:val="002F0584"/>
    <w:rsid w:val="002F0F59"/>
    <w:rsid w:val="002F1620"/>
    <w:rsid w:val="002F220A"/>
    <w:rsid w:val="002F2401"/>
    <w:rsid w:val="002F3D65"/>
    <w:rsid w:val="002F4348"/>
    <w:rsid w:val="002F47BC"/>
    <w:rsid w:val="002F50CD"/>
    <w:rsid w:val="002F50DC"/>
    <w:rsid w:val="002F52E7"/>
    <w:rsid w:val="002F5948"/>
    <w:rsid w:val="002F59E1"/>
    <w:rsid w:val="002F5B4C"/>
    <w:rsid w:val="002F662B"/>
    <w:rsid w:val="002F663B"/>
    <w:rsid w:val="002F6769"/>
    <w:rsid w:val="00301350"/>
    <w:rsid w:val="003018BC"/>
    <w:rsid w:val="00305588"/>
    <w:rsid w:val="00305741"/>
    <w:rsid w:val="00307791"/>
    <w:rsid w:val="003106FC"/>
    <w:rsid w:val="00310D94"/>
    <w:rsid w:val="00310E6F"/>
    <w:rsid w:val="003110F6"/>
    <w:rsid w:val="003158FB"/>
    <w:rsid w:val="0031630E"/>
    <w:rsid w:val="003167CF"/>
    <w:rsid w:val="00323AAA"/>
    <w:rsid w:val="00324AF6"/>
    <w:rsid w:val="00325A81"/>
    <w:rsid w:val="003264FE"/>
    <w:rsid w:val="00327557"/>
    <w:rsid w:val="00330E0A"/>
    <w:rsid w:val="0033185D"/>
    <w:rsid w:val="00331D30"/>
    <w:rsid w:val="003323C5"/>
    <w:rsid w:val="00332501"/>
    <w:rsid w:val="00332AE8"/>
    <w:rsid w:val="00332E62"/>
    <w:rsid w:val="00333A06"/>
    <w:rsid w:val="00333D67"/>
    <w:rsid w:val="00334191"/>
    <w:rsid w:val="003341B5"/>
    <w:rsid w:val="00334BE0"/>
    <w:rsid w:val="00334C35"/>
    <w:rsid w:val="0033500B"/>
    <w:rsid w:val="003352EB"/>
    <w:rsid w:val="00335387"/>
    <w:rsid w:val="003368A8"/>
    <w:rsid w:val="00336904"/>
    <w:rsid w:val="00337C09"/>
    <w:rsid w:val="0034014D"/>
    <w:rsid w:val="0034383F"/>
    <w:rsid w:val="00343CEB"/>
    <w:rsid w:val="00343DE2"/>
    <w:rsid w:val="00343FBA"/>
    <w:rsid w:val="00344704"/>
    <w:rsid w:val="003456A0"/>
    <w:rsid w:val="0034606C"/>
    <w:rsid w:val="00346149"/>
    <w:rsid w:val="00346DFE"/>
    <w:rsid w:val="00346F5C"/>
    <w:rsid w:val="00347211"/>
    <w:rsid w:val="0034775F"/>
    <w:rsid w:val="00351ADD"/>
    <w:rsid w:val="00352888"/>
    <w:rsid w:val="003531B9"/>
    <w:rsid w:val="0035375F"/>
    <w:rsid w:val="00354756"/>
    <w:rsid w:val="00355258"/>
    <w:rsid w:val="00356618"/>
    <w:rsid w:val="0035701E"/>
    <w:rsid w:val="00360263"/>
    <w:rsid w:val="00362903"/>
    <w:rsid w:val="00362A74"/>
    <w:rsid w:val="00363AA6"/>
    <w:rsid w:val="003646CE"/>
    <w:rsid w:val="00364C88"/>
    <w:rsid w:val="00364E43"/>
    <w:rsid w:val="003651D5"/>
    <w:rsid w:val="00365FD4"/>
    <w:rsid w:val="0036633E"/>
    <w:rsid w:val="003701F0"/>
    <w:rsid w:val="003706B7"/>
    <w:rsid w:val="0037262A"/>
    <w:rsid w:val="003746F3"/>
    <w:rsid w:val="0037473B"/>
    <w:rsid w:val="00374A16"/>
    <w:rsid w:val="00376393"/>
    <w:rsid w:val="00376994"/>
    <w:rsid w:val="00380B16"/>
    <w:rsid w:val="00380C4E"/>
    <w:rsid w:val="0038163F"/>
    <w:rsid w:val="003819E7"/>
    <w:rsid w:val="003823A3"/>
    <w:rsid w:val="00382E4F"/>
    <w:rsid w:val="003876FC"/>
    <w:rsid w:val="0039054F"/>
    <w:rsid w:val="003915ED"/>
    <w:rsid w:val="00393BEF"/>
    <w:rsid w:val="0039447D"/>
    <w:rsid w:val="00395C2E"/>
    <w:rsid w:val="00395F77"/>
    <w:rsid w:val="0039615A"/>
    <w:rsid w:val="00396E1D"/>
    <w:rsid w:val="00396FA5"/>
    <w:rsid w:val="00397516"/>
    <w:rsid w:val="003A0329"/>
    <w:rsid w:val="003A03B0"/>
    <w:rsid w:val="003A068E"/>
    <w:rsid w:val="003A073A"/>
    <w:rsid w:val="003A1BD5"/>
    <w:rsid w:val="003A384B"/>
    <w:rsid w:val="003A3DB2"/>
    <w:rsid w:val="003A531F"/>
    <w:rsid w:val="003A56C7"/>
    <w:rsid w:val="003A588B"/>
    <w:rsid w:val="003A58AD"/>
    <w:rsid w:val="003A5AA3"/>
    <w:rsid w:val="003A678E"/>
    <w:rsid w:val="003A6AAA"/>
    <w:rsid w:val="003A6C7D"/>
    <w:rsid w:val="003A7031"/>
    <w:rsid w:val="003A778A"/>
    <w:rsid w:val="003B20EF"/>
    <w:rsid w:val="003B2EFA"/>
    <w:rsid w:val="003B3974"/>
    <w:rsid w:val="003B4721"/>
    <w:rsid w:val="003B4DAA"/>
    <w:rsid w:val="003B51E6"/>
    <w:rsid w:val="003B5B1F"/>
    <w:rsid w:val="003B5E6F"/>
    <w:rsid w:val="003B6875"/>
    <w:rsid w:val="003B7EAC"/>
    <w:rsid w:val="003C0B5F"/>
    <w:rsid w:val="003C10F4"/>
    <w:rsid w:val="003C379F"/>
    <w:rsid w:val="003C37DB"/>
    <w:rsid w:val="003C47C1"/>
    <w:rsid w:val="003C4987"/>
    <w:rsid w:val="003C4D44"/>
    <w:rsid w:val="003C4E3B"/>
    <w:rsid w:val="003C50F3"/>
    <w:rsid w:val="003D0676"/>
    <w:rsid w:val="003D0DEF"/>
    <w:rsid w:val="003D1CFC"/>
    <w:rsid w:val="003D2C1A"/>
    <w:rsid w:val="003D46CB"/>
    <w:rsid w:val="003D4887"/>
    <w:rsid w:val="003D4B0E"/>
    <w:rsid w:val="003D4E60"/>
    <w:rsid w:val="003D537E"/>
    <w:rsid w:val="003D5719"/>
    <w:rsid w:val="003D5D5E"/>
    <w:rsid w:val="003D7853"/>
    <w:rsid w:val="003D7C2B"/>
    <w:rsid w:val="003E099E"/>
    <w:rsid w:val="003E1A3E"/>
    <w:rsid w:val="003E1EC0"/>
    <w:rsid w:val="003E2248"/>
    <w:rsid w:val="003E3346"/>
    <w:rsid w:val="003E37D1"/>
    <w:rsid w:val="003E5222"/>
    <w:rsid w:val="003E52A4"/>
    <w:rsid w:val="003E6426"/>
    <w:rsid w:val="003E6EF8"/>
    <w:rsid w:val="003E7A86"/>
    <w:rsid w:val="003F06B1"/>
    <w:rsid w:val="003F0831"/>
    <w:rsid w:val="003F0C89"/>
    <w:rsid w:val="003F0E38"/>
    <w:rsid w:val="003F2A59"/>
    <w:rsid w:val="003F2B46"/>
    <w:rsid w:val="003F3898"/>
    <w:rsid w:val="003F4973"/>
    <w:rsid w:val="003F5646"/>
    <w:rsid w:val="003F5CA6"/>
    <w:rsid w:val="003F6327"/>
    <w:rsid w:val="003F67AA"/>
    <w:rsid w:val="003F728E"/>
    <w:rsid w:val="003F7A8E"/>
    <w:rsid w:val="003F7BA3"/>
    <w:rsid w:val="00401FF1"/>
    <w:rsid w:val="004039DF"/>
    <w:rsid w:val="0040425E"/>
    <w:rsid w:val="00404E74"/>
    <w:rsid w:val="00404F3E"/>
    <w:rsid w:val="00404FC6"/>
    <w:rsid w:val="004051EC"/>
    <w:rsid w:val="00405A60"/>
    <w:rsid w:val="00405B58"/>
    <w:rsid w:val="00407A95"/>
    <w:rsid w:val="00410EDB"/>
    <w:rsid w:val="004119A0"/>
    <w:rsid w:val="00411BB4"/>
    <w:rsid w:val="00411D4E"/>
    <w:rsid w:val="00412023"/>
    <w:rsid w:val="00414CF5"/>
    <w:rsid w:val="004160AF"/>
    <w:rsid w:val="004176E0"/>
    <w:rsid w:val="00420288"/>
    <w:rsid w:val="00422147"/>
    <w:rsid w:val="00423589"/>
    <w:rsid w:val="00423844"/>
    <w:rsid w:val="00423C43"/>
    <w:rsid w:val="00424589"/>
    <w:rsid w:val="00424D2F"/>
    <w:rsid w:val="00426215"/>
    <w:rsid w:val="00426794"/>
    <w:rsid w:val="00426AB3"/>
    <w:rsid w:val="004277BD"/>
    <w:rsid w:val="00427E85"/>
    <w:rsid w:val="004302F4"/>
    <w:rsid w:val="00430856"/>
    <w:rsid w:val="0043146C"/>
    <w:rsid w:val="0043234C"/>
    <w:rsid w:val="00432D2F"/>
    <w:rsid w:val="00432EA2"/>
    <w:rsid w:val="00432ED6"/>
    <w:rsid w:val="00433F1F"/>
    <w:rsid w:val="00434026"/>
    <w:rsid w:val="0043461D"/>
    <w:rsid w:val="00434943"/>
    <w:rsid w:val="00435154"/>
    <w:rsid w:val="00436394"/>
    <w:rsid w:val="00436D2D"/>
    <w:rsid w:val="00436F99"/>
    <w:rsid w:val="00441A1E"/>
    <w:rsid w:val="00442627"/>
    <w:rsid w:val="00443FC2"/>
    <w:rsid w:val="004442EF"/>
    <w:rsid w:val="004449A6"/>
    <w:rsid w:val="00444A41"/>
    <w:rsid w:val="00445045"/>
    <w:rsid w:val="00446BD6"/>
    <w:rsid w:val="00446EAE"/>
    <w:rsid w:val="004475D8"/>
    <w:rsid w:val="00447796"/>
    <w:rsid w:val="00450811"/>
    <w:rsid w:val="0045102E"/>
    <w:rsid w:val="0045118F"/>
    <w:rsid w:val="004520F9"/>
    <w:rsid w:val="004528B1"/>
    <w:rsid w:val="004529A6"/>
    <w:rsid w:val="00455B10"/>
    <w:rsid w:val="00460980"/>
    <w:rsid w:val="00461197"/>
    <w:rsid w:val="00461C27"/>
    <w:rsid w:val="00461ED8"/>
    <w:rsid w:val="00462814"/>
    <w:rsid w:val="00464632"/>
    <w:rsid w:val="00465394"/>
    <w:rsid w:val="0046760F"/>
    <w:rsid w:val="004676C6"/>
    <w:rsid w:val="00467BC1"/>
    <w:rsid w:val="004704CA"/>
    <w:rsid w:val="00470873"/>
    <w:rsid w:val="00470D22"/>
    <w:rsid w:val="00470E12"/>
    <w:rsid w:val="00471B2F"/>
    <w:rsid w:val="00472047"/>
    <w:rsid w:val="00472294"/>
    <w:rsid w:val="00472607"/>
    <w:rsid w:val="00472704"/>
    <w:rsid w:val="00472757"/>
    <w:rsid w:val="0047485E"/>
    <w:rsid w:val="00474DBF"/>
    <w:rsid w:val="00475799"/>
    <w:rsid w:val="00475DEC"/>
    <w:rsid w:val="004765FF"/>
    <w:rsid w:val="004767A1"/>
    <w:rsid w:val="0047760D"/>
    <w:rsid w:val="00477BB0"/>
    <w:rsid w:val="00477DC5"/>
    <w:rsid w:val="00480540"/>
    <w:rsid w:val="0048238F"/>
    <w:rsid w:val="00484A40"/>
    <w:rsid w:val="00484C6A"/>
    <w:rsid w:val="00485F75"/>
    <w:rsid w:val="0048603F"/>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3969"/>
    <w:rsid w:val="004B4AB8"/>
    <w:rsid w:val="004B565A"/>
    <w:rsid w:val="004B68BD"/>
    <w:rsid w:val="004B69E5"/>
    <w:rsid w:val="004B6D63"/>
    <w:rsid w:val="004B7817"/>
    <w:rsid w:val="004C0E06"/>
    <w:rsid w:val="004C108E"/>
    <w:rsid w:val="004C1385"/>
    <w:rsid w:val="004C17EC"/>
    <w:rsid w:val="004C1D85"/>
    <w:rsid w:val="004C242D"/>
    <w:rsid w:val="004C5347"/>
    <w:rsid w:val="004C5A6D"/>
    <w:rsid w:val="004C5E26"/>
    <w:rsid w:val="004C60E8"/>
    <w:rsid w:val="004C6F0B"/>
    <w:rsid w:val="004D0EF3"/>
    <w:rsid w:val="004D1DD0"/>
    <w:rsid w:val="004D1EE9"/>
    <w:rsid w:val="004D24D8"/>
    <w:rsid w:val="004D52FF"/>
    <w:rsid w:val="004D559A"/>
    <w:rsid w:val="004D7578"/>
    <w:rsid w:val="004E1172"/>
    <w:rsid w:val="004E2031"/>
    <w:rsid w:val="004E2CA9"/>
    <w:rsid w:val="004E30B9"/>
    <w:rsid w:val="004E35AB"/>
    <w:rsid w:val="004E36EE"/>
    <w:rsid w:val="004E3808"/>
    <w:rsid w:val="004E61AA"/>
    <w:rsid w:val="004E6901"/>
    <w:rsid w:val="004E7282"/>
    <w:rsid w:val="004E72B2"/>
    <w:rsid w:val="004E7671"/>
    <w:rsid w:val="004E7716"/>
    <w:rsid w:val="004E7878"/>
    <w:rsid w:val="004F0451"/>
    <w:rsid w:val="004F0FED"/>
    <w:rsid w:val="004F1118"/>
    <w:rsid w:val="004F1A30"/>
    <w:rsid w:val="004F1FE3"/>
    <w:rsid w:val="004F215E"/>
    <w:rsid w:val="004F33A2"/>
    <w:rsid w:val="004F385A"/>
    <w:rsid w:val="004F3DC3"/>
    <w:rsid w:val="004F4C82"/>
    <w:rsid w:val="004F5A11"/>
    <w:rsid w:val="004F5AFF"/>
    <w:rsid w:val="004F5B41"/>
    <w:rsid w:val="004F61D5"/>
    <w:rsid w:val="004F7007"/>
    <w:rsid w:val="004F7811"/>
    <w:rsid w:val="004F7D73"/>
    <w:rsid w:val="00502380"/>
    <w:rsid w:val="00502F41"/>
    <w:rsid w:val="00503027"/>
    <w:rsid w:val="00503335"/>
    <w:rsid w:val="0050474F"/>
    <w:rsid w:val="0050486B"/>
    <w:rsid w:val="005053A2"/>
    <w:rsid w:val="00507CEB"/>
    <w:rsid w:val="005107DC"/>
    <w:rsid w:val="00510959"/>
    <w:rsid w:val="00511132"/>
    <w:rsid w:val="00511808"/>
    <w:rsid w:val="00511C87"/>
    <w:rsid w:val="005124C1"/>
    <w:rsid w:val="005126B1"/>
    <w:rsid w:val="00513838"/>
    <w:rsid w:val="00513ABC"/>
    <w:rsid w:val="00515052"/>
    <w:rsid w:val="005150A0"/>
    <w:rsid w:val="0051527C"/>
    <w:rsid w:val="00517096"/>
    <w:rsid w:val="00517A96"/>
    <w:rsid w:val="00517DA8"/>
    <w:rsid w:val="00521175"/>
    <w:rsid w:val="005211C8"/>
    <w:rsid w:val="00522FA8"/>
    <w:rsid w:val="0052403A"/>
    <w:rsid w:val="00524FBA"/>
    <w:rsid w:val="005257AE"/>
    <w:rsid w:val="00525CEA"/>
    <w:rsid w:val="0052622E"/>
    <w:rsid w:val="005264F8"/>
    <w:rsid w:val="00526998"/>
    <w:rsid w:val="00526CBC"/>
    <w:rsid w:val="005271C4"/>
    <w:rsid w:val="0053149E"/>
    <w:rsid w:val="005317F9"/>
    <w:rsid w:val="00532815"/>
    <w:rsid w:val="00533853"/>
    <w:rsid w:val="00534196"/>
    <w:rsid w:val="005350E3"/>
    <w:rsid w:val="0053790D"/>
    <w:rsid w:val="00537C16"/>
    <w:rsid w:val="00542998"/>
    <w:rsid w:val="00543C6F"/>
    <w:rsid w:val="00544E98"/>
    <w:rsid w:val="00545742"/>
    <w:rsid w:val="00550A2B"/>
    <w:rsid w:val="00550C96"/>
    <w:rsid w:val="00550DB7"/>
    <w:rsid w:val="005525C3"/>
    <w:rsid w:val="00552835"/>
    <w:rsid w:val="00553E13"/>
    <w:rsid w:val="00554164"/>
    <w:rsid w:val="005545D3"/>
    <w:rsid w:val="00554BBD"/>
    <w:rsid w:val="0055571D"/>
    <w:rsid w:val="00556161"/>
    <w:rsid w:val="00556573"/>
    <w:rsid w:val="0055720E"/>
    <w:rsid w:val="00560870"/>
    <w:rsid w:val="00560EA8"/>
    <w:rsid w:val="005610C1"/>
    <w:rsid w:val="00561474"/>
    <w:rsid w:val="00561A03"/>
    <w:rsid w:val="00562221"/>
    <w:rsid w:val="005630E5"/>
    <w:rsid w:val="00563BB5"/>
    <w:rsid w:val="005657F4"/>
    <w:rsid w:val="0056596D"/>
    <w:rsid w:val="00565E87"/>
    <w:rsid w:val="00566801"/>
    <w:rsid w:val="00566BFA"/>
    <w:rsid w:val="005678C7"/>
    <w:rsid w:val="00567941"/>
    <w:rsid w:val="00567FE1"/>
    <w:rsid w:val="00571C66"/>
    <w:rsid w:val="00571D2D"/>
    <w:rsid w:val="005726A5"/>
    <w:rsid w:val="00573276"/>
    <w:rsid w:val="005738F9"/>
    <w:rsid w:val="00575058"/>
    <w:rsid w:val="00575D89"/>
    <w:rsid w:val="005774FA"/>
    <w:rsid w:val="005775AB"/>
    <w:rsid w:val="00580042"/>
    <w:rsid w:val="0058036B"/>
    <w:rsid w:val="00580AC6"/>
    <w:rsid w:val="0058183A"/>
    <w:rsid w:val="00581CE3"/>
    <w:rsid w:val="00582315"/>
    <w:rsid w:val="00582AFA"/>
    <w:rsid w:val="0058472B"/>
    <w:rsid w:val="00584E09"/>
    <w:rsid w:val="00584FC4"/>
    <w:rsid w:val="0058576C"/>
    <w:rsid w:val="00585ECC"/>
    <w:rsid w:val="00587336"/>
    <w:rsid w:val="00587A94"/>
    <w:rsid w:val="0059041F"/>
    <w:rsid w:val="00590ED9"/>
    <w:rsid w:val="00591184"/>
    <w:rsid w:val="00591245"/>
    <w:rsid w:val="0059126C"/>
    <w:rsid w:val="00591FDA"/>
    <w:rsid w:val="00592B61"/>
    <w:rsid w:val="00592DB0"/>
    <w:rsid w:val="00592E92"/>
    <w:rsid w:val="0059387F"/>
    <w:rsid w:val="005938FB"/>
    <w:rsid w:val="00593CAE"/>
    <w:rsid w:val="005946DB"/>
    <w:rsid w:val="00594C35"/>
    <w:rsid w:val="00595FF0"/>
    <w:rsid w:val="00596484"/>
    <w:rsid w:val="00597244"/>
    <w:rsid w:val="00597D97"/>
    <w:rsid w:val="005A218E"/>
    <w:rsid w:val="005A2B74"/>
    <w:rsid w:val="005A5694"/>
    <w:rsid w:val="005A574A"/>
    <w:rsid w:val="005A584D"/>
    <w:rsid w:val="005A5E70"/>
    <w:rsid w:val="005A6D1B"/>
    <w:rsid w:val="005A6E61"/>
    <w:rsid w:val="005A7431"/>
    <w:rsid w:val="005A74FA"/>
    <w:rsid w:val="005B1439"/>
    <w:rsid w:val="005B179F"/>
    <w:rsid w:val="005B30CA"/>
    <w:rsid w:val="005B3B7F"/>
    <w:rsid w:val="005B40BF"/>
    <w:rsid w:val="005B4690"/>
    <w:rsid w:val="005B5C5A"/>
    <w:rsid w:val="005B68E0"/>
    <w:rsid w:val="005C0774"/>
    <w:rsid w:val="005C0CF7"/>
    <w:rsid w:val="005C18CD"/>
    <w:rsid w:val="005C192C"/>
    <w:rsid w:val="005C1D6A"/>
    <w:rsid w:val="005C2869"/>
    <w:rsid w:val="005C2A1E"/>
    <w:rsid w:val="005C362F"/>
    <w:rsid w:val="005C365D"/>
    <w:rsid w:val="005C42EA"/>
    <w:rsid w:val="005C4B98"/>
    <w:rsid w:val="005C4F6E"/>
    <w:rsid w:val="005C5224"/>
    <w:rsid w:val="005C5C40"/>
    <w:rsid w:val="005C7670"/>
    <w:rsid w:val="005C7AB1"/>
    <w:rsid w:val="005C7ADC"/>
    <w:rsid w:val="005C7C76"/>
    <w:rsid w:val="005C7EE9"/>
    <w:rsid w:val="005D0A4D"/>
    <w:rsid w:val="005D3369"/>
    <w:rsid w:val="005D381F"/>
    <w:rsid w:val="005D3AA6"/>
    <w:rsid w:val="005D3AE0"/>
    <w:rsid w:val="005E0F2D"/>
    <w:rsid w:val="005E1B87"/>
    <w:rsid w:val="005E2992"/>
    <w:rsid w:val="005E3E86"/>
    <w:rsid w:val="005E4243"/>
    <w:rsid w:val="005E42BF"/>
    <w:rsid w:val="005E4B8F"/>
    <w:rsid w:val="005E5537"/>
    <w:rsid w:val="005E5702"/>
    <w:rsid w:val="005E7326"/>
    <w:rsid w:val="005F03A2"/>
    <w:rsid w:val="005F094D"/>
    <w:rsid w:val="005F2826"/>
    <w:rsid w:val="005F2AFB"/>
    <w:rsid w:val="005F371F"/>
    <w:rsid w:val="005F391E"/>
    <w:rsid w:val="005F6A59"/>
    <w:rsid w:val="005F77BC"/>
    <w:rsid w:val="005F786B"/>
    <w:rsid w:val="005F7AF5"/>
    <w:rsid w:val="00600AE6"/>
    <w:rsid w:val="0060120B"/>
    <w:rsid w:val="0060130D"/>
    <w:rsid w:val="0060154C"/>
    <w:rsid w:val="006017E5"/>
    <w:rsid w:val="00601EDA"/>
    <w:rsid w:val="00601F6E"/>
    <w:rsid w:val="006038F0"/>
    <w:rsid w:val="00603E81"/>
    <w:rsid w:val="006046DD"/>
    <w:rsid w:val="006048F7"/>
    <w:rsid w:val="00605408"/>
    <w:rsid w:val="00605CFB"/>
    <w:rsid w:val="006071F0"/>
    <w:rsid w:val="006072A9"/>
    <w:rsid w:val="006101F0"/>
    <w:rsid w:val="00610CA6"/>
    <w:rsid w:val="006118DC"/>
    <w:rsid w:val="0061255C"/>
    <w:rsid w:val="00614DE6"/>
    <w:rsid w:val="00614E8A"/>
    <w:rsid w:val="006171AC"/>
    <w:rsid w:val="0061745B"/>
    <w:rsid w:val="00620403"/>
    <w:rsid w:val="00621521"/>
    <w:rsid w:val="00621685"/>
    <w:rsid w:val="006217CC"/>
    <w:rsid w:val="00621B5D"/>
    <w:rsid w:val="006237D9"/>
    <w:rsid w:val="00623D10"/>
    <w:rsid w:val="00623E4C"/>
    <w:rsid w:val="00624123"/>
    <w:rsid w:val="00624B54"/>
    <w:rsid w:val="00624E86"/>
    <w:rsid w:val="00625508"/>
    <w:rsid w:val="00625589"/>
    <w:rsid w:val="00626475"/>
    <w:rsid w:val="00626557"/>
    <w:rsid w:val="00626745"/>
    <w:rsid w:val="00627085"/>
    <w:rsid w:val="00627297"/>
    <w:rsid w:val="00627838"/>
    <w:rsid w:val="00627AAD"/>
    <w:rsid w:val="00631D51"/>
    <w:rsid w:val="0063273B"/>
    <w:rsid w:val="00632C7C"/>
    <w:rsid w:val="006335A0"/>
    <w:rsid w:val="00634582"/>
    <w:rsid w:val="006347C5"/>
    <w:rsid w:val="00636333"/>
    <w:rsid w:val="00636450"/>
    <w:rsid w:val="00636FC1"/>
    <w:rsid w:val="006375B0"/>
    <w:rsid w:val="006379E3"/>
    <w:rsid w:val="0064066B"/>
    <w:rsid w:val="00642228"/>
    <w:rsid w:val="00642A25"/>
    <w:rsid w:val="006438D4"/>
    <w:rsid w:val="00644F10"/>
    <w:rsid w:val="00646C06"/>
    <w:rsid w:val="00647BBE"/>
    <w:rsid w:val="00647E7F"/>
    <w:rsid w:val="00650A93"/>
    <w:rsid w:val="00652DD4"/>
    <w:rsid w:val="00653668"/>
    <w:rsid w:val="00654B36"/>
    <w:rsid w:val="00654D20"/>
    <w:rsid w:val="00655A33"/>
    <w:rsid w:val="00655D32"/>
    <w:rsid w:val="00656121"/>
    <w:rsid w:val="0065619F"/>
    <w:rsid w:val="00656624"/>
    <w:rsid w:val="00656705"/>
    <w:rsid w:val="00662583"/>
    <w:rsid w:val="006625B8"/>
    <w:rsid w:val="0066299E"/>
    <w:rsid w:val="00662F36"/>
    <w:rsid w:val="006630BC"/>
    <w:rsid w:val="006632C8"/>
    <w:rsid w:val="006674DA"/>
    <w:rsid w:val="006677AB"/>
    <w:rsid w:val="00670459"/>
    <w:rsid w:val="00671357"/>
    <w:rsid w:val="00671759"/>
    <w:rsid w:val="00673AAB"/>
    <w:rsid w:val="00674265"/>
    <w:rsid w:val="00674AED"/>
    <w:rsid w:val="00674BC6"/>
    <w:rsid w:val="00675006"/>
    <w:rsid w:val="0067520A"/>
    <w:rsid w:val="006757AA"/>
    <w:rsid w:val="006761D3"/>
    <w:rsid w:val="00677106"/>
    <w:rsid w:val="006820CE"/>
    <w:rsid w:val="0068367F"/>
    <w:rsid w:val="00683B83"/>
    <w:rsid w:val="00683BC4"/>
    <w:rsid w:val="00684E7A"/>
    <w:rsid w:val="00685B6A"/>
    <w:rsid w:val="00685D40"/>
    <w:rsid w:val="006861B2"/>
    <w:rsid w:val="00686E34"/>
    <w:rsid w:val="00686F96"/>
    <w:rsid w:val="0068742A"/>
    <w:rsid w:val="00687C3E"/>
    <w:rsid w:val="00690EBF"/>
    <w:rsid w:val="00690F43"/>
    <w:rsid w:val="00692435"/>
    <w:rsid w:val="00692733"/>
    <w:rsid w:val="006928EE"/>
    <w:rsid w:val="006935D9"/>
    <w:rsid w:val="006937CD"/>
    <w:rsid w:val="00693BA0"/>
    <w:rsid w:val="006941C5"/>
    <w:rsid w:val="006958D6"/>
    <w:rsid w:val="00695BF9"/>
    <w:rsid w:val="00696614"/>
    <w:rsid w:val="0069663A"/>
    <w:rsid w:val="006A0D4C"/>
    <w:rsid w:val="006A14D4"/>
    <w:rsid w:val="006A3B4D"/>
    <w:rsid w:val="006A3E82"/>
    <w:rsid w:val="006A4421"/>
    <w:rsid w:val="006A5620"/>
    <w:rsid w:val="006A67AB"/>
    <w:rsid w:val="006A6939"/>
    <w:rsid w:val="006A7A34"/>
    <w:rsid w:val="006B2E27"/>
    <w:rsid w:val="006B573C"/>
    <w:rsid w:val="006B69CE"/>
    <w:rsid w:val="006B6FB1"/>
    <w:rsid w:val="006B77D5"/>
    <w:rsid w:val="006C015A"/>
    <w:rsid w:val="006C0A43"/>
    <w:rsid w:val="006C1E1B"/>
    <w:rsid w:val="006C2BEE"/>
    <w:rsid w:val="006C4354"/>
    <w:rsid w:val="006C44E5"/>
    <w:rsid w:val="006C4F8E"/>
    <w:rsid w:val="006C5B1B"/>
    <w:rsid w:val="006C6330"/>
    <w:rsid w:val="006C6940"/>
    <w:rsid w:val="006D0300"/>
    <w:rsid w:val="006D17F3"/>
    <w:rsid w:val="006D196E"/>
    <w:rsid w:val="006D24DF"/>
    <w:rsid w:val="006D2615"/>
    <w:rsid w:val="006D2671"/>
    <w:rsid w:val="006D2FB1"/>
    <w:rsid w:val="006D5AD4"/>
    <w:rsid w:val="006D6279"/>
    <w:rsid w:val="006D72F2"/>
    <w:rsid w:val="006D7531"/>
    <w:rsid w:val="006E1A3D"/>
    <w:rsid w:val="006E1D01"/>
    <w:rsid w:val="006E4EC4"/>
    <w:rsid w:val="006E4F5B"/>
    <w:rsid w:val="006E626F"/>
    <w:rsid w:val="006E667B"/>
    <w:rsid w:val="006E6BE6"/>
    <w:rsid w:val="006E7FEC"/>
    <w:rsid w:val="006F0506"/>
    <w:rsid w:val="006F48A4"/>
    <w:rsid w:val="006F4A9A"/>
    <w:rsid w:val="006F5425"/>
    <w:rsid w:val="006F5440"/>
    <w:rsid w:val="006F58FD"/>
    <w:rsid w:val="006F5C85"/>
    <w:rsid w:val="006F7430"/>
    <w:rsid w:val="006F782F"/>
    <w:rsid w:val="006F78D2"/>
    <w:rsid w:val="006F7BA4"/>
    <w:rsid w:val="0070054C"/>
    <w:rsid w:val="00700BF8"/>
    <w:rsid w:val="00700C58"/>
    <w:rsid w:val="00702B5F"/>
    <w:rsid w:val="00703AC9"/>
    <w:rsid w:val="00704080"/>
    <w:rsid w:val="00704AD3"/>
    <w:rsid w:val="00704B13"/>
    <w:rsid w:val="0070557E"/>
    <w:rsid w:val="00706779"/>
    <w:rsid w:val="00707FDD"/>
    <w:rsid w:val="0071039A"/>
    <w:rsid w:val="007112CB"/>
    <w:rsid w:val="0071219D"/>
    <w:rsid w:val="00712569"/>
    <w:rsid w:val="00712687"/>
    <w:rsid w:val="00712DDF"/>
    <w:rsid w:val="00712ED1"/>
    <w:rsid w:val="007142B5"/>
    <w:rsid w:val="007147A1"/>
    <w:rsid w:val="00715027"/>
    <w:rsid w:val="007151A1"/>
    <w:rsid w:val="0071541E"/>
    <w:rsid w:val="00715C74"/>
    <w:rsid w:val="00716C38"/>
    <w:rsid w:val="00716D09"/>
    <w:rsid w:val="00716E70"/>
    <w:rsid w:val="00716F3C"/>
    <w:rsid w:val="00716F77"/>
    <w:rsid w:val="00717997"/>
    <w:rsid w:val="007179AA"/>
    <w:rsid w:val="00720AEB"/>
    <w:rsid w:val="00720E59"/>
    <w:rsid w:val="007215DD"/>
    <w:rsid w:val="00721F38"/>
    <w:rsid w:val="0072207F"/>
    <w:rsid w:val="00723029"/>
    <w:rsid w:val="0072339D"/>
    <w:rsid w:val="007236F8"/>
    <w:rsid w:val="00723965"/>
    <w:rsid w:val="00723B12"/>
    <w:rsid w:val="007246B8"/>
    <w:rsid w:val="007253FA"/>
    <w:rsid w:val="00726030"/>
    <w:rsid w:val="0072622A"/>
    <w:rsid w:val="00726498"/>
    <w:rsid w:val="00726B4D"/>
    <w:rsid w:val="00727B7C"/>
    <w:rsid w:val="00731D31"/>
    <w:rsid w:val="007330C3"/>
    <w:rsid w:val="00733936"/>
    <w:rsid w:val="00734339"/>
    <w:rsid w:val="00734381"/>
    <w:rsid w:val="00735499"/>
    <w:rsid w:val="00735E0A"/>
    <w:rsid w:val="007362B9"/>
    <w:rsid w:val="007364B6"/>
    <w:rsid w:val="00736BAE"/>
    <w:rsid w:val="00737DC5"/>
    <w:rsid w:val="00740253"/>
    <w:rsid w:val="00740926"/>
    <w:rsid w:val="00742268"/>
    <w:rsid w:val="0074226F"/>
    <w:rsid w:val="00742A0C"/>
    <w:rsid w:val="00742E79"/>
    <w:rsid w:val="00743043"/>
    <w:rsid w:val="007438F9"/>
    <w:rsid w:val="007504CD"/>
    <w:rsid w:val="007511EE"/>
    <w:rsid w:val="00751978"/>
    <w:rsid w:val="00752036"/>
    <w:rsid w:val="00752D77"/>
    <w:rsid w:val="00753E7A"/>
    <w:rsid w:val="00756A5C"/>
    <w:rsid w:val="007576C0"/>
    <w:rsid w:val="00757CE0"/>
    <w:rsid w:val="00760781"/>
    <w:rsid w:val="00762118"/>
    <w:rsid w:val="00762CC3"/>
    <w:rsid w:val="00763696"/>
    <w:rsid w:val="00764CC9"/>
    <w:rsid w:val="007655B1"/>
    <w:rsid w:val="00766642"/>
    <w:rsid w:val="00766F21"/>
    <w:rsid w:val="007679F5"/>
    <w:rsid w:val="00767B26"/>
    <w:rsid w:val="0077136B"/>
    <w:rsid w:val="007721E5"/>
    <w:rsid w:val="00775BA7"/>
    <w:rsid w:val="007771B1"/>
    <w:rsid w:val="00780542"/>
    <w:rsid w:val="00780C51"/>
    <w:rsid w:val="00780C75"/>
    <w:rsid w:val="00780F32"/>
    <w:rsid w:val="007810DC"/>
    <w:rsid w:val="007815A1"/>
    <w:rsid w:val="00781871"/>
    <w:rsid w:val="0078237B"/>
    <w:rsid w:val="007834B1"/>
    <w:rsid w:val="00783D39"/>
    <w:rsid w:val="00784126"/>
    <w:rsid w:val="00784A55"/>
    <w:rsid w:val="007858DC"/>
    <w:rsid w:val="007862FF"/>
    <w:rsid w:val="00787169"/>
    <w:rsid w:val="00790123"/>
    <w:rsid w:val="00790748"/>
    <w:rsid w:val="00790A22"/>
    <w:rsid w:val="00790FE9"/>
    <w:rsid w:val="007914AA"/>
    <w:rsid w:val="007946C8"/>
    <w:rsid w:val="00794B00"/>
    <w:rsid w:val="00796A01"/>
    <w:rsid w:val="00796B94"/>
    <w:rsid w:val="007A1048"/>
    <w:rsid w:val="007A1580"/>
    <w:rsid w:val="007A3517"/>
    <w:rsid w:val="007A4A0A"/>
    <w:rsid w:val="007A4F88"/>
    <w:rsid w:val="007A5201"/>
    <w:rsid w:val="007A6C27"/>
    <w:rsid w:val="007A7E60"/>
    <w:rsid w:val="007B0745"/>
    <w:rsid w:val="007B1F1B"/>
    <w:rsid w:val="007B2828"/>
    <w:rsid w:val="007B2C7F"/>
    <w:rsid w:val="007B2E0D"/>
    <w:rsid w:val="007B32D6"/>
    <w:rsid w:val="007B40BF"/>
    <w:rsid w:val="007B4D44"/>
    <w:rsid w:val="007B4FFE"/>
    <w:rsid w:val="007B5068"/>
    <w:rsid w:val="007B5742"/>
    <w:rsid w:val="007B68C5"/>
    <w:rsid w:val="007B6D27"/>
    <w:rsid w:val="007B745A"/>
    <w:rsid w:val="007B7738"/>
    <w:rsid w:val="007C00E1"/>
    <w:rsid w:val="007C04C5"/>
    <w:rsid w:val="007C15F2"/>
    <w:rsid w:val="007C16F5"/>
    <w:rsid w:val="007C1D80"/>
    <w:rsid w:val="007C2441"/>
    <w:rsid w:val="007C363D"/>
    <w:rsid w:val="007C4A1F"/>
    <w:rsid w:val="007C4B23"/>
    <w:rsid w:val="007C5398"/>
    <w:rsid w:val="007C5628"/>
    <w:rsid w:val="007C5E9C"/>
    <w:rsid w:val="007C6560"/>
    <w:rsid w:val="007C6A5E"/>
    <w:rsid w:val="007C7291"/>
    <w:rsid w:val="007D466C"/>
    <w:rsid w:val="007D58F2"/>
    <w:rsid w:val="007D606C"/>
    <w:rsid w:val="007D6C1B"/>
    <w:rsid w:val="007D78C9"/>
    <w:rsid w:val="007D7FD9"/>
    <w:rsid w:val="007E0426"/>
    <w:rsid w:val="007E0902"/>
    <w:rsid w:val="007E0BDF"/>
    <w:rsid w:val="007E0C2C"/>
    <w:rsid w:val="007E129E"/>
    <w:rsid w:val="007E38DB"/>
    <w:rsid w:val="007E3957"/>
    <w:rsid w:val="007E41AD"/>
    <w:rsid w:val="007E4585"/>
    <w:rsid w:val="007E6BF7"/>
    <w:rsid w:val="007E7252"/>
    <w:rsid w:val="007E7506"/>
    <w:rsid w:val="007E75C0"/>
    <w:rsid w:val="007E785F"/>
    <w:rsid w:val="007E7A2C"/>
    <w:rsid w:val="007E7ECF"/>
    <w:rsid w:val="007F0796"/>
    <w:rsid w:val="007F228F"/>
    <w:rsid w:val="007F341F"/>
    <w:rsid w:val="007F39D1"/>
    <w:rsid w:val="007F4073"/>
    <w:rsid w:val="007F46D9"/>
    <w:rsid w:val="007F5B69"/>
    <w:rsid w:val="007F76A4"/>
    <w:rsid w:val="008002ED"/>
    <w:rsid w:val="008005A9"/>
    <w:rsid w:val="008011C1"/>
    <w:rsid w:val="0080129F"/>
    <w:rsid w:val="0080138F"/>
    <w:rsid w:val="00801394"/>
    <w:rsid w:val="00801C46"/>
    <w:rsid w:val="00801FE6"/>
    <w:rsid w:val="00802398"/>
    <w:rsid w:val="008026E5"/>
    <w:rsid w:val="0080270B"/>
    <w:rsid w:val="008045D4"/>
    <w:rsid w:val="00805616"/>
    <w:rsid w:val="008056D3"/>
    <w:rsid w:val="008068D1"/>
    <w:rsid w:val="00806CE8"/>
    <w:rsid w:val="00807574"/>
    <w:rsid w:val="00807E86"/>
    <w:rsid w:val="00811F88"/>
    <w:rsid w:val="00812706"/>
    <w:rsid w:val="00813891"/>
    <w:rsid w:val="00814798"/>
    <w:rsid w:val="00815A7D"/>
    <w:rsid w:val="0081618E"/>
    <w:rsid w:val="00816236"/>
    <w:rsid w:val="00816428"/>
    <w:rsid w:val="0081789B"/>
    <w:rsid w:val="00817FCC"/>
    <w:rsid w:val="008207B9"/>
    <w:rsid w:val="008213BA"/>
    <w:rsid w:val="008221D7"/>
    <w:rsid w:val="00822ADB"/>
    <w:rsid w:val="00823034"/>
    <w:rsid w:val="008269A6"/>
    <w:rsid w:val="00826C9F"/>
    <w:rsid w:val="008275AD"/>
    <w:rsid w:val="00827B52"/>
    <w:rsid w:val="0083061D"/>
    <w:rsid w:val="0083085D"/>
    <w:rsid w:val="00830DAC"/>
    <w:rsid w:val="00830FA8"/>
    <w:rsid w:val="00831C9D"/>
    <w:rsid w:val="00832450"/>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47EC5"/>
    <w:rsid w:val="008503D7"/>
    <w:rsid w:val="008506E0"/>
    <w:rsid w:val="00850880"/>
    <w:rsid w:val="00850BD6"/>
    <w:rsid w:val="008517FB"/>
    <w:rsid w:val="00852CF2"/>
    <w:rsid w:val="008533EB"/>
    <w:rsid w:val="00853E34"/>
    <w:rsid w:val="0085403D"/>
    <w:rsid w:val="008546B0"/>
    <w:rsid w:val="008547ED"/>
    <w:rsid w:val="0085596B"/>
    <w:rsid w:val="00855AC7"/>
    <w:rsid w:val="00855DFA"/>
    <w:rsid w:val="0085685C"/>
    <w:rsid w:val="00856A0D"/>
    <w:rsid w:val="00856FD1"/>
    <w:rsid w:val="00857F67"/>
    <w:rsid w:val="008600B7"/>
    <w:rsid w:val="00860586"/>
    <w:rsid w:val="0086087E"/>
    <w:rsid w:val="00861BBE"/>
    <w:rsid w:val="00861C67"/>
    <w:rsid w:val="00861CED"/>
    <w:rsid w:val="008624E8"/>
    <w:rsid w:val="0086258C"/>
    <w:rsid w:val="0086358B"/>
    <w:rsid w:val="00865E13"/>
    <w:rsid w:val="00866305"/>
    <w:rsid w:val="00866E3B"/>
    <w:rsid w:val="00867FC4"/>
    <w:rsid w:val="00871C37"/>
    <w:rsid w:val="00871F62"/>
    <w:rsid w:val="0087231F"/>
    <w:rsid w:val="00872CA5"/>
    <w:rsid w:val="00873354"/>
    <w:rsid w:val="00873EDB"/>
    <w:rsid w:val="008751F4"/>
    <w:rsid w:val="0087614F"/>
    <w:rsid w:val="008761EE"/>
    <w:rsid w:val="00881ED7"/>
    <w:rsid w:val="00884680"/>
    <w:rsid w:val="00884DEC"/>
    <w:rsid w:val="00885000"/>
    <w:rsid w:val="00885EB7"/>
    <w:rsid w:val="00887208"/>
    <w:rsid w:val="008872EA"/>
    <w:rsid w:val="008874F1"/>
    <w:rsid w:val="008879C1"/>
    <w:rsid w:val="00890DF0"/>
    <w:rsid w:val="00892539"/>
    <w:rsid w:val="00892E0B"/>
    <w:rsid w:val="00892F50"/>
    <w:rsid w:val="00893ABD"/>
    <w:rsid w:val="00893E36"/>
    <w:rsid w:val="00893E3B"/>
    <w:rsid w:val="008945CD"/>
    <w:rsid w:val="00895610"/>
    <w:rsid w:val="00895D2F"/>
    <w:rsid w:val="00896016"/>
    <w:rsid w:val="00896D72"/>
    <w:rsid w:val="0089730C"/>
    <w:rsid w:val="00897B04"/>
    <w:rsid w:val="00897DB1"/>
    <w:rsid w:val="00897E10"/>
    <w:rsid w:val="008A02FA"/>
    <w:rsid w:val="008A0DFE"/>
    <w:rsid w:val="008A1585"/>
    <w:rsid w:val="008A1E27"/>
    <w:rsid w:val="008A35B7"/>
    <w:rsid w:val="008A361E"/>
    <w:rsid w:val="008A3E23"/>
    <w:rsid w:val="008A40BC"/>
    <w:rsid w:val="008A4C73"/>
    <w:rsid w:val="008A4EA3"/>
    <w:rsid w:val="008A51F4"/>
    <w:rsid w:val="008A59E2"/>
    <w:rsid w:val="008A5A1B"/>
    <w:rsid w:val="008A62ED"/>
    <w:rsid w:val="008A6E30"/>
    <w:rsid w:val="008A76D3"/>
    <w:rsid w:val="008B03B0"/>
    <w:rsid w:val="008B107E"/>
    <w:rsid w:val="008B1587"/>
    <w:rsid w:val="008B21CD"/>
    <w:rsid w:val="008B2B09"/>
    <w:rsid w:val="008B4561"/>
    <w:rsid w:val="008B49AF"/>
    <w:rsid w:val="008B4A2A"/>
    <w:rsid w:val="008B4B3D"/>
    <w:rsid w:val="008B4B65"/>
    <w:rsid w:val="008B76B9"/>
    <w:rsid w:val="008C0E8D"/>
    <w:rsid w:val="008C0F01"/>
    <w:rsid w:val="008C1543"/>
    <w:rsid w:val="008C16CA"/>
    <w:rsid w:val="008C1F55"/>
    <w:rsid w:val="008C2568"/>
    <w:rsid w:val="008C38B0"/>
    <w:rsid w:val="008C3A68"/>
    <w:rsid w:val="008C4A51"/>
    <w:rsid w:val="008C66D5"/>
    <w:rsid w:val="008C700F"/>
    <w:rsid w:val="008D024A"/>
    <w:rsid w:val="008D1495"/>
    <w:rsid w:val="008D155C"/>
    <w:rsid w:val="008D1629"/>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134F"/>
    <w:rsid w:val="008E222B"/>
    <w:rsid w:val="008E3066"/>
    <w:rsid w:val="008E4E69"/>
    <w:rsid w:val="008E5091"/>
    <w:rsid w:val="008E556E"/>
    <w:rsid w:val="008E76F8"/>
    <w:rsid w:val="008F0889"/>
    <w:rsid w:val="008F0C48"/>
    <w:rsid w:val="008F1147"/>
    <w:rsid w:val="008F127D"/>
    <w:rsid w:val="008F21AF"/>
    <w:rsid w:val="008F2D32"/>
    <w:rsid w:val="008F3A5A"/>
    <w:rsid w:val="008F42F3"/>
    <w:rsid w:val="008F4556"/>
    <w:rsid w:val="008F51BE"/>
    <w:rsid w:val="008F5A1C"/>
    <w:rsid w:val="008F6728"/>
    <w:rsid w:val="008F6A67"/>
    <w:rsid w:val="008F7E20"/>
    <w:rsid w:val="00900BC5"/>
    <w:rsid w:val="00901624"/>
    <w:rsid w:val="00901B0F"/>
    <w:rsid w:val="00902C20"/>
    <w:rsid w:val="009034D9"/>
    <w:rsid w:val="00904C62"/>
    <w:rsid w:val="00905110"/>
    <w:rsid w:val="00905882"/>
    <w:rsid w:val="00905EAB"/>
    <w:rsid w:val="00906ECE"/>
    <w:rsid w:val="0091007B"/>
    <w:rsid w:val="00910C07"/>
    <w:rsid w:val="00911ADD"/>
    <w:rsid w:val="00912E73"/>
    <w:rsid w:val="009142D2"/>
    <w:rsid w:val="00914630"/>
    <w:rsid w:val="009159D4"/>
    <w:rsid w:val="00915F77"/>
    <w:rsid w:val="009164D9"/>
    <w:rsid w:val="0091793E"/>
    <w:rsid w:val="00917A0D"/>
    <w:rsid w:val="00917C56"/>
    <w:rsid w:val="00920314"/>
    <w:rsid w:val="00920358"/>
    <w:rsid w:val="00920700"/>
    <w:rsid w:val="00920DC3"/>
    <w:rsid w:val="00921337"/>
    <w:rsid w:val="009214EE"/>
    <w:rsid w:val="009223D1"/>
    <w:rsid w:val="009229B6"/>
    <w:rsid w:val="00924611"/>
    <w:rsid w:val="00924838"/>
    <w:rsid w:val="00924C18"/>
    <w:rsid w:val="0092555C"/>
    <w:rsid w:val="00926AE4"/>
    <w:rsid w:val="009272E4"/>
    <w:rsid w:val="00927702"/>
    <w:rsid w:val="009327C7"/>
    <w:rsid w:val="00935CD0"/>
    <w:rsid w:val="0093616B"/>
    <w:rsid w:val="00936312"/>
    <w:rsid w:val="00940B6A"/>
    <w:rsid w:val="00940BF3"/>
    <w:rsid w:val="00944EDE"/>
    <w:rsid w:val="00944F3D"/>
    <w:rsid w:val="009477D3"/>
    <w:rsid w:val="009500FB"/>
    <w:rsid w:val="00950373"/>
    <w:rsid w:val="00951598"/>
    <w:rsid w:val="009552DB"/>
    <w:rsid w:val="0095570C"/>
    <w:rsid w:val="00955D88"/>
    <w:rsid w:val="00955F48"/>
    <w:rsid w:val="00956B88"/>
    <w:rsid w:val="00956C6A"/>
    <w:rsid w:val="00957B1E"/>
    <w:rsid w:val="009609F4"/>
    <w:rsid w:val="0096126D"/>
    <w:rsid w:val="00961A2E"/>
    <w:rsid w:val="00962C83"/>
    <w:rsid w:val="00965756"/>
    <w:rsid w:val="0096632E"/>
    <w:rsid w:val="0096704D"/>
    <w:rsid w:val="00967224"/>
    <w:rsid w:val="00967920"/>
    <w:rsid w:val="00967D1F"/>
    <w:rsid w:val="00973007"/>
    <w:rsid w:val="0097454A"/>
    <w:rsid w:val="009745DB"/>
    <w:rsid w:val="00975530"/>
    <w:rsid w:val="00975A15"/>
    <w:rsid w:val="00975C04"/>
    <w:rsid w:val="00975E23"/>
    <w:rsid w:val="00976562"/>
    <w:rsid w:val="009772E6"/>
    <w:rsid w:val="00980714"/>
    <w:rsid w:val="00980DEF"/>
    <w:rsid w:val="0098108F"/>
    <w:rsid w:val="0098175D"/>
    <w:rsid w:val="0098175F"/>
    <w:rsid w:val="0098199B"/>
    <w:rsid w:val="009826CB"/>
    <w:rsid w:val="00983258"/>
    <w:rsid w:val="009843E8"/>
    <w:rsid w:val="009847BD"/>
    <w:rsid w:val="009856BC"/>
    <w:rsid w:val="00985A9B"/>
    <w:rsid w:val="00985C7F"/>
    <w:rsid w:val="0098680F"/>
    <w:rsid w:val="00986A25"/>
    <w:rsid w:val="00987D6E"/>
    <w:rsid w:val="00987ECA"/>
    <w:rsid w:val="00990272"/>
    <w:rsid w:val="009905A7"/>
    <w:rsid w:val="00991B8E"/>
    <w:rsid w:val="009923C1"/>
    <w:rsid w:val="009928F3"/>
    <w:rsid w:val="00992C04"/>
    <w:rsid w:val="00992CD7"/>
    <w:rsid w:val="009939D9"/>
    <w:rsid w:val="00993B1A"/>
    <w:rsid w:val="009940EB"/>
    <w:rsid w:val="00994E40"/>
    <w:rsid w:val="00994EA5"/>
    <w:rsid w:val="009971DD"/>
    <w:rsid w:val="00997264"/>
    <w:rsid w:val="00997C0B"/>
    <w:rsid w:val="009A0E0C"/>
    <w:rsid w:val="009A1DCC"/>
    <w:rsid w:val="009A3949"/>
    <w:rsid w:val="009A4AF8"/>
    <w:rsid w:val="009A516C"/>
    <w:rsid w:val="009A6371"/>
    <w:rsid w:val="009A6D8D"/>
    <w:rsid w:val="009A7B50"/>
    <w:rsid w:val="009B05DE"/>
    <w:rsid w:val="009B2099"/>
    <w:rsid w:val="009B3774"/>
    <w:rsid w:val="009B43F5"/>
    <w:rsid w:val="009B4B0A"/>
    <w:rsid w:val="009B62EF"/>
    <w:rsid w:val="009B6A49"/>
    <w:rsid w:val="009B6CAF"/>
    <w:rsid w:val="009C0952"/>
    <w:rsid w:val="009C3089"/>
    <w:rsid w:val="009C30AC"/>
    <w:rsid w:val="009C4906"/>
    <w:rsid w:val="009C4E0E"/>
    <w:rsid w:val="009C53F7"/>
    <w:rsid w:val="009C55FA"/>
    <w:rsid w:val="009C5E67"/>
    <w:rsid w:val="009C6158"/>
    <w:rsid w:val="009D07DA"/>
    <w:rsid w:val="009D082F"/>
    <w:rsid w:val="009D1E0C"/>
    <w:rsid w:val="009D336B"/>
    <w:rsid w:val="009D3CDF"/>
    <w:rsid w:val="009D3D27"/>
    <w:rsid w:val="009D3F19"/>
    <w:rsid w:val="009D3F42"/>
    <w:rsid w:val="009D486B"/>
    <w:rsid w:val="009D4A00"/>
    <w:rsid w:val="009D5ABC"/>
    <w:rsid w:val="009D62C8"/>
    <w:rsid w:val="009D6E83"/>
    <w:rsid w:val="009D77BC"/>
    <w:rsid w:val="009E0336"/>
    <w:rsid w:val="009E1341"/>
    <w:rsid w:val="009E1365"/>
    <w:rsid w:val="009E2858"/>
    <w:rsid w:val="009E2F59"/>
    <w:rsid w:val="009E3204"/>
    <w:rsid w:val="009E3228"/>
    <w:rsid w:val="009E35BE"/>
    <w:rsid w:val="009E3DEA"/>
    <w:rsid w:val="009E4823"/>
    <w:rsid w:val="009E4BB7"/>
    <w:rsid w:val="009E51F3"/>
    <w:rsid w:val="009E5D66"/>
    <w:rsid w:val="009E70C4"/>
    <w:rsid w:val="009E7B61"/>
    <w:rsid w:val="009E7FB3"/>
    <w:rsid w:val="009F0184"/>
    <w:rsid w:val="009F13CF"/>
    <w:rsid w:val="009F1517"/>
    <w:rsid w:val="009F367D"/>
    <w:rsid w:val="009F39F7"/>
    <w:rsid w:val="009F3B54"/>
    <w:rsid w:val="009F3E32"/>
    <w:rsid w:val="009F44E2"/>
    <w:rsid w:val="009F4679"/>
    <w:rsid w:val="009F4D11"/>
    <w:rsid w:val="009F4E8D"/>
    <w:rsid w:val="009F566B"/>
    <w:rsid w:val="009F57D8"/>
    <w:rsid w:val="009F7173"/>
    <w:rsid w:val="009F78F4"/>
    <w:rsid w:val="009F7C87"/>
    <w:rsid w:val="00A00700"/>
    <w:rsid w:val="00A01B62"/>
    <w:rsid w:val="00A03DB5"/>
    <w:rsid w:val="00A0403E"/>
    <w:rsid w:val="00A06082"/>
    <w:rsid w:val="00A11E7A"/>
    <w:rsid w:val="00A12627"/>
    <w:rsid w:val="00A12933"/>
    <w:rsid w:val="00A1297F"/>
    <w:rsid w:val="00A12CB5"/>
    <w:rsid w:val="00A134A3"/>
    <w:rsid w:val="00A1366C"/>
    <w:rsid w:val="00A1472C"/>
    <w:rsid w:val="00A14BCB"/>
    <w:rsid w:val="00A1653D"/>
    <w:rsid w:val="00A16C31"/>
    <w:rsid w:val="00A1790F"/>
    <w:rsid w:val="00A17944"/>
    <w:rsid w:val="00A17B94"/>
    <w:rsid w:val="00A204AA"/>
    <w:rsid w:val="00A20789"/>
    <w:rsid w:val="00A20D4E"/>
    <w:rsid w:val="00A21FC1"/>
    <w:rsid w:val="00A22B17"/>
    <w:rsid w:val="00A233D5"/>
    <w:rsid w:val="00A23691"/>
    <w:rsid w:val="00A249AA"/>
    <w:rsid w:val="00A2723A"/>
    <w:rsid w:val="00A279F2"/>
    <w:rsid w:val="00A27F34"/>
    <w:rsid w:val="00A30484"/>
    <w:rsid w:val="00A3059A"/>
    <w:rsid w:val="00A3144A"/>
    <w:rsid w:val="00A3166D"/>
    <w:rsid w:val="00A318D2"/>
    <w:rsid w:val="00A31CE9"/>
    <w:rsid w:val="00A331C1"/>
    <w:rsid w:val="00A35433"/>
    <w:rsid w:val="00A358E8"/>
    <w:rsid w:val="00A35CC8"/>
    <w:rsid w:val="00A360E0"/>
    <w:rsid w:val="00A36AFF"/>
    <w:rsid w:val="00A36C78"/>
    <w:rsid w:val="00A4007D"/>
    <w:rsid w:val="00A404BE"/>
    <w:rsid w:val="00A40D5E"/>
    <w:rsid w:val="00A40F46"/>
    <w:rsid w:val="00A412AD"/>
    <w:rsid w:val="00A41773"/>
    <w:rsid w:val="00A419C8"/>
    <w:rsid w:val="00A41F8B"/>
    <w:rsid w:val="00A42456"/>
    <w:rsid w:val="00A42993"/>
    <w:rsid w:val="00A4342C"/>
    <w:rsid w:val="00A43649"/>
    <w:rsid w:val="00A4373E"/>
    <w:rsid w:val="00A43900"/>
    <w:rsid w:val="00A44CA1"/>
    <w:rsid w:val="00A47029"/>
    <w:rsid w:val="00A470BA"/>
    <w:rsid w:val="00A47360"/>
    <w:rsid w:val="00A50005"/>
    <w:rsid w:val="00A52CF5"/>
    <w:rsid w:val="00A52EEA"/>
    <w:rsid w:val="00A537EA"/>
    <w:rsid w:val="00A541A9"/>
    <w:rsid w:val="00A548B0"/>
    <w:rsid w:val="00A54EE9"/>
    <w:rsid w:val="00A55378"/>
    <w:rsid w:val="00A56343"/>
    <w:rsid w:val="00A5664F"/>
    <w:rsid w:val="00A56785"/>
    <w:rsid w:val="00A56929"/>
    <w:rsid w:val="00A571BE"/>
    <w:rsid w:val="00A5729B"/>
    <w:rsid w:val="00A573C1"/>
    <w:rsid w:val="00A609C7"/>
    <w:rsid w:val="00A61106"/>
    <w:rsid w:val="00A61173"/>
    <w:rsid w:val="00A621A5"/>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80758"/>
    <w:rsid w:val="00A813F4"/>
    <w:rsid w:val="00A81BB1"/>
    <w:rsid w:val="00A820F8"/>
    <w:rsid w:val="00A82CFE"/>
    <w:rsid w:val="00A830DD"/>
    <w:rsid w:val="00A849FE"/>
    <w:rsid w:val="00A8519F"/>
    <w:rsid w:val="00A85204"/>
    <w:rsid w:val="00A85EE0"/>
    <w:rsid w:val="00A91408"/>
    <w:rsid w:val="00A91FE6"/>
    <w:rsid w:val="00A92B83"/>
    <w:rsid w:val="00A92EB7"/>
    <w:rsid w:val="00A94450"/>
    <w:rsid w:val="00A94554"/>
    <w:rsid w:val="00A94D0D"/>
    <w:rsid w:val="00A94F2E"/>
    <w:rsid w:val="00A95734"/>
    <w:rsid w:val="00A97315"/>
    <w:rsid w:val="00A97D9F"/>
    <w:rsid w:val="00AA0E59"/>
    <w:rsid w:val="00AA25BF"/>
    <w:rsid w:val="00AA2BC4"/>
    <w:rsid w:val="00AA2C09"/>
    <w:rsid w:val="00AA33E0"/>
    <w:rsid w:val="00AA350E"/>
    <w:rsid w:val="00AA4B2C"/>
    <w:rsid w:val="00AA5636"/>
    <w:rsid w:val="00AA5BC6"/>
    <w:rsid w:val="00AA72F3"/>
    <w:rsid w:val="00AA75E5"/>
    <w:rsid w:val="00AA76D7"/>
    <w:rsid w:val="00AB025C"/>
    <w:rsid w:val="00AB0791"/>
    <w:rsid w:val="00AB0CD4"/>
    <w:rsid w:val="00AB2C15"/>
    <w:rsid w:val="00AC21BC"/>
    <w:rsid w:val="00AC24E1"/>
    <w:rsid w:val="00AC3EE7"/>
    <w:rsid w:val="00AC4FB3"/>
    <w:rsid w:val="00AC5217"/>
    <w:rsid w:val="00AC530E"/>
    <w:rsid w:val="00AC5E31"/>
    <w:rsid w:val="00AC6550"/>
    <w:rsid w:val="00AC67B7"/>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4A"/>
    <w:rsid w:val="00AE0F56"/>
    <w:rsid w:val="00AE151B"/>
    <w:rsid w:val="00AE27F8"/>
    <w:rsid w:val="00AE291A"/>
    <w:rsid w:val="00AE2A45"/>
    <w:rsid w:val="00AE2CB5"/>
    <w:rsid w:val="00AE37C0"/>
    <w:rsid w:val="00AE3DCB"/>
    <w:rsid w:val="00AE41CD"/>
    <w:rsid w:val="00AE4BC7"/>
    <w:rsid w:val="00AE4C58"/>
    <w:rsid w:val="00AE577E"/>
    <w:rsid w:val="00AE6C50"/>
    <w:rsid w:val="00AE750E"/>
    <w:rsid w:val="00AE7CF5"/>
    <w:rsid w:val="00AF042A"/>
    <w:rsid w:val="00AF1003"/>
    <w:rsid w:val="00AF185D"/>
    <w:rsid w:val="00AF204C"/>
    <w:rsid w:val="00AF2392"/>
    <w:rsid w:val="00AF40AB"/>
    <w:rsid w:val="00AF6306"/>
    <w:rsid w:val="00B01A23"/>
    <w:rsid w:val="00B01B5C"/>
    <w:rsid w:val="00B01FB4"/>
    <w:rsid w:val="00B02BC3"/>
    <w:rsid w:val="00B04D32"/>
    <w:rsid w:val="00B04F88"/>
    <w:rsid w:val="00B05F01"/>
    <w:rsid w:val="00B068F4"/>
    <w:rsid w:val="00B06913"/>
    <w:rsid w:val="00B06CC2"/>
    <w:rsid w:val="00B07029"/>
    <w:rsid w:val="00B070E2"/>
    <w:rsid w:val="00B07F73"/>
    <w:rsid w:val="00B10BAA"/>
    <w:rsid w:val="00B11723"/>
    <w:rsid w:val="00B11BBB"/>
    <w:rsid w:val="00B11E24"/>
    <w:rsid w:val="00B12941"/>
    <w:rsid w:val="00B14EE8"/>
    <w:rsid w:val="00B150D8"/>
    <w:rsid w:val="00B15FC8"/>
    <w:rsid w:val="00B16386"/>
    <w:rsid w:val="00B164C9"/>
    <w:rsid w:val="00B16EC3"/>
    <w:rsid w:val="00B17CE9"/>
    <w:rsid w:val="00B17D63"/>
    <w:rsid w:val="00B17F85"/>
    <w:rsid w:val="00B20405"/>
    <w:rsid w:val="00B2061A"/>
    <w:rsid w:val="00B20FCE"/>
    <w:rsid w:val="00B21042"/>
    <w:rsid w:val="00B21BF4"/>
    <w:rsid w:val="00B223E0"/>
    <w:rsid w:val="00B22B61"/>
    <w:rsid w:val="00B2462B"/>
    <w:rsid w:val="00B2498D"/>
    <w:rsid w:val="00B26BEB"/>
    <w:rsid w:val="00B26DF6"/>
    <w:rsid w:val="00B27501"/>
    <w:rsid w:val="00B276F2"/>
    <w:rsid w:val="00B302A8"/>
    <w:rsid w:val="00B30500"/>
    <w:rsid w:val="00B315D0"/>
    <w:rsid w:val="00B31CCD"/>
    <w:rsid w:val="00B3204F"/>
    <w:rsid w:val="00B333CE"/>
    <w:rsid w:val="00B3394A"/>
    <w:rsid w:val="00B3426F"/>
    <w:rsid w:val="00B34434"/>
    <w:rsid w:val="00B35596"/>
    <w:rsid w:val="00B355AF"/>
    <w:rsid w:val="00B35A33"/>
    <w:rsid w:val="00B35E3C"/>
    <w:rsid w:val="00B36F68"/>
    <w:rsid w:val="00B375A3"/>
    <w:rsid w:val="00B37A76"/>
    <w:rsid w:val="00B40015"/>
    <w:rsid w:val="00B40A87"/>
    <w:rsid w:val="00B40AB5"/>
    <w:rsid w:val="00B41267"/>
    <w:rsid w:val="00B41ECF"/>
    <w:rsid w:val="00B41F6F"/>
    <w:rsid w:val="00B42B73"/>
    <w:rsid w:val="00B42BD8"/>
    <w:rsid w:val="00B430C6"/>
    <w:rsid w:val="00B431E6"/>
    <w:rsid w:val="00B43CF3"/>
    <w:rsid w:val="00B43D03"/>
    <w:rsid w:val="00B43D07"/>
    <w:rsid w:val="00B45D3E"/>
    <w:rsid w:val="00B45F81"/>
    <w:rsid w:val="00B47B58"/>
    <w:rsid w:val="00B47B61"/>
    <w:rsid w:val="00B47EA1"/>
    <w:rsid w:val="00B50DDA"/>
    <w:rsid w:val="00B51F46"/>
    <w:rsid w:val="00B531BB"/>
    <w:rsid w:val="00B541FF"/>
    <w:rsid w:val="00B55395"/>
    <w:rsid w:val="00B56437"/>
    <w:rsid w:val="00B575F6"/>
    <w:rsid w:val="00B57B4D"/>
    <w:rsid w:val="00B600C5"/>
    <w:rsid w:val="00B6025E"/>
    <w:rsid w:val="00B60443"/>
    <w:rsid w:val="00B60B72"/>
    <w:rsid w:val="00B614C9"/>
    <w:rsid w:val="00B615B4"/>
    <w:rsid w:val="00B62276"/>
    <w:rsid w:val="00B647CC"/>
    <w:rsid w:val="00B655F4"/>
    <w:rsid w:val="00B660D7"/>
    <w:rsid w:val="00B66BC4"/>
    <w:rsid w:val="00B6742B"/>
    <w:rsid w:val="00B70653"/>
    <w:rsid w:val="00B706C0"/>
    <w:rsid w:val="00B70F66"/>
    <w:rsid w:val="00B72A5E"/>
    <w:rsid w:val="00B72CAA"/>
    <w:rsid w:val="00B73CA8"/>
    <w:rsid w:val="00B755AD"/>
    <w:rsid w:val="00B7632D"/>
    <w:rsid w:val="00B76DCC"/>
    <w:rsid w:val="00B777E4"/>
    <w:rsid w:val="00B8105A"/>
    <w:rsid w:val="00B82187"/>
    <w:rsid w:val="00B82690"/>
    <w:rsid w:val="00B837A6"/>
    <w:rsid w:val="00B83836"/>
    <w:rsid w:val="00B84FFA"/>
    <w:rsid w:val="00B85971"/>
    <w:rsid w:val="00B8696E"/>
    <w:rsid w:val="00B86D42"/>
    <w:rsid w:val="00B87176"/>
    <w:rsid w:val="00B871F8"/>
    <w:rsid w:val="00B87C1F"/>
    <w:rsid w:val="00B90394"/>
    <w:rsid w:val="00B90781"/>
    <w:rsid w:val="00B91831"/>
    <w:rsid w:val="00B92198"/>
    <w:rsid w:val="00B92E70"/>
    <w:rsid w:val="00B957DF"/>
    <w:rsid w:val="00B97190"/>
    <w:rsid w:val="00B97B6B"/>
    <w:rsid w:val="00BA057E"/>
    <w:rsid w:val="00BA0C45"/>
    <w:rsid w:val="00BA0C59"/>
    <w:rsid w:val="00BA184B"/>
    <w:rsid w:val="00BA1DA7"/>
    <w:rsid w:val="00BA2211"/>
    <w:rsid w:val="00BA3342"/>
    <w:rsid w:val="00BA414C"/>
    <w:rsid w:val="00BA4292"/>
    <w:rsid w:val="00BA4BF9"/>
    <w:rsid w:val="00BA4EB5"/>
    <w:rsid w:val="00BA54B7"/>
    <w:rsid w:val="00BA5689"/>
    <w:rsid w:val="00BA768A"/>
    <w:rsid w:val="00BA7DF5"/>
    <w:rsid w:val="00BA7F03"/>
    <w:rsid w:val="00BB0099"/>
    <w:rsid w:val="00BB0314"/>
    <w:rsid w:val="00BB03E8"/>
    <w:rsid w:val="00BB07C4"/>
    <w:rsid w:val="00BB1CE5"/>
    <w:rsid w:val="00BB1E92"/>
    <w:rsid w:val="00BB245E"/>
    <w:rsid w:val="00BB2A3E"/>
    <w:rsid w:val="00BB2CF4"/>
    <w:rsid w:val="00BB3382"/>
    <w:rsid w:val="00BB364C"/>
    <w:rsid w:val="00BB3C3A"/>
    <w:rsid w:val="00BB3D10"/>
    <w:rsid w:val="00BB3F79"/>
    <w:rsid w:val="00BB428E"/>
    <w:rsid w:val="00BB4CE0"/>
    <w:rsid w:val="00BB5536"/>
    <w:rsid w:val="00BB5706"/>
    <w:rsid w:val="00BB5AE9"/>
    <w:rsid w:val="00BB5BBD"/>
    <w:rsid w:val="00BB5BE2"/>
    <w:rsid w:val="00BC09A2"/>
    <w:rsid w:val="00BC1146"/>
    <w:rsid w:val="00BC1452"/>
    <w:rsid w:val="00BC21FD"/>
    <w:rsid w:val="00BC24AC"/>
    <w:rsid w:val="00BC2879"/>
    <w:rsid w:val="00BC2B7C"/>
    <w:rsid w:val="00BC3C54"/>
    <w:rsid w:val="00BC470B"/>
    <w:rsid w:val="00BC4C9C"/>
    <w:rsid w:val="00BC524E"/>
    <w:rsid w:val="00BC56DF"/>
    <w:rsid w:val="00BC5A6A"/>
    <w:rsid w:val="00BC6381"/>
    <w:rsid w:val="00BC651B"/>
    <w:rsid w:val="00BC70B3"/>
    <w:rsid w:val="00BD04B9"/>
    <w:rsid w:val="00BD05EB"/>
    <w:rsid w:val="00BD06D2"/>
    <w:rsid w:val="00BD137E"/>
    <w:rsid w:val="00BD1F37"/>
    <w:rsid w:val="00BD2B47"/>
    <w:rsid w:val="00BD38B6"/>
    <w:rsid w:val="00BD3B1C"/>
    <w:rsid w:val="00BD40C8"/>
    <w:rsid w:val="00BD43CF"/>
    <w:rsid w:val="00BD5A5A"/>
    <w:rsid w:val="00BD7A01"/>
    <w:rsid w:val="00BD7DFC"/>
    <w:rsid w:val="00BE016F"/>
    <w:rsid w:val="00BE0BF5"/>
    <w:rsid w:val="00BE0E07"/>
    <w:rsid w:val="00BE0FEC"/>
    <w:rsid w:val="00BE12F0"/>
    <w:rsid w:val="00BE134E"/>
    <w:rsid w:val="00BE19BD"/>
    <w:rsid w:val="00BE27BA"/>
    <w:rsid w:val="00BE298C"/>
    <w:rsid w:val="00BE4B79"/>
    <w:rsid w:val="00BE622F"/>
    <w:rsid w:val="00BE62D3"/>
    <w:rsid w:val="00BE63D2"/>
    <w:rsid w:val="00BE6E4B"/>
    <w:rsid w:val="00BE6EBA"/>
    <w:rsid w:val="00BE7311"/>
    <w:rsid w:val="00BF053F"/>
    <w:rsid w:val="00BF165C"/>
    <w:rsid w:val="00BF1CC5"/>
    <w:rsid w:val="00BF30F4"/>
    <w:rsid w:val="00BF39CD"/>
    <w:rsid w:val="00BF7AA0"/>
    <w:rsid w:val="00C00DEA"/>
    <w:rsid w:val="00C0213D"/>
    <w:rsid w:val="00C0366A"/>
    <w:rsid w:val="00C03AB4"/>
    <w:rsid w:val="00C03C89"/>
    <w:rsid w:val="00C04002"/>
    <w:rsid w:val="00C040C1"/>
    <w:rsid w:val="00C04225"/>
    <w:rsid w:val="00C05385"/>
    <w:rsid w:val="00C07CE6"/>
    <w:rsid w:val="00C118A8"/>
    <w:rsid w:val="00C12495"/>
    <w:rsid w:val="00C12C14"/>
    <w:rsid w:val="00C12FBA"/>
    <w:rsid w:val="00C13444"/>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42C"/>
    <w:rsid w:val="00C25AF1"/>
    <w:rsid w:val="00C26552"/>
    <w:rsid w:val="00C27ABD"/>
    <w:rsid w:val="00C27B24"/>
    <w:rsid w:val="00C31365"/>
    <w:rsid w:val="00C316CA"/>
    <w:rsid w:val="00C322BE"/>
    <w:rsid w:val="00C3361A"/>
    <w:rsid w:val="00C33B3D"/>
    <w:rsid w:val="00C33F94"/>
    <w:rsid w:val="00C340AD"/>
    <w:rsid w:val="00C357DF"/>
    <w:rsid w:val="00C358FA"/>
    <w:rsid w:val="00C362D2"/>
    <w:rsid w:val="00C368B8"/>
    <w:rsid w:val="00C36CDA"/>
    <w:rsid w:val="00C37569"/>
    <w:rsid w:val="00C40012"/>
    <w:rsid w:val="00C4006B"/>
    <w:rsid w:val="00C40695"/>
    <w:rsid w:val="00C40D89"/>
    <w:rsid w:val="00C40F07"/>
    <w:rsid w:val="00C4110B"/>
    <w:rsid w:val="00C411C0"/>
    <w:rsid w:val="00C415CA"/>
    <w:rsid w:val="00C41A2F"/>
    <w:rsid w:val="00C41DA4"/>
    <w:rsid w:val="00C4264A"/>
    <w:rsid w:val="00C4280A"/>
    <w:rsid w:val="00C42A3E"/>
    <w:rsid w:val="00C434D3"/>
    <w:rsid w:val="00C43542"/>
    <w:rsid w:val="00C436C9"/>
    <w:rsid w:val="00C43A89"/>
    <w:rsid w:val="00C4511D"/>
    <w:rsid w:val="00C4575E"/>
    <w:rsid w:val="00C46023"/>
    <w:rsid w:val="00C4608B"/>
    <w:rsid w:val="00C4666D"/>
    <w:rsid w:val="00C470FE"/>
    <w:rsid w:val="00C47C4C"/>
    <w:rsid w:val="00C50283"/>
    <w:rsid w:val="00C504E4"/>
    <w:rsid w:val="00C525F9"/>
    <w:rsid w:val="00C5430B"/>
    <w:rsid w:val="00C5454C"/>
    <w:rsid w:val="00C54CCB"/>
    <w:rsid w:val="00C54F59"/>
    <w:rsid w:val="00C555AF"/>
    <w:rsid w:val="00C5743E"/>
    <w:rsid w:val="00C574FE"/>
    <w:rsid w:val="00C57EBB"/>
    <w:rsid w:val="00C60232"/>
    <w:rsid w:val="00C60BFC"/>
    <w:rsid w:val="00C60CC2"/>
    <w:rsid w:val="00C60F81"/>
    <w:rsid w:val="00C6265B"/>
    <w:rsid w:val="00C63C60"/>
    <w:rsid w:val="00C64B47"/>
    <w:rsid w:val="00C64B9C"/>
    <w:rsid w:val="00C64CC5"/>
    <w:rsid w:val="00C65126"/>
    <w:rsid w:val="00C66207"/>
    <w:rsid w:val="00C66B75"/>
    <w:rsid w:val="00C66C07"/>
    <w:rsid w:val="00C66D7C"/>
    <w:rsid w:val="00C66E4D"/>
    <w:rsid w:val="00C66F1A"/>
    <w:rsid w:val="00C67CCF"/>
    <w:rsid w:val="00C70173"/>
    <w:rsid w:val="00C708A9"/>
    <w:rsid w:val="00C70E3E"/>
    <w:rsid w:val="00C70E8F"/>
    <w:rsid w:val="00C712A3"/>
    <w:rsid w:val="00C716B8"/>
    <w:rsid w:val="00C73D40"/>
    <w:rsid w:val="00C7490C"/>
    <w:rsid w:val="00C753F4"/>
    <w:rsid w:val="00C775AF"/>
    <w:rsid w:val="00C80B0F"/>
    <w:rsid w:val="00C8104E"/>
    <w:rsid w:val="00C81508"/>
    <w:rsid w:val="00C81B7C"/>
    <w:rsid w:val="00C81E77"/>
    <w:rsid w:val="00C822B1"/>
    <w:rsid w:val="00C822BC"/>
    <w:rsid w:val="00C829D8"/>
    <w:rsid w:val="00C82C49"/>
    <w:rsid w:val="00C860A3"/>
    <w:rsid w:val="00C864B7"/>
    <w:rsid w:val="00C86B57"/>
    <w:rsid w:val="00C91094"/>
    <w:rsid w:val="00C91F0C"/>
    <w:rsid w:val="00C9201F"/>
    <w:rsid w:val="00C92162"/>
    <w:rsid w:val="00C92666"/>
    <w:rsid w:val="00C92E80"/>
    <w:rsid w:val="00C93E22"/>
    <w:rsid w:val="00C94086"/>
    <w:rsid w:val="00C9417D"/>
    <w:rsid w:val="00C95AAF"/>
    <w:rsid w:val="00C961A8"/>
    <w:rsid w:val="00C96AE4"/>
    <w:rsid w:val="00C97B6E"/>
    <w:rsid w:val="00CA1078"/>
    <w:rsid w:val="00CA1348"/>
    <w:rsid w:val="00CA1614"/>
    <w:rsid w:val="00CA19E2"/>
    <w:rsid w:val="00CA1B90"/>
    <w:rsid w:val="00CA1E1E"/>
    <w:rsid w:val="00CA25EE"/>
    <w:rsid w:val="00CA32DB"/>
    <w:rsid w:val="00CA36A4"/>
    <w:rsid w:val="00CA3F95"/>
    <w:rsid w:val="00CA41E0"/>
    <w:rsid w:val="00CA4258"/>
    <w:rsid w:val="00CA44B2"/>
    <w:rsid w:val="00CA46A8"/>
    <w:rsid w:val="00CA592B"/>
    <w:rsid w:val="00CA6E21"/>
    <w:rsid w:val="00CB05A2"/>
    <w:rsid w:val="00CB0BA9"/>
    <w:rsid w:val="00CB169D"/>
    <w:rsid w:val="00CB17E7"/>
    <w:rsid w:val="00CB19F4"/>
    <w:rsid w:val="00CB1BF1"/>
    <w:rsid w:val="00CB3840"/>
    <w:rsid w:val="00CB5600"/>
    <w:rsid w:val="00CB5D77"/>
    <w:rsid w:val="00CB608D"/>
    <w:rsid w:val="00CB67C0"/>
    <w:rsid w:val="00CB6F7F"/>
    <w:rsid w:val="00CB6F92"/>
    <w:rsid w:val="00CB6FCA"/>
    <w:rsid w:val="00CB7BBB"/>
    <w:rsid w:val="00CB7FF1"/>
    <w:rsid w:val="00CC06FE"/>
    <w:rsid w:val="00CC0805"/>
    <w:rsid w:val="00CC1D6C"/>
    <w:rsid w:val="00CC1DA5"/>
    <w:rsid w:val="00CC20FD"/>
    <w:rsid w:val="00CC280A"/>
    <w:rsid w:val="00CC2C7D"/>
    <w:rsid w:val="00CC34F2"/>
    <w:rsid w:val="00CC35CB"/>
    <w:rsid w:val="00CC3CE2"/>
    <w:rsid w:val="00CC3D18"/>
    <w:rsid w:val="00CC5E83"/>
    <w:rsid w:val="00CC6CB9"/>
    <w:rsid w:val="00CC7AE2"/>
    <w:rsid w:val="00CD01C6"/>
    <w:rsid w:val="00CD0F74"/>
    <w:rsid w:val="00CD19A1"/>
    <w:rsid w:val="00CD1B7B"/>
    <w:rsid w:val="00CD36C0"/>
    <w:rsid w:val="00CD40FB"/>
    <w:rsid w:val="00CD4B19"/>
    <w:rsid w:val="00CD57F1"/>
    <w:rsid w:val="00CD586D"/>
    <w:rsid w:val="00CD65F8"/>
    <w:rsid w:val="00CD6894"/>
    <w:rsid w:val="00CE0822"/>
    <w:rsid w:val="00CE098A"/>
    <w:rsid w:val="00CE1DC9"/>
    <w:rsid w:val="00CE250C"/>
    <w:rsid w:val="00CE33AA"/>
    <w:rsid w:val="00CE3AA3"/>
    <w:rsid w:val="00CE422C"/>
    <w:rsid w:val="00CE498C"/>
    <w:rsid w:val="00CE4B7E"/>
    <w:rsid w:val="00CE4DBD"/>
    <w:rsid w:val="00CE55F2"/>
    <w:rsid w:val="00CE584D"/>
    <w:rsid w:val="00CE58E2"/>
    <w:rsid w:val="00CE6BBC"/>
    <w:rsid w:val="00CE7686"/>
    <w:rsid w:val="00CF03D7"/>
    <w:rsid w:val="00CF0408"/>
    <w:rsid w:val="00CF06D6"/>
    <w:rsid w:val="00CF1B80"/>
    <w:rsid w:val="00CF2C23"/>
    <w:rsid w:val="00CF32E8"/>
    <w:rsid w:val="00CF33F3"/>
    <w:rsid w:val="00CF3DB5"/>
    <w:rsid w:val="00CF4882"/>
    <w:rsid w:val="00CF48DF"/>
    <w:rsid w:val="00CF4B9C"/>
    <w:rsid w:val="00CF592F"/>
    <w:rsid w:val="00D01367"/>
    <w:rsid w:val="00D01750"/>
    <w:rsid w:val="00D0260A"/>
    <w:rsid w:val="00D02B17"/>
    <w:rsid w:val="00D030BE"/>
    <w:rsid w:val="00D045B9"/>
    <w:rsid w:val="00D04BCF"/>
    <w:rsid w:val="00D05796"/>
    <w:rsid w:val="00D058C0"/>
    <w:rsid w:val="00D05C58"/>
    <w:rsid w:val="00D06275"/>
    <w:rsid w:val="00D0672B"/>
    <w:rsid w:val="00D076F4"/>
    <w:rsid w:val="00D10483"/>
    <w:rsid w:val="00D108F8"/>
    <w:rsid w:val="00D11735"/>
    <w:rsid w:val="00D11CD2"/>
    <w:rsid w:val="00D12411"/>
    <w:rsid w:val="00D127F6"/>
    <w:rsid w:val="00D13AB6"/>
    <w:rsid w:val="00D14792"/>
    <w:rsid w:val="00D1588F"/>
    <w:rsid w:val="00D15E49"/>
    <w:rsid w:val="00D17383"/>
    <w:rsid w:val="00D17CDB"/>
    <w:rsid w:val="00D20215"/>
    <w:rsid w:val="00D203F1"/>
    <w:rsid w:val="00D20465"/>
    <w:rsid w:val="00D2118B"/>
    <w:rsid w:val="00D21199"/>
    <w:rsid w:val="00D235B9"/>
    <w:rsid w:val="00D23B76"/>
    <w:rsid w:val="00D23C40"/>
    <w:rsid w:val="00D24458"/>
    <w:rsid w:val="00D24A03"/>
    <w:rsid w:val="00D24F06"/>
    <w:rsid w:val="00D250C7"/>
    <w:rsid w:val="00D25CF8"/>
    <w:rsid w:val="00D26696"/>
    <w:rsid w:val="00D26D09"/>
    <w:rsid w:val="00D26E92"/>
    <w:rsid w:val="00D331C3"/>
    <w:rsid w:val="00D33777"/>
    <w:rsid w:val="00D338DB"/>
    <w:rsid w:val="00D33B43"/>
    <w:rsid w:val="00D33EBE"/>
    <w:rsid w:val="00D3414B"/>
    <w:rsid w:val="00D3460F"/>
    <w:rsid w:val="00D34FCA"/>
    <w:rsid w:val="00D3668F"/>
    <w:rsid w:val="00D37A0D"/>
    <w:rsid w:val="00D408B0"/>
    <w:rsid w:val="00D40A34"/>
    <w:rsid w:val="00D41C87"/>
    <w:rsid w:val="00D422DA"/>
    <w:rsid w:val="00D42796"/>
    <w:rsid w:val="00D42AB0"/>
    <w:rsid w:val="00D42E7A"/>
    <w:rsid w:val="00D4370D"/>
    <w:rsid w:val="00D43C03"/>
    <w:rsid w:val="00D43EEE"/>
    <w:rsid w:val="00D43F37"/>
    <w:rsid w:val="00D4669C"/>
    <w:rsid w:val="00D46769"/>
    <w:rsid w:val="00D50F0F"/>
    <w:rsid w:val="00D51064"/>
    <w:rsid w:val="00D51111"/>
    <w:rsid w:val="00D525BC"/>
    <w:rsid w:val="00D54908"/>
    <w:rsid w:val="00D57A03"/>
    <w:rsid w:val="00D601E9"/>
    <w:rsid w:val="00D60E96"/>
    <w:rsid w:val="00D63059"/>
    <w:rsid w:val="00D639C9"/>
    <w:rsid w:val="00D6402A"/>
    <w:rsid w:val="00D64DA5"/>
    <w:rsid w:val="00D65AA6"/>
    <w:rsid w:val="00D66B5F"/>
    <w:rsid w:val="00D706D2"/>
    <w:rsid w:val="00D707B9"/>
    <w:rsid w:val="00D71712"/>
    <w:rsid w:val="00D7208E"/>
    <w:rsid w:val="00D72842"/>
    <w:rsid w:val="00D72AC2"/>
    <w:rsid w:val="00D73321"/>
    <w:rsid w:val="00D73A16"/>
    <w:rsid w:val="00D7458C"/>
    <w:rsid w:val="00D74E2E"/>
    <w:rsid w:val="00D75297"/>
    <w:rsid w:val="00D75367"/>
    <w:rsid w:val="00D7666E"/>
    <w:rsid w:val="00D773DD"/>
    <w:rsid w:val="00D80A23"/>
    <w:rsid w:val="00D80A4B"/>
    <w:rsid w:val="00D816D8"/>
    <w:rsid w:val="00D8174C"/>
    <w:rsid w:val="00D82188"/>
    <w:rsid w:val="00D832DB"/>
    <w:rsid w:val="00D8382C"/>
    <w:rsid w:val="00D84472"/>
    <w:rsid w:val="00D84C0F"/>
    <w:rsid w:val="00D84C5D"/>
    <w:rsid w:val="00D84F4B"/>
    <w:rsid w:val="00D8518C"/>
    <w:rsid w:val="00D862BE"/>
    <w:rsid w:val="00D86FF2"/>
    <w:rsid w:val="00D879AA"/>
    <w:rsid w:val="00D907B7"/>
    <w:rsid w:val="00D93FCF"/>
    <w:rsid w:val="00D94D00"/>
    <w:rsid w:val="00D94EFE"/>
    <w:rsid w:val="00D9503D"/>
    <w:rsid w:val="00D955B2"/>
    <w:rsid w:val="00D96EE9"/>
    <w:rsid w:val="00D97A2D"/>
    <w:rsid w:val="00D97F5D"/>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3483"/>
    <w:rsid w:val="00DB3DE2"/>
    <w:rsid w:val="00DB5B09"/>
    <w:rsid w:val="00DB66E3"/>
    <w:rsid w:val="00DB7981"/>
    <w:rsid w:val="00DC170B"/>
    <w:rsid w:val="00DC25BF"/>
    <w:rsid w:val="00DC2A59"/>
    <w:rsid w:val="00DC2B36"/>
    <w:rsid w:val="00DC3411"/>
    <w:rsid w:val="00DC379F"/>
    <w:rsid w:val="00DC46CD"/>
    <w:rsid w:val="00DC4C67"/>
    <w:rsid w:val="00DC61C1"/>
    <w:rsid w:val="00DC6609"/>
    <w:rsid w:val="00DC6A3E"/>
    <w:rsid w:val="00DC6CBE"/>
    <w:rsid w:val="00DC6D63"/>
    <w:rsid w:val="00DC6EF2"/>
    <w:rsid w:val="00DD0DEB"/>
    <w:rsid w:val="00DD0F93"/>
    <w:rsid w:val="00DD169E"/>
    <w:rsid w:val="00DD308E"/>
    <w:rsid w:val="00DD42A7"/>
    <w:rsid w:val="00DD4A16"/>
    <w:rsid w:val="00DD4F60"/>
    <w:rsid w:val="00DD52D2"/>
    <w:rsid w:val="00DD5CA5"/>
    <w:rsid w:val="00DD66BD"/>
    <w:rsid w:val="00DE050E"/>
    <w:rsid w:val="00DE0D37"/>
    <w:rsid w:val="00DE1486"/>
    <w:rsid w:val="00DE167E"/>
    <w:rsid w:val="00DE18C5"/>
    <w:rsid w:val="00DE20F3"/>
    <w:rsid w:val="00DE2402"/>
    <w:rsid w:val="00DE3660"/>
    <w:rsid w:val="00DE384C"/>
    <w:rsid w:val="00DE3E04"/>
    <w:rsid w:val="00DE51D9"/>
    <w:rsid w:val="00DF06B1"/>
    <w:rsid w:val="00DF08A1"/>
    <w:rsid w:val="00DF1105"/>
    <w:rsid w:val="00DF1C2F"/>
    <w:rsid w:val="00DF1D8B"/>
    <w:rsid w:val="00DF2C07"/>
    <w:rsid w:val="00DF377D"/>
    <w:rsid w:val="00DF3967"/>
    <w:rsid w:val="00DF432B"/>
    <w:rsid w:val="00DF55F7"/>
    <w:rsid w:val="00DF74A1"/>
    <w:rsid w:val="00DF7619"/>
    <w:rsid w:val="00DF79EF"/>
    <w:rsid w:val="00DF7B19"/>
    <w:rsid w:val="00E00AD3"/>
    <w:rsid w:val="00E02359"/>
    <w:rsid w:val="00E05C02"/>
    <w:rsid w:val="00E06B0B"/>
    <w:rsid w:val="00E07042"/>
    <w:rsid w:val="00E10C86"/>
    <w:rsid w:val="00E10E95"/>
    <w:rsid w:val="00E11828"/>
    <w:rsid w:val="00E11CBF"/>
    <w:rsid w:val="00E12001"/>
    <w:rsid w:val="00E127F4"/>
    <w:rsid w:val="00E12C12"/>
    <w:rsid w:val="00E1313F"/>
    <w:rsid w:val="00E13A67"/>
    <w:rsid w:val="00E13B3B"/>
    <w:rsid w:val="00E149FB"/>
    <w:rsid w:val="00E176E7"/>
    <w:rsid w:val="00E17A27"/>
    <w:rsid w:val="00E2056A"/>
    <w:rsid w:val="00E20946"/>
    <w:rsid w:val="00E209A8"/>
    <w:rsid w:val="00E21DDF"/>
    <w:rsid w:val="00E224F2"/>
    <w:rsid w:val="00E23562"/>
    <w:rsid w:val="00E2403C"/>
    <w:rsid w:val="00E24C73"/>
    <w:rsid w:val="00E255A8"/>
    <w:rsid w:val="00E267CF"/>
    <w:rsid w:val="00E2688E"/>
    <w:rsid w:val="00E26973"/>
    <w:rsid w:val="00E27F46"/>
    <w:rsid w:val="00E301A8"/>
    <w:rsid w:val="00E3221C"/>
    <w:rsid w:val="00E32BEA"/>
    <w:rsid w:val="00E330C3"/>
    <w:rsid w:val="00E34E52"/>
    <w:rsid w:val="00E350CC"/>
    <w:rsid w:val="00E36015"/>
    <w:rsid w:val="00E36B82"/>
    <w:rsid w:val="00E37778"/>
    <w:rsid w:val="00E40DE2"/>
    <w:rsid w:val="00E413AD"/>
    <w:rsid w:val="00E4140C"/>
    <w:rsid w:val="00E42267"/>
    <w:rsid w:val="00E42F63"/>
    <w:rsid w:val="00E4458E"/>
    <w:rsid w:val="00E470E3"/>
    <w:rsid w:val="00E4714C"/>
    <w:rsid w:val="00E474AC"/>
    <w:rsid w:val="00E47C83"/>
    <w:rsid w:val="00E47F4C"/>
    <w:rsid w:val="00E50477"/>
    <w:rsid w:val="00E50AC0"/>
    <w:rsid w:val="00E51B38"/>
    <w:rsid w:val="00E51F45"/>
    <w:rsid w:val="00E52A4A"/>
    <w:rsid w:val="00E533FC"/>
    <w:rsid w:val="00E53AD0"/>
    <w:rsid w:val="00E53AEC"/>
    <w:rsid w:val="00E54123"/>
    <w:rsid w:val="00E54A57"/>
    <w:rsid w:val="00E554AA"/>
    <w:rsid w:val="00E556C4"/>
    <w:rsid w:val="00E55B14"/>
    <w:rsid w:val="00E562C2"/>
    <w:rsid w:val="00E57BCA"/>
    <w:rsid w:val="00E611E9"/>
    <w:rsid w:val="00E6254F"/>
    <w:rsid w:val="00E6338F"/>
    <w:rsid w:val="00E635E0"/>
    <w:rsid w:val="00E6485C"/>
    <w:rsid w:val="00E6486E"/>
    <w:rsid w:val="00E652F3"/>
    <w:rsid w:val="00E65B4B"/>
    <w:rsid w:val="00E65CFC"/>
    <w:rsid w:val="00E67B0C"/>
    <w:rsid w:val="00E67FF0"/>
    <w:rsid w:val="00E7020E"/>
    <w:rsid w:val="00E715F7"/>
    <w:rsid w:val="00E71BBD"/>
    <w:rsid w:val="00E728A0"/>
    <w:rsid w:val="00E72FE4"/>
    <w:rsid w:val="00E7446C"/>
    <w:rsid w:val="00E746A7"/>
    <w:rsid w:val="00E74C84"/>
    <w:rsid w:val="00E75A36"/>
    <w:rsid w:val="00E77252"/>
    <w:rsid w:val="00E77263"/>
    <w:rsid w:val="00E80B39"/>
    <w:rsid w:val="00E814A9"/>
    <w:rsid w:val="00E81587"/>
    <w:rsid w:val="00E819B7"/>
    <w:rsid w:val="00E831ED"/>
    <w:rsid w:val="00E83BE1"/>
    <w:rsid w:val="00E84575"/>
    <w:rsid w:val="00E84DFD"/>
    <w:rsid w:val="00E84F90"/>
    <w:rsid w:val="00E86370"/>
    <w:rsid w:val="00E873B4"/>
    <w:rsid w:val="00E879AA"/>
    <w:rsid w:val="00E87AC9"/>
    <w:rsid w:val="00E87C80"/>
    <w:rsid w:val="00E91001"/>
    <w:rsid w:val="00E91909"/>
    <w:rsid w:val="00E9213E"/>
    <w:rsid w:val="00E92FA3"/>
    <w:rsid w:val="00E930CC"/>
    <w:rsid w:val="00E93B3F"/>
    <w:rsid w:val="00E93DB2"/>
    <w:rsid w:val="00E94437"/>
    <w:rsid w:val="00E94E0D"/>
    <w:rsid w:val="00E94E41"/>
    <w:rsid w:val="00E9560F"/>
    <w:rsid w:val="00E96A0E"/>
    <w:rsid w:val="00E970CF"/>
    <w:rsid w:val="00E972BF"/>
    <w:rsid w:val="00E9770B"/>
    <w:rsid w:val="00E97A55"/>
    <w:rsid w:val="00E97DBD"/>
    <w:rsid w:val="00EA2135"/>
    <w:rsid w:val="00EA4035"/>
    <w:rsid w:val="00EA44EB"/>
    <w:rsid w:val="00EA4F13"/>
    <w:rsid w:val="00EA6B16"/>
    <w:rsid w:val="00EA73F0"/>
    <w:rsid w:val="00EA7516"/>
    <w:rsid w:val="00EB0C0C"/>
    <w:rsid w:val="00EB167B"/>
    <w:rsid w:val="00EB18EB"/>
    <w:rsid w:val="00EB403E"/>
    <w:rsid w:val="00EB458F"/>
    <w:rsid w:val="00EB5E1D"/>
    <w:rsid w:val="00EB78B4"/>
    <w:rsid w:val="00EC010E"/>
    <w:rsid w:val="00EC0265"/>
    <w:rsid w:val="00EC052C"/>
    <w:rsid w:val="00EC22AD"/>
    <w:rsid w:val="00EC2436"/>
    <w:rsid w:val="00EC2479"/>
    <w:rsid w:val="00EC3C92"/>
    <w:rsid w:val="00EC4C76"/>
    <w:rsid w:val="00ED055D"/>
    <w:rsid w:val="00ED071D"/>
    <w:rsid w:val="00ED1D80"/>
    <w:rsid w:val="00ED1E22"/>
    <w:rsid w:val="00ED214A"/>
    <w:rsid w:val="00ED2181"/>
    <w:rsid w:val="00ED3CF4"/>
    <w:rsid w:val="00ED3F14"/>
    <w:rsid w:val="00ED430C"/>
    <w:rsid w:val="00ED4E11"/>
    <w:rsid w:val="00ED6CA3"/>
    <w:rsid w:val="00ED7DD6"/>
    <w:rsid w:val="00EE03CC"/>
    <w:rsid w:val="00EE24EE"/>
    <w:rsid w:val="00EE2ABF"/>
    <w:rsid w:val="00EE305A"/>
    <w:rsid w:val="00EE345A"/>
    <w:rsid w:val="00EE3BCB"/>
    <w:rsid w:val="00EE4492"/>
    <w:rsid w:val="00EE5500"/>
    <w:rsid w:val="00EE67A4"/>
    <w:rsid w:val="00EE6934"/>
    <w:rsid w:val="00EE7375"/>
    <w:rsid w:val="00EE79AA"/>
    <w:rsid w:val="00EE7E3F"/>
    <w:rsid w:val="00EF0630"/>
    <w:rsid w:val="00EF0AED"/>
    <w:rsid w:val="00EF0DA1"/>
    <w:rsid w:val="00EF1580"/>
    <w:rsid w:val="00EF3D49"/>
    <w:rsid w:val="00EF3F37"/>
    <w:rsid w:val="00EF4850"/>
    <w:rsid w:val="00EF505D"/>
    <w:rsid w:val="00EF584F"/>
    <w:rsid w:val="00EF5A63"/>
    <w:rsid w:val="00EF5B7C"/>
    <w:rsid w:val="00EF68DF"/>
    <w:rsid w:val="00EF7118"/>
    <w:rsid w:val="00EF71C3"/>
    <w:rsid w:val="00EF7CC9"/>
    <w:rsid w:val="00F0076E"/>
    <w:rsid w:val="00F00E6E"/>
    <w:rsid w:val="00F01BDD"/>
    <w:rsid w:val="00F024E0"/>
    <w:rsid w:val="00F03A06"/>
    <w:rsid w:val="00F04805"/>
    <w:rsid w:val="00F07567"/>
    <w:rsid w:val="00F07CED"/>
    <w:rsid w:val="00F07F55"/>
    <w:rsid w:val="00F10576"/>
    <w:rsid w:val="00F10BA7"/>
    <w:rsid w:val="00F10C75"/>
    <w:rsid w:val="00F111D1"/>
    <w:rsid w:val="00F115E2"/>
    <w:rsid w:val="00F11FD4"/>
    <w:rsid w:val="00F12957"/>
    <w:rsid w:val="00F12E6F"/>
    <w:rsid w:val="00F1324C"/>
    <w:rsid w:val="00F142B4"/>
    <w:rsid w:val="00F145EC"/>
    <w:rsid w:val="00F14A0A"/>
    <w:rsid w:val="00F14A3E"/>
    <w:rsid w:val="00F14FE7"/>
    <w:rsid w:val="00F158C4"/>
    <w:rsid w:val="00F15C6D"/>
    <w:rsid w:val="00F164F7"/>
    <w:rsid w:val="00F16570"/>
    <w:rsid w:val="00F16C96"/>
    <w:rsid w:val="00F17203"/>
    <w:rsid w:val="00F17894"/>
    <w:rsid w:val="00F20614"/>
    <w:rsid w:val="00F20C13"/>
    <w:rsid w:val="00F20F60"/>
    <w:rsid w:val="00F213F4"/>
    <w:rsid w:val="00F21883"/>
    <w:rsid w:val="00F21967"/>
    <w:rsid w:val="00F22092"/>
    <w:rsid w:val="00F2216F"/>
    <w:rsid w:val="00F23490"/>
    <w:rsid w:val="00F23727"/>
    <w:rsid w:val="00F23B0D"/>
    <w:rsid w:val="00F23D05"/>
    <w:rsid w:val="00F26722"/>
    <w:rsid w:val="00F26D92"/>
    <w:rsid w:val="00F26DF1"/>
    <w:rsid w:val="00F301CA"/>
    <w:rsid w:val="00F30772"/>
    <w:rsid w:val="00F30D21"/>
    <w:rsid w:val="00F318DD"/>
    <w:rsid w:val="00F33151"/>
    <w:rsid w:val="00F34632"/>
    <w:rsid w:val="00F351E4"/>
    <w:rsid w:val="00F35265"/>
    <w:rsid w:val="00F377AF"/>
    <w:rsid w:val="00F40102"/>
    <w:rsid w:val="00F40A62"/>
    <w:rsid w:val="00F4168E"/>
    <w:rsid w:val="00F4230A"/>
    <w:rsid w:val="00F43319"/>
    <w:rsid w:val="00F43CBA"/>
    <w:rsid w:val="00F44298"/>
    <w:rsid w:val="00F44F4B"/>
    <w:rsid w:val="00F44F5F"/>
    <w:rsid w:val="00F4565E"/>
    <w:rsid w:val="00F462FB"/>
    <w:rsid w:val="00F468AE"/>
    <w:rsid w:val="00F47A7E"/>
    <w:rsid w:val="00F47A8E"/>
    <w:rsid w:val="00F503B6"/>
    <w:rsid w:val="00F51A8B"/>
    <w:rsid w:val="00F5394F"/>
    <w:rsid w:val="00F53EEC"/>
    <w:rsid w:val="00F54315"/>
    <w:rsid w:val="00F54DE5"/>
    <w:rsid w:val="00F55DCA"/>
    <w:rsid w:val="00F5642B"/>
    <w:rsid w:val="00F568BE"/>
    <w:rsid w:val="00F573DA"/>
    <w:rsid w:val="00F5743F"/>
    <w:rsid w:val="00F5753C"/>
    <w:rsid w:val="00F57BBC"/>
    <w:rsid w:val="00F601F3"/>
    <w:rsid w:val="00F6043E"/>
    <w:rsid w:val="00F6083D"/>
    <w:rsid w:val="00F630CB"/>
    <w:rsid w:val="00F63215"/>
    <w:rsid w:val="00F64519"/>
    <w:rsid w:val="00F64795"/>
    <w:rsid w:val="00F649E9"/>
    <w:rsid w:val="00F64AA6"/>
    <w:rsid w:val="00F64E2D"/>
    <w:rsid w:val="00F658D4"/>
    <w:rsid w:val="00F65B3B"/>
    <w:rsid w:val="00F66500"/>
    <w:rsid w:val="00F67458"/>
    <w:rsid w:val="00F709F6"/>
    <w:rsid w:val="00F713CD"/>
    <w:rsid w:val="00F7156E"/>
    <w:rsid w:val="00F71710"/>
    <w:rsid w:val="00F71B76"/>
    <w:rsid w:val="00F71C6C"/>
    <w:rsid w:val="00F720B2"/>
    <w:rsid w:val="00F72952"/>
    <w:rsid w:val="00F72AA6"/>
    <w:rsid w:val="00F7300A"/>
    <w:rsid w:val="00F74E01"/>
    <w:rsid w:val="00F74ECE"/>
    <w:rsid w:val="00F7503E"/>
    <w:rsid w:val="00F75368"/>
    <w:rsid w:val="00F75518"/>
    <w:rsid w:val="00F75B61"/>
    <w:rsid w:val="00F76CB7"/>
    <w:rsid w:val="00F7719B"/>
    <w:rsid w:val="00F7736C"/>
    <w:rsid w:val="00F80452"/>
    <w:rsid w:val="00F8053D"/>
    <w:rsid w:val="00F80AD2"/>
    <w:rsid w:val="00F81A80"/>
    <w:rsid w:val="00F81EAA"/>
    <w:rsid w:val="00F81FDE"/>
    <w:rsid w:val="00F82744"/>
    <w:rsid w:val="00F83794"/>
    <w:rsid w:val="00F83B89"/>
    <w:rsid w:val="00F83E87"/>
    <w:rsid w:val="00F83FB3"/>
    <w:rsid w:val="00F848DE"/>
    <w:rsid w:val="00F85DE5"/>
    <w:rsid w:val="00F870E7"/>
    <w:rsid w:val="00F87AC7"/>
    <w:rsid w:val="00F900C6"/>
    <w:rsid w:val="00F90A5A"/>
    <w:rsid w:val="00F90E2D"/>
    <w:rsid w:val="00F91BAF"/>
    <w:rsid w:val="00F91CF1"/>
    <w:rsid w:val="00F924F4"/>
    <w:rsid w:val="00F92F3F"/>
    <w:rsid w:val="00F938A4"/>
    <w:rsid w:val="00F94335"/>
    <w:rsid w:val="00F94742"/>
    <w:rsid w:val="00F94AC9"/>
    <w:rsid w:val="00F94F4D"/>
    <w:rsid w:val="00F960D6"/>
    <w:rsid w:val="00F96209"/>
    <w:rsid w:val="00F964D1"/>
    <w:rsid w:val="00F96C71"/>
    <w:rsid w:val="00F97AF5"/>
    <w:rsid w:val="00F97D77"/>
    <w:rsid w:val="00FA20D6"/>
    <w:rsid w:val="00FA3A60"/>
    <w:rsid w:val="00FA45FB"/>
    <w:rsid w:val="00FA4A67"/>
    <w:rsid w:val="00FA5BEC"/>
    <w:rsid w:val="00FA631B"/>
    <w:rsid w:val="00FA7192"/>
    <w:rsid w:val="00FA71E1"/>
    <w:rsid w:val="00FA72F4"/>
    <w:rsid w:val="00FA7721"/>
    <w:rsid w:val="00FB0DE4"/>
    <w:rsid w:val="00FB0E58"/>
    <w:rsid w:val="00FB15EA"/>
    <w:rsid w:val="00FB5710"/>
    <w:rsid w:val="00FB6D8C"/>
    <w:rsid w:val="00FB7CA5"/>
    <w:rsid w:val="00FC063A"/>
    <w:rsid w:val="00FC126F"/>
    <w:rsid w:val="00FC1502"/>
    <w:rsid w:val="00FC19D6"/>
    <w:rsid w:val="00FC23B4"/>
    <w:rsid w:val="00FC2C16"/>
    <w:rsid w:val="00FC324F"/>
    <w:rsid w:val="00FC354B"/>
    <w:rsid w:val="00FC3643"/>
    <w:rsid w:val="00FC3AC9"/>
    <w:rsid w:val="00FC4AE4"/>
    <w:rsid w:val="00FC4CAD"/>
    <w:rsid w:val="00FC5E55"/>
    <w:rsid w:val="00FC623B"/>
    <w:rsid w:val="00FD02BA"/>
    <w:rsid w:val="00FD05F4"/>
    <w:rsid w:val="00FD0937"/>
    <w:rsid w:val="00FD161F"/>
    <w:rsid w:val="00FD2901"/>
    <w:rsid w:val="00FD2A02"/>
    <w:rsid w:val="00FD2DCA"/>
    <w:rsid w:val="00FD2EF2"/>
    <w:rsid w:val="00FD35F4"/>
    <w:rsid w:val="00FD4773"/>
    <w:rsid w:val="00FD54EF"/>
    <w:rsid w:val="00FD5730"/>
    <w:rsid w:val="00FD575E"/>
    <w:rsid w:val="00FD609E"/>
    <w:rsid w:val="00FD6674"/>
    <w:rsid w:val="00FD68A2"/>
    <w:rsid w:val="00FD6D69"/>
    <w:rsid w:val="00FD6DAE"/>
    <w:rsid w:val="00FD782C"/>
    <w:rsid w:val="00FE0A89"/>
    <w:rsid w:val="00FE130F"/>
    <w:rsid w:val="00FE1419"/>
    <w:rsid w:val="00FE1EDB"/>
    <w:rsid w:val="00FE2670"/>
    <w:rsid w:val="00FE294E"/>
    <w:rsid w:val="00FE2E38"/>
    <w:rsid w:val="00FE3939"/>
    <w:rsid w:val="00FE3FBC"/>
    <w:rsid w:val="00FE493F"/>
    <w:rsid w:val="00FE49F8"/>
    <w:rsid w:val="00FE4CCC"/>
    <w:rsid w:val="00FE5ACD"/>
    <w:rsid w:val="00FE65AE"/>
    <w:rsid w:val="00FE7C80"/>
    <w:rsid w:val="00FF0BB5"/>
    <w:rsid w:val="00FF0EC9"/>
    <w:rsid w:val="00FF1D5D"/>
    <w:rsid w:val="00FF2429"/>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1E4F7DBE-7E21-474C-B994-5E391584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589"/>
    <w:rPr>
      <w:sz w:val="24"/>
      <w:szCs w:val="24"/>
    </w:rPr>
  </w:style>
  <w:style w:type="paragraph" w:styleId="Heading2">
    <w:name w:val="heading 2"/>
    <w:basedOn w:val="Normal"/>
    <w:next w:val="Normal"/>
    <w:qFormat/>
    <w:rsid w:val="00FF4B85"/>
    <w:pPr>
      <w:keepNext/>
      <w:spacing w:line="360" w:lineRule="auto"/>
      <w:ind w:left="1620"/>
      <w:outlineLvl w:val="1"/>
    </w:pPr>
    <w:rPr>
      <w:rFonts w:ascii="Arial" w:hAnsi="Arial" w:cs="Arial"/>
      <w:sz w:val="28"/>
    </w:rPr>
  </w:style>
  <w:style w:type="paragraph" w:styleId="Heading3">
    <w:name w:val="heading 3"/>
    <w:basedOn w:val="Normal"/>
    <w:next w:val="Normal"/>
    <w:qFormat/>
    <w:rsid w:val="00FF4B85"/>
    <w:pPr>
      <w:keepNext/>
      <w:spacing w:line="360" w:lineRule="auto"/>
      <w:ind w:left="1800"/>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D2D"/>
    <w:pPr>
      <w:tabs>
        <w:tab w:val="center" w:pos="4536"/>
        <w:tab w:val="right" w:pos="9072"/>
      </w:tabs>
    </w:pPr>
  </w:style>
  <w:style w:type="paragraph" w:styleId="Footer">
    <w:name w:val="footer"/>
    <w:basedOn w:val="Normal"/>
    <w:rsid w:val="00436D2D"/>
    <w:pPr>
      <w:tabs>
        <w:tab w:val="center" w:pos="4536"/>
        <w:tab w:val="right" w:pos="9072"/>
      </w:tabs>
    </w:pPr>
  </w:style>
  <w:style w:type="paragraph" w:styleId="BodyText">
    <w:name w:val="Body Text"/>
    <w:basedOn w:val="Normal"/>
    <w:rsid w:val="00FF4B85"/>
    <w:pPr>
      <w:spacing w:line="360" w:lineRule="auto"/>
    </w:pPr>
    <w:rPr>
      <w:rFonts w:ascii="Arial" w:hAnsi="Arial" w:cs="Arial"/>
    </w:rPr>
  </w:style>
  <w:style w:type="paragraph" w:styleId="BodyTextIndent">
    <w:name w:val="Body Text Indent"/>
    <w:basedOn w:val="Normal"/>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BalloonText">
    <w:name w:val="Balloon Text"/>
    <w:basedOn w:val="Normal"/>
    <w:semiHidden/>
    <w:rsid w:val="005E0F2D"/>
    <w:rPr>
      <w:rFonts w:ascii="Tahoma" w:hAnsi="Tahoma" w:cs="Tahoma"/>
      <w:sz w:val="16"/>
      <w:szCs w:val="16"/>
    </w:rPr>
  </w:style>
  <w:style w:type="paragraph" w:styleId="BodyText2">
    <w:name w:val="Body Text 2"/>
    <w:basedOn w:val="Normal"/>
    <w:rsid w:val="003D5D5E"/>
    <w:pPr>
      <w:spacing w:after="120" w:line="480" w:lineRule="auto"/>
    </w:pPr>
  </w:style>
  <w:style w:type="paragraph" w:styleId="BodyText3">
    <w:name w:val="Body Text 3"/>
    <w:basedOn w:val="Normal"/>
    <w:rsid w:val="00C31365"/>
    <w:pPr>
      <w:spacing w:after="120"/>
    </w:pPr>
    <w:rPr>
      <w:sz w:val="16"/>
      <w:szCs w:val="16"/>
    </w:rPr>
  </w:style>
  <w:style w:type="paragraph" w:customStyle="1" w:styleId="htxt">
    <w:name w:val="htxt"/>
    <w:basedOn w:val="Normal"/>
    <w:rsid w:val="00C5454C"/>
    <w:pPr>
      <w:spacing w:before="100" w:beforeAutospacing="1" w:after="100" w:afterAutospacing="1" w:line="250" w:lineRule="atLeast"/>
    </w:pPr>
    <w:rPr>
      <w:rFonts w:ascii="Arial" w:hAnsi="Arial" w:cs="Arial"/>
      <w:color w:val="000000"/>
      <w:sz w:val="15"/>
      <w:szCs w:val="15"/>
    </w:rPr>
  </w:style>
  <w:style w:type="paragraph" w:styleId="CommentText">
    <w:name w:val="annotation text"/>
    <w:basedOn w:val="Normal"/>
    <w:link w:val="CommentTextChar"/>
    <w:uiPriority w:val="99"/>
    <w:unhideWhenUsed/>
    <w:rsid w:val="00FE2670"/>
    <w:pPr>
      <w:spacing w:after="200" w:line="276" w:lineRule="auto"/>
    </w:pPr>
    <w:rPr>
      <w:rFonts w:ascii="Calibri" w:eastAsia="Calibri" w:hAnsi="Calibri"/>
      <w:lang w:val="x-none" w:eastAsia="en-US"/>
    </w:rPr>
  </w:style>
  <w:style w:type="character" w:customStyle="1" w:styleId="CommentTextChar">
    <w:name w:val="Comment Text Char"/>
    <w:link w:val="CommentText"/>
    <w:uiPriority w:val="99"/>
    <w:rsid w:val="00FE2670"/>
    <w:rPr>
      <w:rFonts w:ascii="Calibri" w:eastAsia="Calibri" w:hAnsi="Calibri"/>
      <w:lang w:eastAsia="en-US"/>
    </w:rPr>
  </w:style>
  <w:style w:type="paragraph" w:styleId="PlainText">
    <w:name w:val="Plain Text"/>
    <w:basedOn w:val="Normal"/>
    <w:link w:val="PlainTextChar"/>
    <w:uiPriority w:val="99"/>
    <w:unhideWhenUsed/>
    <w:rsid w:val="00C27ABD"/>
    <w:rPr>
      <w:rFonts w:ascii="Consolas" w:eastAsia="Calibri" w:hAnsi="Consolas"/>
      <w:sz w:val="21"/>
      <w:szCs w:val="21"/>
      <w:lang w:val="x-none" w:eastAsia="en-US"/>
    </w:rPr>
  </w:style>
  <w:style w:type="character" w:customStyle="1" w:styleId="PlainTextChar">
    <w:name w:val="Plain Text Char"/>
    <w:link w:val="PlainText"/>
    <w:uiPriority w:val="99"/>
    <w:rsid w:val="00C27ABD"/>
    <w:rPr>
      <w:rFonts w:ascii="Consolas" w:eastAsia="Calibri" w:hAnsi="Consolas"/>
      <w:sz w:val="21"/>
      <w:szCs w:val="21"/>
      <w:lang w:eastAsia="en-US"/>
    </w:rPr>
  </w:style>
  <w:style w:type="character" w:customStyle="1" w:styleId="st1">
    <w:name w:val="st1"/>
    <w:basedOn w:val="DefaultParagraphFont"/>
    <w:rsid w:val="000F0B5E"/>
  </w:style>
  <w:style w:type="character" w:styleId="CommentReference">
    <w:name w:val="annotation reference"/>
    <w:rsid w:val="0025184E"/>
    <w:rPr>
      <w:sz w:val="16"/>
      <w:szCs w:val="16"/>
    </w:rPr>
  </w:style>
  <w:style w:type="paragraph" w:styleId="CommentSubject">
    <w:name w:val="annotation subject"/>
    <w:basedOn w:val="CommentText"/>
    <w:next w:val="CommentText"/>
    <w:link w:val="CommentSubjectChar"/>
    <w:rsid w:val="0025184E"/>
    <w:pPr>
      <w:overflowPunct w:val="0"/>
      <w:autoSpaceDE w:val="0"/>
      <w:autoSpaceDN w:val="0"/>
      <w:adjustRightInd w:val="0"/>
      <w:spacing w:after="0" w:line="240" w:lineRule="auto"/>
      <w:textAlignment w:val="baseline"/>
    </w:pPr>
    <w:rPr>
      <w:b/>
      <w:bCs/>
      <w:lang w:eastAsia="zh-CN"/>
    </w:rPr>
  </w:style>
  <w:style w:type="character" w:customStyle="1" w:styleId="CommentSubjectChar">
    <w:name w:val="Comment Subject Char"/>
    <w:link w:val="CommentSubject"/>
    <w:rsid w:val="0025184E"/>
    <w:rPr>
      <w:rFonts w:ascii="Calibri" w:eastAsia="Calibri" w:hAnsi="Calibri"/>
      <w:b/>
      <w:bCs/>
      <w:lang w:eastAsia="zh-CN"/>
    </w:rPr>
  </w:style>
  <w:style w:type="paragraph" w:styleId="ListParagraph">
    <w:name w:val="List Paragraph"/>
    <w:basedOn w:val="Normal"/>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FollowedHyperlink">
    <w:name w:val="FollowedHyperlink"/>
    <w:basedOn w:val="DefaultParagraphFont"/>
    <w:rsid w:val="00DE3E04"/>
    <w:rPr>
      <w:color w:val="800080" w:themeColor="followedHyperlink"/>
      <w:u w:val="single"/>
    </w:rPr>
  </w:style>
  <w:style w:type="paragraph" w:customStyle="1" w:styleId="Absender">
    <w:name w:val="Absender"/>
    <w:basedOn w:val="Normal"/>
    <w:qFormat/>
    <w:rsid w:val="00DE3E04"/>
    <w:pPr>
      <w:spacing w:line="180" w:lineRule="atLeast"/>
    </w:pPr>
    <w:rPr>
      <w:rFonts w:ascii="Arial" w:eastAsia="Calibri" w:hAnsi="Arial"/>
      <w:sz w:val="14"/>
      <w:szCs w:val="22"/>
      <w:lang w:eastAsia="en-US"/>
    </w:rPr>
  </w:style>
  <w:style w:type="character" w:styleId="PageNumber">
    <w:name w:val="page number"/>
    <w:basedOn w:val="DefaultParagraphFont"/>
    <w:rsid w:val="00D82188"/>
  </w:style>
  <w:style w:type="paragraph" w:customStyle="1" w:styleId="Solarlux">
    <w:name w:val="Solarlux"/>
    <w:basedOn w:val="Normal"/>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Emphasis">
    <w:name w:val="Emphasis"/>
    <w:basedOn w:val="DefaultParagraphFont"/>
    <w:uiPriority w:val="20"/>
    <w:qFormat/>
    <w:rsid w:val="00214AA0"/>
    <w:rPr>
      <w:b/>
      <w:bCs/>
      <w:i w:val="0"/>
      <w:iCs w:val="0"/>
    </w:rPr>
  </w:style>
  <w:style w:type="paragraph" w:customStyle="1" w:styleId="bodytext0">
    <w:name w:val="bodytext"/>
    <w:basedOn w:val="Normal"/>
    <w:rsid w:val="000518E9"/>
    <w:pPr>
      <w:spacing w:before="100" w:beforeAutospacing="1" w:after="100" w:afterAutospacing="1"/>
    </w:pPr>
    <w:rPr>
      <w:rFonts w:ascii="Times" w:eastAsiaTheme="minorHAnsi" w:hAnsi="Times" w:cstheme="minorBidi"/>
    </w:rPr>
  </w:style>
  <w:style w:type="paragraph" w:styleId="Revision">
    <w:name w:val="Revision"/>
    <w:hidden/>
    <w:uiPriority w:val="99"/>
    <w:semiHidden/>
    <w:rsid w:val="006375B0"/>
    <w:rPr>
      <w:lang w:eastAsia="zh-CN"/>
    </w:rPr>
  </w:style>
  <w:style w:type="character" w:customStyle="1" w:styleId="cf01">
    <w:name w:val="cf01"/>
    <w:basedOn w:val="DefaultParagraphFont"/>
    <w:rsid w:val="00F870E7"/>
    <w:rPr>
      <w:rFonts w:ascii="Segoe UI" w:hAnsi="Segoe UI" w:cs="Segoe UI" w:hint="default"/>
      <w:sz w:val="18"/>
      <w:szCs w:val="18"/>
    </w:rPr>
  </w:style>
  <w:style w:type="paragraph" w:styleId="NormalWeb">
    <w:name w:val="Normal (Web)"/>
    <w:basedOn w:val="Normal"/>
    <w:uiPriority w:val="99"/>
    <w:semiHidden/>
    <w:unhideWhenUsed/>
    <w:rsid w:val="00CC5E83"/>
    <w:pPr>
      <w:spacing w:before="100" w:beforeAutospacing="1" w:after="100" w:afterAutospacing="1"/>
    </w:pPr>
  </w:style>
  <w:style w:type="character" w:styleId="Strong">
    <w:name w:val="Strong"/>
    <w:basedOn w:val="DefaultParagraphFont"/>
    <w:uiPriority w:val="22"/>
    <w:qFormat/>
    <w:rsid w:val="00CC5E83"/>
    <w:rPr>
      <w:b/>
      <w:bCs/>
    </w:rPr>
  </w:style>
  <w:style w:type="character" w:styleId="UnresolvedMention">
    <w:name w:val="Unresolved Mention"/>
    <w:basedOn w:val="DefaultParagraphFon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662273726">
      <w:bodyDiv w:val="1"/>
      <w:marLeft w:val="0"/>
      <w:marRight w:val="0"/>
      <w:marTop w:val="0"/>
      <w:marBottom w:val="0"/>
      <w:divBdr>
        <w:top w:val="none" w:sz="0" w:space="0" w:color="auto"/>
        <w:left w:val="none" w:sz="0" w:space="0" w:color="auto"/>
        <w:bottom w:val="none" w:sz="0" w:space="0" w:color="auto"/>
        <w:right w:val="none" w:sz="0" w:space="0" w:color="auto"/>
      </w:divBdr>
      <w:divsChild>
        <w:div w:id="1908148137">
          <w:marLeft w:val="0"/>
          <w:marRight w:val="0"/>
          <w:marTop w:val="0"/>
          <w:marBottom w:val="0"/>
          <w:divBdr>
            <w:top w:val="none" w:sz="0" w:space="0" w:color="auto"/>
            <w:left w:val="none" w:sz="0" w:space="0" w:color="auto"/>
            <w:bottom w:val="none" w:sz="0" w:space="0" w:color="auto"/>
            <w:right w:val="none" w:sz="0" w:space="0" w:color="auto"/>
          </w:divBdr>
        </w:div>
      </w:divsChild>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image" Target="media/image7.jpe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yperlink" Target="https://www.instagram.com/solarlu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linkedin.com/company/solarluxgmb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www.facebook.com/solarlux/" TargetMode="External"/><Relationship Id="rId27" Type="http://schemas.openxmlformats.org/officeDocument/2006/relationships/image" Target="media/image13.jpe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4.xml><?xml version="1.0" encoding="utf-8"?>
<ds:datastoreItem xmlns:ds="http://schemas.openxmlformats.org/officeDocument/2006/customXml" ds:itemID="{E00233C8-768B-422F-A956-170315673072}"/>
</file>

<file path=docProps/app.xml><?xml version="1.0" encoding="utf-8"?>
<Properties xmlns="http://schemas.openxmlformats.org/officeDocument/2006/extended-properties" xmlns:vt="http://schemas.openxmlformats.org/officeDocument/2006/docPropsVTypes">
  <Template>Normal.dotm</Template>
  <TotalTime>0</TotalTime>
  <Pages>1</Pages>
  <Words>1425</Words>
  <Characters>8124</Characters>
  <Application>Microsoft Office Word</Application>
  <DocSecurity>4</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9530</CharactersWithSpaces>
  <SharedDoc>false</SharedDoc>
  <HLinks>
    <vt:vector size="24" baseType="variant">
      <vt:variant>
        <vt:i4>7405628</vt:i4>
      </vt:variant>
      <vt:variant>
        <vt:i4>9</vt:i4>
      </vt:variant>
      <vt:variant>
        <vt:i4>0</vt:i4>
      </vt:variant>
      <vt:variant>
        <vt:i4>5</vt:i4>
      </vt:variant>
      <vt:variant>
        <vt:lpwstr>https://www.facebook.com/solarlux/</vt:lpwstr>
      </vt:variant>
      <vt:variant>
        <vt:lpwstr/>
      </vt:variant>
      <vt:variant>
        <vt:i4>2097202</vt:i4>
      </vt:variant>
      <vt:variant>
        <vt:i4>6</vt:i4>
      </vt:variant>
      <vt:variant>
        <vt:i4>0</vt:i4>
      </vt:variant>
      <vt:variant>
        <vt:i4>5</vt:i4>
      </vt:variant>
      <vt:variant>
        <vt:lpwstr>https://www.instagram.com/solarlux/</vt:lpwstr>
      </vt:variant>
      <vt:variant>
        <vt:lpwstr/>
      </vt:variant>
      <vt:variant>
        <vt:i4>6946913</vt:i4>
      </vt:variant>
      <vt:variant>
        <vt:i4>3</vt:i4>
      </vt:variant>
      <vt:variant>
        <vt:i4>0</vt:i4>
      </vt:variant>
      <vt:variant>
        <vt:i4>5</vt:i4>
      </vt:variant>
      <vt:variant>
        <vt:lpwstr>https://www.linkedin.com/company/solarluxgmbh/</vt:lpwstr>
      </vt:variant>
      <vt:variant>
        <vt:lpwstr/>
      </vt:variant>
      <vt:variant>
        <vt:i4>6094916</vt:i4>
      </vt:variant>
      <vt:variant>
        <vt:i4>0</vt:i4>
      </vt:variant>
      <vt:variant>
        <vt:i4>0</vt:i4>
      </vt:variant>
      <vt:variant>
        <vt:i4>5</vt:i4>
      </vt:variant>
      <vt:variant>
        <vt:lpwstr>http://www.solarlux.com/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 Liebe zum Detail</dc:title>
  <dc:subject/>
  <dc:creator>barbara.maeurle@holtgreife.com</dc:creator>
  <cp:keywords/>
  <cp:lastModifiedBy>Barbara Mäurle</cp:lastModifiedBy>
  <cp:revision>22</cp:revision>
  <cp:lastPrinted>2022-02-23T02:48:00Z</cp:lastPrinted>
  <dcterms:created xsi:type="dcterms:W3CDTF">2024-06-13T15:44:00Z</dcterms:created>
  <dcterms:modified xsi:type="dcterms:W3CDTF">2024-07-24T09:59:00Z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