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F97AA" w14:textId="7A36074E" w:rsidR="006D6279" w:rsidRDefault="006D6279" w:rsidP="002348B9">
      <w:pPr>
        <w:widowControl w:val="0"/>
        <w:spacing w:line="336" w:lineRule="auto"/>
        <w:rPr>
          <w:rFonts w:ascii="Arial" w:eastAsia="Calibri" w:hAnsi="Arial" w:cs="Arial"/>
          <w:color w:val="595959" w:themeColor="text1" w:themeTint="A6"/>
          <w:sz w:val="48"/>
          <w:szCs w:val="48"/>
          <w:lang w:eastAsia="en-US"/>
        </w:rPr>
      </w:pPr>
      <w:r>
        <w:rPr>
          <w:rFonts w:ascii="Arial" w:eastAsia="Calibri" w:hAnsi="Arial" w:cs="Arial"/>
          <w:color w:val="595959" w:themeColor="text1" w:themeTint="A6"/>
          <w:sz w:val="48"/>
          <w:szCs w:val="48"/>
          <w:lang w:eastAsia="en-US"/>
        </w:rPr>
        <w:t>Presseinformation</w:t>
      </w:r>
    </w:p>
    <w:p w14:paraId="37F6F7AD" w14:textId="35E2DF84" w:rsidR="002F250C" w:rsidRPr="00AF0891" w:rsidRDefault="002F250C" w:rsidP="002F250C">
      <w:pPr>
        <w:widowControl w:val="0"/>
        <w:overflowPunct w:val="0"/>
        <w:autoSpaceDE w:val="0"/>
        <w:autoSpaceDN w:val="0"/>
        <w:adjustRightInd w:val="0"/>
        <w:spacing w:line="336" w:lineRule="auto"/>
        <w:ind w:right="-1"/>
        <w:textAlignment w:val="baseline"/>
        <w:rPr>
          <w:rFonts w:ascii="Arial" w:eastAsia="Calibri" w:hAnsi="Arial" w:cs="Arial"/>
          <w:color w:val="595959" w:themeColor="text1" w:themeTint="A6"/>
          <w:sz w:val="18"/>
          <w:szCs w:val="18"/>
          <w:lang w:eastAsia="en-US"/>
        </w:rPr>
      </w:pPr>
      <w:r w:rsidRPr="00AF0891">
        <w:rPr>
          <w:rFonts w:ascii="Arial" w:hAnsi="Arial" w:cs="Arial"/>
          <w:color w:val="595959" w:themeColor="text1" w:themeTint="A6"/>
          <w:sz w:val="18"/>
          <w:szCs w:val="18"/>
          <w:lang w:eastAsia="zh-CN"/>
        </w:rPr>
        <w:t>Melle,</w:t>
      </w:r>
      <w:r w:rsidR="00A64C12">
        <w:rPr>
          <w:rFonts w:ascii="Arial" w:hAnsi="Arial" w:cs="Arial"/>
          <w:color w:val="595959" w:themeColor="text1" w:themeTint="A6"/>
          <w:sz w:val="18"/>
          <w:szCs w:val="18"/>
          <w:lang w:eastAsia="zh-CN"/>
        </w:rPr>
        <w:t xml:space="preserve"> </w:t>
      </w:r>
      <w:r w:rsidR="006C1F88">
        <w:rPr>
          <w:rFonts w:ascii="Arial" w:hAnsi="Arial" w:cs="Arial"/>
          <w:color w:val="595959" w:themeColor="text1" w:themeTint="A6"/>
          <w:sz w:val="18"/>
          <w:szCs w:val="18"/>
          <w:lang w:eastAsia="zh-CN"/>
        </w:rPr>
        <w:t>Mai</w:t>
      </w:r>
      <w:r w:rsidRPr="00AF0891">
        <w:rPr>
          <w:rFonts w:ascii="Arial" w:hAnsi="Arial" w:cs="Arial"/>
          <w:color w:val="595959" w:themeColor="text1" w:themeTint="A6"/>
          <w:sz w:val="18"/>
          <w:szCs w:val="18"/>
          <w:lang w:eastAsia="zh-CN"/>
        </w:rPr>
        <w:t xml:space="preserve"> 2024</w:t>
      </w:r>
    </w:p>
    <w:p w14:paraId="15C5029C" w14:textId="77777777" w:rsidR="006D6279" w:rsidRDefault="006D6279" w:rsidP="006C4F8E">
      <w:pPr>
        <w:rPr>
          <w:rFonts w:ascii="Arial" w:hAnsi="Arial" w:cs="Arial"/>
          <w:b/>
          <w:color w:val="595959" w:themeColor="text1" w:themeTint="A6"/>
          <w:sz w:val="28"/>
          <w:szCs w:val="28"/>
        </w:rPr>
      </w:pPr>
    </w:p>
    <w:p w14:paraId="4B13FAB8" w14:textId="58DE01A1" w:rsidR="006C4F8E" w:rsidRDefault="00EF4B9F" w:rsidP="000F08BD">
      <w:pPr>
        <w:spacing w:line="360" w:lineRule="auto"/>
        <w:rPr>
          <w:rFonts w:ascii="Arial" w:hAnsi="Arial" w:cs="Arial"/>
          <w:b/>
          <w:color w:val="595959" w:themeColor="text1" w:themeTint="A6"/>
          <w:sz w:val="28"/>
          <w:szCs w:val="28"/>
        </w:rPr>
      </w:pPr>
      <w:r>
        <w:rPr>
          <w:rFonts w:ascii="Arial" w:hAnsi="Arial" w:cs="Arial"/>
          <w:b/>
          <w:color w:val="595959" w:themeColor="text1" w:themeTint="A6"/>
          <w:sz w:val="28"/>
          <w:szCs w:val="28"/>
        </w:rPr>
        <w:t>Mehr Natur erleben</w:t>
      </w:r>
    </w:p>
    <w:p w14:paraId="0C554CD8" w14:textId="02B062B9" w:rsidR="006C4F8E" w:rsidRPr="006C4F8E" w:rsidRDefault="00EF4B9F" w:rsidP="000F08BD">
      <w:pPr>
        <w:spacing w:line="360" w:lineRule="auto"/>
        <w:rPr>
          <w:rFonts w:ascii="Arial" w:hAnsi="Arial" w:cs="Arial"/>
          <w:bCs/>
          <w:color w:val="595959" w:themeColor="text1" w:themeTint="A6"/>
          <w:sz w:val="22"/>
          <w:szCs w:val="22"/>
        </w:rPr>
      </w:pPr>
      <w:r>
        <w:rPr>
          <w:rFonts w:ascii="Arial" w:hAnsi="Arial" w:cs="Arial"/>
          <w:bCs/>
          <w:color w:val="595959" w:themeColor="text1" w:themeTint="A6"/>
          <w:sz w:val="22"/>
          <w:szCs w:val="22"/>
        </w:rPr>
        <w:t>Glashaus verlängert Freiluftsaison</w:t>
      </w:r>
    </w:p>
    <w:p w14:paraId="1AD385C7" w14:textId="77777777" w:rsidR="00780542" w:rsidRPr="009B05DE" w:rsidRDefault="00780542" w:rsidP="00C93E33">
      <w:pPr>
        <w:widowControl w:val="0"/>
        <w:spacing w:line="336" w:lineRule="auto"/>
        <w:ind w:right="-142"/>
        <w:rPr>
          <w:rFonts w:ascii="Arial" w:hAnsi="Arial" w:cs="Arial"/>
          <w:color w:val="595959" w:themeColor="text1" w:themeTint="A6"/>
          <w:sz w:val="22"/>
          <w:szCs w:val="22"/>
        </w:rPr>
      </w:pPr>
    </w:p>
    <w:p w14:paraId="7C5FFE3E" w14:textId="12B2140A" w:rsidR="00EF4B9F" w:rsidRPr="00123C6D" w:rsidRDefault="0039299F" w:rsidP="00123C6D">
      <w:pPr>
        <w:spacing w:line="360" w:lineRule="auto"/>
        <w:ind w:right="-142"/>
        <w:rPr>
          <w:rFonts w:ascii="Arial" w:hAnsi="Arial" w:cs="Arial"/>
          <w:b/>
          <w:color w:val="595959" w:themeColor="text1" w:themeTint="A6"/>
          <w:sz w:val="22"/>
          <w:szCs w:val="22"/>
        </w:rPr>
      </w:pPr>
      <w:r>
        <w:rPr>
          <w:noProof/>
        </w:rPr>
        <w:drawing>
          <wp:anchor distT="0" distB="0" distL="114300" distR="114300" simplePos="0" relativeHeight="251658242" behindDoc="0" locked="0" layoutInCell="1" allowOverlap="1" wp14:anchorId="68442C85" wp14:editId="5EE764A8">
            <wp:simplePos x="0" y="0"/>
            <wp:positionH relativeFrom="column">
              <wp:posOffset>4719320</wp:posOffset>
            </wp:positionH>
            <wp:positionV relativeFrom="paragraph">
              <wp:posOffset>304800</wp:posOffset>
            </wp:positionV>
            <wp:extent cx="990000" cy="594000"/>
            <wp:effectExtent l="0" t="0" r="635" b="0"/>
            <wp:wrapTopAndBottom/>
            <wp:docPr id="93618489" name="Grafik 93618489" descr="Ein Bild, das Text, Schrift, weiß, Grafiken enthält.&#10;&#10;Automatisch generierte Beschreibu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8489" name="Grafik 1" descr="Ein Bild, das Text, Schrift, weiß, Grafiken enthält.&#10;&#10;Automatisch generierte Beschreibung">
                      <a:hlinkClick r:id="rId11"/>
                    </pic:cNvPr>
                    <pic:cNvPicPr/>
                  </pic:nvPicPr>
                  <pic:blipFill>
                    <a:blip r:embed="rId12" cstate="print">
                      <a:extLst>
                        <a:ext uri="{28A0092B-C50C-407E-A947-70E740481C1C}">
                          <a14:useLocalDpi xmlns:a14="http://schemas.microsoft.com/office/drawing/2010/main"/>
                        </a:ext>
                      </a:extLst>
                    </a:blip>
                    <a:stretch>
                      <a:fillRect/>
                    </a:stretch>
                  </pic:blipFill>
                  <pic:spPr>
                    <a:xfrm>
                      <a:off x="0" y="0"/>
                      <a:ext cx="990000" cy="594000"/>
                    </a:xfrm>
                    <a:prstGeom prst="rect">
                      <a:avLst/>
                    </a:prstGeom>
                  </pic:spPr>
                </pic:pic>
              </a:graphicData>
            </a:graphic>
            <wp14:sizeRelH relativeFrom="margin">
              <wp14:pctWidth>0</wp14:pctWidth>
            </wp14:sizeRelH>
            <wp14:sizeRelV relativeFrom="margin">
              <wp14:pctHeight>0</wp14:pctHeight>
            </wp14:sizeRelV>
          </wp:anchor>
        </w:drawing>
      </w:r>
      <w:r w:rsidR="003D375F" w:rsidRPr="0039299F">
        <w:rPr>
          <w:rFonts w:ascii="Arial" w:hAnsi="Arial" w:cs="Arial"/>
          <w:b/>
          <w:bCs/>
          <w:color w:val="595959" w:themeColor="text1" w:themeTint="A6"/>
          <w:sz w:val="22"/>
          <w:szCs w:val="22"/>
          <w:lang w:eastAsia="zh-CN"/>
        </w:rPr>
        <w:t xml:space="preserve">Kiefern, Moos, Felsen und </w:t>
      </w:r>
      <w:r w:rsidR="00491B44" w:rsidRPr="0039299F">
        <w:rPr>
          <w:rFonts w:ascii="Arial" w:hAnsi="Arial" w:cs="Arial"/>
          <w:b/>
          <w:bCs/>
          <w:color w:val="595959" w:themeColor="text1" w:themeTint="A6"/>
          <w:sz w:val="22"/>
          <w:szCs w:val="22"/>
          <w:lang w:eastAsia="zh-CN"/>
        </w:rPr>
        <w:t>Wasser,</w:t>
      </w:r>
      <w:r w:rsidR="003D375F" w:rsidRPr="0039299F">
        <w:rPr>
          <w:rFonts w:ascii="Arial" w:hAnsi="Arial" w:cs="Arial"/>
          <w:b/>
          <w:bCs/>
          <w:color w:val="595959" w:themeColor="text1" w:themeTint="A6"/>
          <w:sz w:val="22"/>
          <w:szCs w:val="22"/>
          <w:lang w:eastAsia="zh-CN"/>
        </w:rPr>
        <w:t xml:space="preserve"> </w:t>
      </w:r>
      <w:r w:rsidR="00FA3270" w:rsidRPr="0039299F">
        <w:rPr>
          <w:rFonts w:ascii="Arial" w:hAnsi="Arial" w:cs="Arial"/>
          <w:b/>
          <w:bCs/>
          <w:color w:val="595959" w:themeColor="text1" w:themeTint="A6"/>
          <w:sz w:val="22"/>
          <w:szCs w:val="22"/>
          <w:lang w:eastAsia="zh-CN"/>
        </w:rPr>
        <w:t>soweit</w:t>
      </w:r>
      <w:r w:rsidR="003D375F" w:rsidRPr="0039299F">
        <w:rPr>
          <w:rFonts w:ascii="Arial" w:hAnsi="Arial" w:cs="Arial"/>
          <w:b/>
          <w:bCs/>
          <w:color w:val="595959" w:themeColor="text1" w:themeTint="A6"/>
          <w:sz w:val="22"/>
          <w:szCs w:val="22"/>
          <w:lang w:eastAsia="zh-CN"/>
        </w:rPr>
        <w:t xml:space="preserve"> das Auge reicht: </w:t>
      </w:r>
      <w:r w:rsidR="00FA3270" w:rsidRPr="0039299F">
        <w:rPr>
          <w:rFonts w:ascii="Arial" w:hAnsi="Arial" w:cs="Arial"/>
          <w:b/>
          <w:bCs/>
          <w:color w:val="595959" w:themeColor="text1" w:themeTint="A6"/>
          <w:sz w:val="22"/>
          <w:szCs w:val="22"/>
          <w:lang w:eastAsia="zh-CN"/>
        </w:rPr>
        <w:t xml:space="preserve">Der Stockholmer Schärengarten ist bekannt für seine Idylle </w:t>
      </w:r>
      <w:r w:rsidR="00937812" w:rsidRPr="0039299F">
        <w:rPr>
          <w:rFonts w:ascii="Arial" w:hAnsi="Arial" w:cs="Arial"/>
          <w:b/>
          <w:bCs/>
          <w:color w:val="595959" w:themeColor="text1" w:themeTint="A6"/>
          <w:sz w:val="22"/>
          <w:szCs w:val="22"/>
          <w:lang w:eastAsia="zh-CN"/>
        </w:rPr>
        <w:t xml:space="preserve">und die atemberaubende Natur. </w:t>
      </w:r>
      <w:r w:rsidR="00DF3967" w:rsidRPr="00D20465">
        <w:rPr>
          <w:rFonts w:ascii="Arial" w:eastAsia="Calibri" w:hAnsi="Arial" w:cs="Arial"/>
          <w:noProof/>
          <w:color w:val="595959" w:themeColor="text1" w:themeTint="A6"/>
          <w:sz w:val="48"/>
          <w:szCs w:val="48"/>
        </w:rPr>
        <mc:AlternateContent>
          <mc:Choice Requires="wps">
            <w:drawing>
              <wp:anchor distT="0" distB="0" distL="114300" distR="114300" simplePos="0" relativeHeight="251658241" behindDoc="1" locked="1" layoutInCell="1" allowOverlap="0" wp14:anchorId="4C82C404" wp14:editId="1B00D55F">
                <wp:simplePos x="0" y="0"/>
                <wp:positionH relativeFrom="column">
                  <wp:posOffset>4617720</wp:posOffset>
                </wp:positionH>
                <wp:positionV relativeFrom="page">
                  <wp:posOffset>2576830</wp:posOffset>
                </wp:positionV>
                <wp:extent cx="1654810" cy="1699895"/>
                <wp:effectExtent l="0" t="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169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7F603E8" w14:textId="77777777" w:rsidR="00DF3967" w:rsidRPr="00D20465" w:rsidRDefault="00DF3967" w:rsidP="00DF3967">
                            <w:pPr>
                              <w:pStyle w:val="Absender"/>
                              <w:spacing w:before="100"/>
                              <w:rPr>
                                <w:b/>
                                <w:color w:val="595959" w:themeColor="text1" w:themeTint="A6"/>
                                <w:szCs w:val="14"/>
                              </w:rPr>
                            </w:pPr>
                            <w:r w:rsidRPr="00D20465">
                              <w:rPr>
                                <w:b/>
                                <w:color w:val="595959" w:themeColor="text1" w:themeTint="A6"/>
                                <w:szCs w:val="14"/>
                              </w:rPr>
                              <w:t>Kontakt:</w:t>
                            </w:r>
                          </w:p>
                          <w:p w14:paraId="4400B08D"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Solarlux GmbH</w:t>
                            </w:r>
                          </w:p>
                          <w:p w14:paraId="6981DFD2"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Industriepark 1</w:t>
                            </w:r>
                          </w:p>
                          <w:p w14:paraId="367469E2"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49324 Melle</w:t>
                            </w:r>
                          </w:p>
                          <w:p w14:paraId="74D4547F" w14:textId="0AE011AC" w:rsidR="00DF3967" w:rsidRPr="00B90781"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T +49 5422 92710</w:t>
                            </w:r>
                          </w:p>
                          <w:p w14:paraId="10BA756A" w14:textId="77777777" w:rsidR="00DF3967" w:rsidRPr="002F50CD" w:rsidRDefault="00DF3967" w:rsidP="00DF3967">
                            <w:pPr>
                              <w:tabs>
                                <w:tab w:val="left" w:pos="3204"/>
                              </w:tabs>
                              <w:jc w:val="both"/>
                              <w:rPr>
                                <w:rFonts w:ascii="Arial" w:hAnsi="Arial" w:cs="Arial"/>
                                <w:color w:val="595959" w:themeColor="text1" w:themeTint="A6"/>
                                <w:sz w:val="14"/>
                                <w:szCs w:val="14"/>
                              </w:rPr>
                            </w:pPr>
                            <w:r w:rsidRPr="002F50CD">
                              <w:rPr>
                                <w:rFonts w:ascii="Arial" w:hAnsi="Arial" w:cs="Arial"/>
                                <w:color w:val="595959" w:themeColor="text1" w:themeTint="A6"/>
                                <w:sz w:val="14"/>
                                <w:szCs w:val="14"/>
                              </w:rPr>
                              <w:t>info@solarlux.com</w:t>
                            </w:r>
                          </w:p>
                          <w:p w14:paraId="5C371EED" w14:textId="6609FA1A" w:rsidR="00DF3967" w:rsidRPr="002F50CD" w:rsidRDefault="00DF3967" w:rsidP="00DF3967">
                            <w:pPr>
                              <w:rPr>
                                <w:rStyle w:val="Hyperlink"/>
                                <w:rFonts w:ascii="Arial" w:hAnsi="Arial" w:cs="Arial"/>
                                <w:color w:val="595959" w:themeColor="text1" w:themeTint="A6"/>
                                <w:sz w:val="14"/>
                                <w:szCs w:val="14"/>
                                <w:u w:val="none"/>
                              </w:rPr>
                            </w:pPr>
                            <w:r w:rsidRPr="002F50CD">
                              <w:rPr>
                                <w:rStyle w:val="Hyperlink"/>
                                <w:rFonts w:ascii="Arial" w:hAnsi="Arial" w:cs="Arial"/>
                                <w:color w:val="595959" w:themeColor="text1" w:themeTint="A6"/>
                                <w:sz w:val="14"/>
                                <w:szCs w:val="14"/>
                                <w:u w:val="none"/>
                              </w:rPr>
                              <w:t>www.solarlux.com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82C404" id="_x0000_t202" coordsize="21600,21600" o:spt="202" path="m,l,21600r21600,l21600,xe">
                <v:stroke joinstyle="miter"/>
                <v:path gradientshapeok="t" o:connecttype="rect"/>
              </v:shapetype>
              <v:shape id="Textfeld 8" o:spid="_x0000_s1026" type="#_x0000_t202" style="position:absolute;margin-left:363.6pt;margin-top:202.9pt;width:130.3pt;height:133.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mz2wEAAKIDAAAOAAAAZHJzL2Uyb0RvYy54bWysU8Fu2zAMvQ/YPwi6L46LNEiMOEXXosOA&#10;bivQ7QNkWYqN2aJGKrGzrx8lp2m23YZdBFGkH997pDc3Y9+Jg0FqwZUyn82lME5D3bpdKb99fXi3&#10;koKCcrXqwJlSHg3Jm+3bN5vBF+YKGuhqg4JBHBWDL2UTgi+yjHRjekUz8MZx0gL2KnCIu6xGNTB6&#10;32VX8/kyGwBrj6ANEb/eT0m5TfjWGh2+WEsmiK6UzC2kE9NZxTPbblSxQ+WbVp9oqH9g0avWcdMz&#10;1L0KSuyx/QuqbzUCgQ0zDX0G1rbaJA2sJp//oea5Ud4kLWwO+bNN9P9g9efDs39CEcb3MPIAkwjy&#10;j6C/k3Bw1yi3M7eIMDRG1dw4j5Zlg6fi9Gm0mgqKINXwCWoestoHSECjxT66wjoFo/MAjmfTzRiE&#10;ji2X14tVzinNuXy5Xq/W16mHKl4+90jhg4FexEspkaea4NXhkUKko4qXktjNwUPbdWmynfvtgQvj&#10;S6IfGU/cw1iNXB1lVFAfWQjCtCi82HxpAH9KMfCSlJJ+7BUaKbqPjs1Y54tF3KrLAC+D6jJQTjNU&#10;KYMU0/UuTJu499juGu402e/glg20bZL2yurEmxchKT4tbdy0yzhVvf5a218AAAD//wMAUEsDBBQA&#10;BgAIAAAAIQCh4YuL3gAAAAsBAAAPAAAAZHJzL2Rvd25yZXYueG1sTI/LTsMwEEX3SPyDNUjsqNNA&#10;6hDiVKiID6BFYuvEbhLVHkex86Bfz7CC3Yzm6M655X51ls1mDL1HCdtNAsxg43WPrYTP0/tDDixE&#10;hVpZj0bCtwmwr25vSlVov+CHmY+xZRSCoVASuhiHgvPQdMapsPGDQbqd/ehUpHVsuR7VQuHO8jRJ&#10;dtypHulDpwZz6ExzOU5OQnOd3vJDX8/LVXyJeu1sdkYr5f3d+voCLJo1/sHwq0/qUJFT7SfUgVkJ&#10;IhUpoRKekow6EPGcCxpqCTvxmAGvSv6/Q/UDAAD//wMAUEsBAi0AFAAGAAgAAAAhALaDOJL+AAAA&#10;4QEAABMAAAAAAAAAAAAAAAAAAAAAAFtDb250ZW50X1R5cGVzXS54bWxQSwECLQAUAAYACAAAACEA&#10;OP0h/9YAAACUAQAACwAAAAAAAAAAAAAAAAAvAQAAX3JlbHMvLnJlbHNQSwECLQAUAAYACAAAACEA&#10;qUWZs9sBAACiAwAADgAAAAAAAAAAAAAAAAAuAgAAZHJzL2Uyb0RvYy54bWxQSwECLQAUAAYACAAA&#10;ACEAoeGLi94AAAALAQAADwAAAAAAAAAAAAAAAAA1BAAAZHJzL2Rvd25yZXYueG1sUEsFBgAAAAAE&#10;AAQA8wAAAEAFAAAAAA==&#10;" o:allowoverlap="f" filled="f" stroked="f">
                <v:textbox inset=",7.2pt,,7.2pt">
                  <w:txbxContent>
                    <w:p w14:paraId="47F603E8" w14:textId="77777777" w:rsidR="00DF3967" w:rsidRPr="00D20465" w:rsidRDefault="00DF3967" w:rsidP="00DF3967">
                      <w:pPr>
                        <w:pStyle w:val="Absender"/>
                        <w:spacing w:before="100"/>
                        <w:rPr>
                          <w:b/>
                          <w:color w:val="595959" w:themeColor="text1" w:themeTint="A6"/>
                          <w:szCs w:val="14"/>
                        </w:rPr>
                      </w:pPr>
                      <w:r w:rsidRPr="00D20465">
                        <w:rPr>
                          <w:b/>
                          <w:color w:val="595959" w:themeColor="text1" w:themeTint="A6"/>
                          <w:szCs w:val="14"/>
                        </w:rPr>
                        <w:t>Kontakt:</w:t>
                      </w:r>
                    </w:p>
                    <w:p w14:paraId="4400B08D"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Solarlux GmbH</w:t>
                      </w:r>
                    </w:p>
                    <w:p w14:paraId="6981DFD2"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Industriepark 1</w:t>
                      </w:r>
                    </w:p>
                    <w:p w14:paraId="367469E2"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49324 Melle</w:t>
                      </w:r>
                    </w:p>
                    <w:p w14:paraId="74D4547F" w14:textId="0AE011AC" w:rsidR="00DF3967" w:rsidRPr="00B90781"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T +49 5422 92710</w:t>
                      </w:r>
                    </w:p>
                    <w:p w14:paraId="10BA756A" w14:textId="77777777" w:rsidR="00DF3967" w:rsidRPr="002F50CD" w:rsidRDefault="00DF3967" w:rsidP="00DF3967">
                      <w:pPr>
                        <w:tabs>
                          <w:tab w:val="left" w:pos="3204"/>
                        </w:tabs>
                        <w:jc w:val="both"/>
                        <w:rPr>
                          <w:rFonts w:ascii="Arial" w:hAnsi="Arial" w:cs="Arial"/>
                          <w:color w:val="595959" w:themeColor="text1" w:themeTint="A6"/>
                          <w:sz w:val="14"/>
                          <w:szCs w:val="14"/>
                        </w:rPr>
                      </w:pPr>
                      <w:r w:rsidRPr="002F50CD">
                        <w:rPr>
                          <w:rFonts w:ascii="Arial" w:hAnsi="Arial" w:cs="Arial"/>
                          <w:color w:val="595959" w:themeColor="text1" w:themeTint="A6"/>
                          <w:sz w:val="14"/>
                          <w:szCs w:val="14"/>
                        </w:rPr>
                        <w:t>info@solarlux.com</w:t>
                      </w:r>
                    </w:p>
                    <w:p w14:paraId="5C371EED" w14:textId="6609FA1A" w:rsidR="00DF3967" w:rsidRPr="002F50CD" w:rsidRDefault="00DF3967" w:rsidP="00DF3967">
                      <w:pPr>
                        <w:rPr>
                          <w:rStyle w:val="Hyperlink"/>
                          <w:rFonts w:ascii="Arial" w:hAnsi="Arial" w:cs="Arial"/>
                          <w:color w:val="595959" w:themeColor="text1" w:themeTint="A6"/>
                          <w:sz w:val="14"/>
                          <w:szCs w:val="14"/>
                          <w:u w:val="none"/>
                        </w:rPr>
                      </w:pPr>
                      <w:r w:rsidRPr="002F50CD">
                        <w:rPr>
                          <w:rStyle w:val="Hyperlink"/>
                          <w:rFonts w:ascii="Arial" w:hAnsi="Arial" w:cs="Arial"/>
                          <w:color w:val="595959" w:themeColor="text1" w:themeTint="A6"/>
                          <w:sz w:val="14"/>
                          <w:szCs w:val="14"/>
                          <w:u w:val="none"/>
                        </w:rPr>
                        <w:t>www.solarlux.com</w:t>
                      </w:r>
                    </w:p>
                  </w:txbxContent>
                </v:textbox>
                <w10:wrap anchory="page"/>
                <w10:anchorlock/>
              </v:shape>
            </w:pict>
          </mc:Fallback>
        </mc:AlternateContent>
      </w:r>
      <w:r w:rsidR="00116FA3" w:rsidRPr="00D20465">
        <w:rPr>
          <w:rFonts w:ascii="Arial" w:eastAsia="Calibri" w:hAnsi="Arial" w:cs="Arial"/>
          <w:noProof/>
          <w:color w:val="595959" w:themeColor="text1" w:themeTint="A6"/>
          <w:sz w:val="48"/>
          <w:szCs w:val="48"/>
        </w:rPr>
        <mc:AlternateContent>
          <mc:Choice Requires="wps">
            <w:drawing>
              <wp:anchor distT="0" distB="0" distL="114300" distR="114300" simplePos="0" relativeHeight="251658240" behindDoc="0" locked="1" layoutInCell="1" allowOverlap="1" wp14:anchorId="697CEAA8" wp14:editId="72B0F2A8">
                <wp:simplePos x="0" y="0"/>
                <wp:positionH relativeFrom="column">
                  <wp:posOffset>4594860</wp:posOffset>
                </wp:positionH>
                <wp:positionV relativeFrom="paragraph">
                  <wp:posOffset>-2496185</wp:posOffset>
                </wp:positionV>
                <wp:extent cx="1821180" cy="1118870"/>
                <wp:effectExtent l="0" t="0" r="0" b="0"/>
                <wp:wrapTight wrapText="bothSides">
                  <wp:wrapPolygon edited="0">
                    <wp:start x="452" y="1103"/>
                    <wp:lineTo x="452" y="20227"/>
                    <wp:lineTo x="20787" y="20227"/>
                    <wp:lineTo x="20787" y="1103"/>
                    <wp:lineTo x="452" y="1103"/>
                  </wp:wrapPolygon>
                </wp:wrapTight>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11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22F54CD3" w14:textId="77777777" w:rsidR="00116FA3" w:rsidRPr="00D20465" w:rsidRDefault="00116FA3" w:rsidP="00116FA3">
                            <w:pPr>
                              <w:pStyle w:val="Absender"/>
                              <w:spacing w:before="100"/>
                              <w:rPr>
                                <w:rFonts w:cs="Arial"/>
                                <w:b/>
                                <w:color w:val="595959" w:themeColor="text1" w:themeTint="A6"/>
                                <w:szCs w:val="14"/>
                              </w:rPr>
                            </w:pPr>
                            <w:r w:rsidRPr="00D20465">
                              <w:rPr>
                                <w:rFonts w:cs="Arial"/>
                                <w:b/>
                                <w:color w:val="595959" w:themeColor="text1" w:themeTint="A6"/>
                                <w:szCs w:val="14"/>
                              </w:rPr>
                              <w:t>Ansprechpartner</w:t>
                            </w:r>
                            <w:r>
                              <w:rPr>
                                <w:rFonts w:cs="Arial"/>
                                <w:b/>
                                <w:color w:val="595959" w:themeColor="text1" w:themeTint="A6"/>
                                <w:szCs w:val="14"/>
                              </w:rPr>
                              <w:t>in</w:t>
                            </w:r>
                            <w:r w:rsidRPr="00D20465">
                              <w:rPr>
                                <w:rFonts w:cs="Arial"/>
                                <w:b/>
                                <w:color w:val="595959" w:themeColor="text1" w:themeTint="A6"/>
                                <w:szCs w:val="14"/>
                              </w:rPr>
                              <w:t xml:space="preserve"> für </w:t>
                            </w:r>
                            <w:r>
                              <w:rPr>
                                <w:rFonts w:cs="Arial"/>
                                <w:b/>
                                <w:color w:val="595959" w:themeColor="text1" w:themeTint="A6"/>
                                <w:szCs w:val="14"/>
                              </w:rPr>
                              <w:br/>
                            </w:r>
                            <w:r w:rsidRPr="00D20465">
                              <w:rPr>
                                <w:rFonts w:cs="Arial"/>
                                <w:b/>
                                <w:color w:val="595959" w:themeColor="text1" w:themeTint="A6"/>
                                <w:szCs w:val="14"/>
                              </w:rPr>
                              <w:t>die Redaktion:</w:t>
                            </w:r>
                          </w:p>
                          <w:p w14:paraId="64FA31DD" w14:textId="4BEF8BA3"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 xml:space="preserve">Frau </w:t>
                            </w:r>
                            <w:r w:rsidR="001B0246">
                              <w:rPr>
                                <w:rFonts w:ascii="Arial" w:hAnsi="Arial" w:cs="Arial"/>
                                <w:color w:val="595959" w:themeColor="text1" w:themeTint="A6"/>
                                <w:sz w:val="14"/>
                                <w:szCs w:val="14"/>
                              </w:rPr>
                              <w:t>Sarah Herger</w:t>
                            </w:r>
                          </w:p>
                          <w:p w14:paraId="6D57E664" w14:textId="77777777"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Münsterweg 12</w:t>
                            </w:r>
                          </w:p>
                          <w:p w14:paraId="602E74E0" w14:textId="77777777"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59269 Beckum</w:t>
                            </w:r>
                          </w:p>
                          <w:p w14:paraId="71469A9A" w14:textId="1E45563D"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T +49 2521 82994-1</w:t>
                            </w:r>
                            <w:r w:rsidR="006A7638">
                              <w:rPr>
                                <w:rFonts w:ascii="Arial" w:hAnsi="Arial" w:cs="Arial"/>
                                <w:color w:val="595959" w:themeColor="text1" w:themeTint="A6"/>
                                <w:sz w:val="14"/>
                                <w:szCs w:val="14"/>
                              </w:rPr>
                              <w:t>5</w:t>
                            </w:r>
                          </w:p>
                          <w:p w14:paraId="1FB6962F" w14:textId="10AAF631" w:rsidR="00116FA3" w:rsidRPr="00B90781" w:rsidRDefault="006A7638" w:rsidP="00683B83">
                            <w:pPr>
                              <w:rPr>
                                <w:rFonts w:ascii="Arial" w:hAnsi="Arial" w:cs="Arial"/>
                                <w:color w:val="595959" w:themeColor="text1" w:themeTint="A6"/>
                                <w:sz w:val="14"/>
                                <w:szCs w:val="14"/>
                              </w:rPr>
                            </w:pPr>
                            <w:r>
                              <w:rPr>
                                <w:rFonts w:ascii="Arial" w:hAnsi="Arial" w:cs="Arial"/>
                                <w:color w:val="595959" w:themeColor="text1" w:themeTint="A6"/>
                                <w:sz w:val="14"/>
                                <w:szCs w:val="14"/>
                              </w:rPr>
                              <w:t>sarah.herger</w:t>
                            </w:r>
                            <w:r w:rsidR="00683B83" w:rsidRPr="00683B83">
                              <w:rPr>
                                <w:rFonts w:ascii="Arial" w:hAnsi="Arial" w:cs="Arial"/>
                                <w:color w:val="595959" w:themeColor="text1" w:themeTint="A6"/>
                                <w:sz w:val="14"/>
                                <w:szCs w:val="14"/>
                              </w:rPr>
                              <w:t>@holtgreife.com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CEAA8" id="Textfeld 2" o:spid="_x0000_s1027" type="#_x0000_t202" style="position:absolute;margin-left:361.8pt;margin-top:-196.55pt;width:143.4pt;height:8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DJ3AEAAKkDAAAOAAAAZHJzL2Uyb0RvYy54bWysU9uO0zAQfUfiHyy/0zTVCkrUdLXsahHS&#10;cpEWPmDiOIlF4jFjt0n5esZOtlvgDfFizXicM+ecmeyup6EXR03eoC1lvlpLoa3C2ti2lN++3r/a&#10;SuED2Bp6tLqUJ+3l9f7li93oCr3BDvtak2AQ64vRlbILwRVZ5lWnB/ArdNpysUEaIHBKbVYTjIw+&#10;9NlmvX6djUi1I1Tae769m4tyn/CbRqvwuWm8DqIvJXML6aR0VvHM9jsoWgLXGbXQgH9gMYCx3PQM&#10;dQcBxIHMX1CDUYQem7BSOGTYNEbppIHV5Os/1Dx24HTSwuZ4d7bJ/z9Y9en46L6QCNM7nHiASYR3&#10;D6i+e2HxtgPb6hsiHDsNNTfOo2XZ6HyxfBqt9oWPINX4EWseMhwCJqCpoSG6wjoFo/MATmfT9RSE&#10;ii23mzzfcklxLedw+yaNJYPi6XNHPrzXOIgYlJJ4qgkejg8+RDpQPD2J3Szem75Pk+3tbxf8MN4k&#10;+pHxzD1M1SRMvWiLaiqsT6yHcN4X3m8OOqSfUoy8K6X0Pw5AWor+g2VP3uZXV3G5LhO6TKrLBKxi&#10;qFIGKebwNswLeXBk2o47zVOweMM+NiYpfGa10Od9SMKX3Y0Ld5mnV89/2P4XAAAA//8DAFBLAwQU&#10;AAYACAAAACEA+5lhPeEAAAAOAQAADwAAAGRycy9kb3ducmV2LnhtbEyPy07DMBBF90j8gzVI7Fo7&#10;CSRtiFOhIj6AFomtE7txhD2OYudBvx53BcuZObpzbnVYrSGzGn3vkEOyZUAUtk722HH4PL9vdkB8&#10;ECiFcag4/CgPh/r+rhKldAt+qPkUOhJD0JeCgw5hKCn1rVZW+K0bFMbbxY1WhDiOHZWjWGK4NTRl&#10;LKdW9Bg/aDGoo1bt92myHNrr9LY79s28XIuvolm1eb6g4fzxYX19ARLUGv5guOlHdaijU+MmlJ4Y&#10;DkWa5RHlsMn2WQLkhrCEPQFp4i5N8j3QuqL/a9S/AAAA//8DAFBLAQItABQABgAIAAAAIQC2gziS&#10;/gAAAOEBAAATAAAAAAAAAAAAAAAAAAAAAABbQ29udGVudF9UeXBlc10ueG1sUEsBAi0AFAAGAAgA&#10;AAAhADj9If/WAAAAlAEAAAsAAAAAAAAAAAAAAAAALwEAAF9yZWxzLy5yZWxzUEsBAi0AFAAGAAgA&#10;AAAhAC15kMncAQAAqQMAAA4AAAAAAAAAAAAAAAAALgIAAGRycy9lMm9Eb2MueG1sUEsBAi0AFAAG&#10;AAgAAAAhAPuZYT3hAAAADgEAAA8AAAAAAAAAAAAAAAAANgQAAGRycy9kb3ducmV2LnhtbFBLBQYA&#10;AAAABAAEAPMAAABEBQAAAAA=&#10;" filled="f" stroked="f">
                <v:textbox inset=",7.2pt,,7.2pt">
                  <w:txbxContent>
                    <w:p w14:paraId="22F54CD3" w14:textId="77777777" w:rsidR="00116FA3" w:rsidRPr="00D20465" w:rsidRDefault="00116FA3" w:rsidP="00116FA3">
                      <w:pPr>
                        <w:pStyle w:val="Absender"/>
                        <w:spacing w:before="100"/>
                        <w:rPr>
                          <w:rFonts w:cs="Arial"/>
                          <w:b/>
                          <w:color w:val="595959" w:themeColor="text1" w:themeTint="A6"/>
                          <w:szCs w:val="14"/>
                        </w:rPr>
                      </w:pPr>
                      <w:r w:rsidRPr="00D20465">
                        <w:rPr>
                          <w:rFonts w:cs="Arial"/>
                          <w:b/>
                          <w:color w:val="595959" w:themeColor="text1" w:themeTint="A6"/>
                          <w:szCs w:val="14"/>
                        </w:rPr>
                        <w:t>Ansprechpartner</w:t>
                      </w:r>
                      <w:r>
                        <w:rPr>
                          <w:rFonts w:cs="Arial"/>
                          <w:b/>
                          <w:color w:val="595959" w:themeColor="text1" w:themeTint="A6"/>
                          <w:szCs w:val="14"/>
                        </w:rPr>
                        <w:t>in</w:t>
                      </w:r>
                      <w:r w:rsidRPr="00D20465">
                        <w:rPr>
                          <w:rFonts w:cs="Arial"/>
                          <w:b/>
                          <w:color w:val="595959" w:themeColor="text1" w:themeTint="A6"/>
                          <w:szCs w:val="14"/>
                        </w:rPr>
                        <w:t xml:space="preserve"> für </w:t>
                      </w:r>
                      <w:r>
                        <w:rPr>
                          <w:rFonts w:cs="Arial"/>
                          <w:b/>
                          <w:color w:val="595959" w:themeColor="text1" w:themeTint="A6"/>
                          <w:szCs w:val="14"/>
                        </w:rPr>
                        <w:br/>
                      </w:r>
                      <w:r w:rsidRPr="00D20465">
                        <w:rPr>
                          <w:rFonts w:cs="Arial"/>
                          <w:b/>
                          <w:color w:val="595959" w:themeColor="text1" w:themeTint="A6"/>
                          <w:szCs w:val="14"/>
                        </w:rPr>
                        <w:t>die Redaktion:</w:t>
                      </w:r>
                    </w:p>
                    <w:p w14:paraId="64FA31DD" w14:textId="4BEF8BA3"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 xml:space="preserve">Frau </w:t>
                      </w:r>
                      <w:r w:rsidR="001B0246">
                        <w:rPr>
                          <w:rFonts w:ascii="Arial" w:hAnsi="Arial" w:cs="Arial"/>
                          <w:color w:val="595959" w:themeColor="text1" w:themeTint="A6"/>
                          <w:sz w:val="14"/>
                          <w:szCs w:val="14"/>
                        </w:rPr>
                        <w:t>Sarah Herger</w:t>
                      </w:r>
                    </w:p>
                    <w:p w14:paraId="6D57E664" w14:textId="77777777"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Münsterweg 12</w:t>
                      </w:r>
                    </w:p>
                    <w:p w14:paraId="602E74E0" w14:textId="77777777"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59269 Beckum</w:t>
                      </w:r>
                    </w:p>
                    <w:p w14:paraId="71469A9A" w14:textId="1E45563D"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T +49 2521 82994-1</w:t>
                      </w:r>
                      <w:r w:rsidR="006A7638">
                        <w:rPr>
                          <w:rFonts w:ascii="Arial" w:hAnsi="Arial" w:cs="Arial"/>
                          <w:color w:val="595959" w:themeColor="text1" w:themeTint="A6"/>
                          <w:sz w:val="14"/>
                          <w:szCs w:val="14"/>
                        </w:rPr>
                        <w:t>5</w:t>
                      </w:r>
                    </w:p>
                    <w:p w14:paraId="1FB6962F" w14:textId="10AAF631" w:rsidR="00116FA3" w:rsidRPr="00B90781" w:rsidRDefault="006A7638" w:rsidP="00683B83">
                      <w:pPr>
                        <w:rPr>
                          <w:rFonts w:ascii="Arial" w:hAnsi="Arial" w:cs="Arial"/>
                          <w:color w:val="595959" w:themeColor="text1" w:themeTint="A6"/>
                          <w:sz w:val="14"/>
                          <w:szCs w:val="14"/>
                        </w:rPr>
                      </w:pPr>
                      <w:r>
                        <w:rPr>
                          <w:rFonts w:ascii="Arial" w:hAnsi="Arial" w:cs="Arial"/>
                          <w:color w:val="595959" w:themeColor="text1" w:themeTint="A6"/>
                          <w:sz w:val="14"/>
                          <w:szCs w:val="14"/>
                        </w:rPr>
                        <w:t>sarah.herger</w:t>
                      </w:r>
                      <w:r w:rsidR="00683B83" w:rsidRPr="00683B83">
                        <w:rPr>
                          <w:rFonts w:ascii="Arial" w:hAnsi="Arial" w:cs="Arial"/>
                          <w:color w:val="595959" w:themeColor="text1" w:themeTint="A6"/>
                          <w:sz w:val="14"/>
                          <w:szCs w:val="14"/>
                        </w:rPr>
                        <w:t>@holtgreife.com</w:t>
                      </w:r>
                    </w:p>
                  </w:txbxContent>
                </v:textbox>
                <w10:wrap type="tight"/>
                <w10:anchorlock/>
              </v:shape>
            </w:pict>
          </mc:Fallback>
        </mc:AlternateContent>
      </w:r>
      <w:r w:rsidR="00123C6D" w:rsidRPr="00123C6D">
        <w:rPr>
          <w:rFonts w:ascii="Arial" w:hAnsi="Arial" w:cs="Arial"/>
          <w:b/>
          <w:color w:val="595959" w:themeColor="text1" w:themeTint="A6"/>
          <w:sz w:val="22"/>
          <w:szCs w:val="22"/>
        </w:rPr>
        <w:t xml:space="preserve">Das überzeugte auch </w:t>
      </w:r>
      <w:r w:rsidR="002A331F">
        <w:rPr>
          <w:rFonts w:ascii="Arial" w:hAnsi="Arial" w:cs="Arial"/>
          <w:b/>
          <w:color w:val="595959" w:themeColor="text1" w:themeTint="A6"/>
          <w:sz w:val="22"/>
          <w:szCs w:val="22"/>
        </w:rPr>
        <w:t>das Ehepaar</w:t>
      </w:r>
      <w:r w:rsidR="00123C6D" w:rsidRPr="00123C6D">
        <w:rPr>
          <w:rFonts w:ascii="Arial" w:hAnsi="Arial" w:cs="Arial"/>
          <w:b/>
          <w:color w:val="595959" w:themeColor="text1" w:themeTint="A6"/>
          <w:sz w:val="22"/>
          <w:szCs w:val="22"/>
        </w:rPr>
        <w:t xml:space="preserve"> Karlsson, die sich auf einer der Inseln ein Haus baute. Doch aufgrund der starken Witterung konnte man die Schönheit draußen oft nur unzureichend genießen. Die Lösung: Ein Glashaus von Solarlux, um auch an kühleren Tagen den Blick aufs Meer genießen zu können.</w:t>
      </w:r>
    </w:p>
    <w:p w14:paraId="7A522998" w14:textId="77777777" w:rsidR="003D375F" w:rsidRDefault="003D375F" w:rsidP="00EF4B9F">
      <w:pPr>
        <w:overflowPunct w:val="0"/>
        <w:autoSpaceDE w:val="0"/>
        <w:autoSpaceDN w:val="0"/>
        <w:adjustRightInd w:val="0"/>
        <w:spacing w:line="336" w:lineRule="auto"/>
        <w:rPr>
          <w:rFonts w:ascii="Arial" w:hAnsi="Arial" w:cs="Arial"/>
          <w:color w:val="595959" w:themeColor="text1" w:themeTint="A6"/>
          <w:sz w:val="22"/>
          <w:szCs w:val="22"/>
          <w:lang w:eastAsia="zh-CN"/>
        </w:rPr>
      </w:pPr>
    </w:p>
    <w:p w14:paraId="6D694481" w14:textId="0B20D2D4" w:rsidR="00BB144F" w:rsidRPr="00EF4B9F" w:rsidRDefault="00EF1239" w:rsidP="00EF4B9F">
      <w:pPr>
        <w:overflowPunct w:val="0"/>
        <w:autoSpaceDE w:val="0"/>
        <w:autoSpaceDN w:val="0"/>
        <w:adjustRightInd w:val="0"/>
        <w:spacing w:line="336" w:lineRule="auto"/>
        <w:rPr>
          <w:rFonts w:ascii="Arial" w:hAnsi="Arial" w:cs="Arial"/>
          <w:color w:val="595959" w:themeColor="text1" w:themeTint="A6"/>
          <w:sz w:val="22"/>
          <w:szCs w:val="22"/>
          <w:lang w:eastAsia="zh-CN"/>
        </w:rPr>
      </w:pPr>
      <w:r>
        <w:rPr>
          <w:rFonts w:ascii="Arial" w:hAnsi="Arial" w:cs="Arial"/>
          <w:color w:val="595959" w:themeColor="text1" w:themeTint="A6"/>
          <w:sz w:val="22"/>
          <w:szCs w:val="22"/>
          <w:lang w:eastAsia="zh-CN"/>
        </w:rPr>
        <w:t>Zwischen einem felsigen Han</w:t>
      </w:r>
      <w:r w:rsidR="00545FDE">
        <w:rPr>
          <w:rFonts w:ascii="Arial" w:hAnsi="Arial" w:cs="Arial"/>
          <w:color w:val="595959" w:themeColor="text1" w:themeTint="A6"/>
          <w:sz w:val="22"/>
          <w:szCs w:val="22"/>
          <w:lang w:eastAsia="zh-CN"/>
        </w:rPr>
        <w:t>g</w:t>
      </w:r>
      <w:r>
        <w:rPr>
          <w:rFonts w:ascii="Arial" w:hAnsi="Arial" w:cs="Arial"/>
          <w:color w:val="595959" w:themeColor="text1" w:themeTint="A6"/>
          <w:sz w:val="22"/>
          <w:szCs w:val="22"/>
          <w:lang w:eastAsia="zh-CN"/>
        </w:rPr>
        <w:t xml:space="preserve"> und </w:t>
      </w:r>
      <w:r w:rsidR="001B3529">
        <w:rPr>
          <w:rFonts w:ascii="Arial" w:hAnsi="Arial" w:cs="Arial"/>
          <w:color w:val="595959" w:themeColor="text1" w:themeTint="A6"/>
          <w:sz w:val="22"/>
          <w:szCs w:val="22"/>
          <w:lang w:eastAsia="zh-CN"/>
        </w:rPr>
        <w:t>der Wasserkant</w:t>
      </w:r>
      <w:r w:rsidR="00CA1D4E">
        <w:rPr>
          <w:rFonts w:ascii="Arial" w:hAnsi="Arial" w:cs="Arial"/>
          <w:color w:val="595959" w:themeColor="text1" w:themeTint="A6"/>
          <w:sz w:val="22"/>
          <w:szCs w:val="22"/>
          <w:lang w:eastAsia="zh-CN"/>
        </w:rPr>
        <w:t xml:space="preserve">e errichtete sich die Familie Karlsson ihre Oase – stets mit dem Ziel, </w:t>
      </w:r>
      <w:r w:rsidR="00067D8D">
        <w:rPr>
          <w:rFonts w:ascii="Arial" w:hAnsi="Arial" w:cs="Arial"/>
          <w:color w:val="595959" w:themeColor="text1" w:themeTint="A6"/>
          <w:sz w:val="22"/>
          <w:szCs w:val="22"/>
          <w:lang w:eastAsia="zh-CN"/>
        </w:rPr>
        <w:t xml:space="preserve">beide Landschaften miteinander in Einklang zu bringen. </w:t>
      </w:r>
      <w:r w:rsidR="00B34042" w:rsidRPr="00B34042">
        <w:rPr>
          <w:rFonts w:ascii="Arial" w:hAnsi="Arial" w:cs="Arial"/>
          <w:color w:val="595959" w:themeColor="text1" w:themeTint="A6"/>
          <w:sz w:val="22"/>
          <w:szCs w:val="22"/>
          <w:lang w:eastAsia="zh-CN"/>
        </w:rPr>
        <w:t>Dabei stellte das bogenförmige Grundstück die Bauherren vor eine Herausforderung. Ein klassisches Rechteckhaus kam nicht in Frage. Gemeinsam mit einem Architekten entwickelten sie ein Haus, das direkt in die felsige Struktur der Insel hineingebaut zu sein scheint. So erfüllte sich die Familie ihren Traum vom Eigenheim auf den Schären.</w:t>
      </w:r>
    </w:p>
    <w:p w14:paraId="6BC021F0" w14:textId="77777777" w:rsidR="00EF4B9F" w:rsidRDefault="00EF4B9F" w:rsidP="00EF4B9F">
      <w:pPr>
        <w:overflowPunct w:val="0"/>
        <w:autoSpaceDE w:val="0"/>
        <w:autoSpaceDN w:val="0"/>
        <w:adjustRightInd w:val="0"/>
        <w:spacing w:line="336" w:lineRule="auto"/>
        <w:rPr>
          <w:rFonts w:ascii="Arial" w:hAnsi="Arial" w:cs="Arial"/>
          <w:color w:val="595959" w:themeColor="text1" w:themeTint="A6"/>
          <w:sz w:val="22"/>
          <w:szCs w:val="22"/>
          <w:lang w:eastAsia="zh-CN"/>
        </w:rPr>
      </w:pPr>
    </w:p>
    <w:p w14:paraId="1938E70E" w14:textId="3D6441FA" w:rsidR="008869EF" w:rsidRPr="00461F23" w:rsidRDefault="00461F23" w:rsidP="00EF4B9F">
      <w:pPr>
        <w:overflowPunct w:val="0"/>
        <w:autoSpaceDE w:val="0"/>
        <w:autoSpaceDN w:val="0"/>
        <w:adjustRightInd w:val="0"/>
        <w:spacing w:line="336" w:lineRule="auto"/>
        <w:rPr>
          <w:rFonts w:ascii="Arial" w:hAnsi="Arial" w:cs="Arial"/>
          <w:b/>
          <w:bCs/>
          <w:color w:val="595959" w:themeColor="text1" w:themeTint="A6"/>
          <w:sz w:val="22"/>
          <w:szCs w:val="22"/>
          <w:lang w:eastAsia="zh-CN"/>
        </w:rPr>
      </w:pPr>
      <w:r w:rsidRPr="00461F23">
        <w:rPr>
          <w:rFonts w:ascii="Arial" w:hAnsi="Arial" w:cs="Arial"/>
          <w:b/>
          <w:bCs/>
          <w:color w:val="595959" w:themeColor="text1" w:themeTint="A6"/>
          <w:sz w:val="22"/>
          <w:szCs w:val="22"/>
          <w:lang w:eastAsia="zh-CN"/>
        </w:rPr>
        <w:t>Windige Meeresluft</w:t>
      </w:r>
    </w:p>
    <w:p w14:paraId="02835234" w14:textId="119EA5CA" w:rsidR="00927053" w:rsidRDefault="00C83AF0" w:rsidP="00EF4B9F">
      <w:pPr>
        <w:overflowPunct w:val="0"/>
        <w:autoSpaceDE w:val="0"/>
        <w:autoSpaceDN w:val="0"/>
        <w:adjustRightInd w:val="0"/>
        <w:spacing w:line="336" w:lineRule="auto"/>
        <w:rPr>
          <w:rFonts w:ascii="Arial" w:hAnsi="Arial" w:cs="Arial"/>
          <w:color w:val="595959" w:themeColor="text1" w:themeTint="A6"/>
          <w:sz w:val="22"/>
          <w:szCs w:val="22"/>
          <w:lang w:eastAsia="zh-CN"/>
        </w:rPr>
      </w:pPr>
      <w:r w:rsidRPr="00C83AF0">
        <w:rPr>
          <w:rFonts w:ascii="Arial" w:hAnsi="Arial" w:cs="Arial"/>
          <w:color w:val="595959" w:themeColor="text1" w:themeTint="A6"/>
          <w:sz w:val="22"/>
          <w:szCs w:val="22"/>
          <w:lang w:eastAsia="zh-CN"/>
        </w:rPr>
        <w:t xml:space="preserve">Direkt am Meer zu wohnen ist für viele Menschen ein Traum. Die Lage an der Küste ist fantastisch, aber auch mit starken Wettereinflüssen verbunden. Ein Ort, der von Natur aus dem Wind besonders ausgesetzt ist. Während der Freiluftsaison konnte </w:t>
      </w:r>
      <w:r w:rsidR="002A331F">
        <w:rPr>
          <w:rFonts w:ascii="Arial" w:hAnsi="Arial" w:cs="Arial"/>
          <w:color w:val="595959" w:themeColor="text1" w:themeTint="A6"/>
          <w:sz w:val="22"/>
          <w:szCs w:val="22"/>
          <w:lang w:eastAsia="zh-CN"/>
        </w:rPr>
        <w:t xml:space="preserve">das Ehepaar </w:t>
      </w:r>
      <w:r w:rsidRPr="00C83AF0">
        <w:rPr>
          <w:rFonts w:ascii="Arial" w:hAnsi="Arial" w:cs="Arial"/>
          <w:color w:val="595959" w:themeColor="text1" w:themeTint="A6"/>
          <w:sz w:val="22"/>
          <w:szCs w:val="22"/>
          <w:lang w:eastAsia="zh-CN"/>
        </w:rPr>
        <w:t xml:space="preserve">an windigen Tagen und Spätsommerabenden ihre Terrasse </w:t>
      </w:r>
      <w:r w:rsidRPr="00C83AF0">
        <w:rPr>
          <w:rFonts w:ascii="Arial" w:hAnsi="Arial" w:cs="Arial"/>
          <w:color w:val="595959" w:themeColor="text1" w:themeTint="A6"/>
          <w:sz w:val="22"/>
          <w:szCs w:val="22"/>
          <w:lang w:eastAsia="zh-CN"/>
        </w:rPr>
        <w:lastRenderedPageBreak/>
        <w:t xml:space="preserve">nicht nutzen und den Blick aufs Wasser nur </w:t>
      </w:r>
      <w:r w:rsidR="009752DC">
        <w:rPr>
          <w:rFonts w:ascii="Arial" w:hAnsi="Arial" w:cs="Arial"/>
          <w:color w:val="595959" w:themeColor="text1" w:themeTint="A6"/>
          <w:sz w:val="22"/>
          <w:szCs w:val="22"/>
          <w:lang w:eastAsia="zh-CN"/>
        </w:rPr>
        <w:t>vom Haus aus</w:t>
      </w:r>
      <w:r w:rsidRPr="00C83AF0">
        <w:rPr>
          <w:rFonts w:ascii="Arial" w:hAnsi="Arial" w:cs="Arial"/>
          <w:color w:val="595959" w:themeColor="text1" w:themeTint="A6"/>
          <w:sz w:val="22"/>
          <w:szCs w:val="22"/>
          <w:lang w:eastAsia="zh-CN"/>
        </w:rPr>
        <w:t xml:space="preserve"> genießen. Deshalb entstand der Wunsch, ein Glashaus zu bauen, um die Freiluftsaison zu verlängern.</w:t>
      </w:r>
    </w:p>
    <w:p w14:paraId="495ED19C" w14:textId="77777777" w:rsidR="00C83AF0" w:rsidRDefault="00C83AF0" w:rsidP="00EF4B9F">
      <w:pPr>
        <w:overflowPunct w:val="0"/>
        <w:autoSpaceDE w:val="0"/>
        <w:autoSpaceDN w:val="0"/>
        <w:adjustRightInd w:val="0"/>
        <w:spacing w:line="336" w:lineRule="auto"/>
        <w:rPr>
          <w:rFonts w:ascii="Arial" w:hAnsi="Arial" w:cs="Arial"/>
          <w:color w:val="595959" w:themeColor="text1" w:themeTint="A6"/>
          <w:sz w:val="22"/>
          <w:szCs w:val="22"/>
          <w:lang w:eastAsia="zh-CN"/>
        </w:rPr>
      </w:pPr>
    </w:p>
    <w:p w14:paraId="68B9590C" w14:textId="7525282C" w:rsidR="00EA5A5D" w:rsidRPr="003973E7" w:rsidRDefault="003973E7" w:rsidP="00EF4B9F">
      <w:pPr>
        <w:overflowPunct w:val="0"/>
        <w:autoSpaceDE w:val="0"/>
        <w:autoSpaceDN w:val="0"/>
        <w:adjustRightInd w:val="0"/>
        <w:spacing w:line="336" w:lineRule="auto"/>
        <w:rPr>
          <w:rFonts w:ascii="Arial" w:hAnsi="Arial" w:cs="Arial"/>
          <w:b/>
          <w:bCs/>
          <w:color w:val="595959" w:themeColor="text1" w:themeTint="A6"/>
          <w:sz w:val="22"/>
          <w:szCs w:val="22"/>
          <w:lang w:eastAsia="zh-CN"/>
        </w:rPr>
      </w:pPr>
      <w:r w:rsidRPr="003973E7">
        <w:rPr>
          <w:rFonts w:ascii="Arial" w:hAnsi="Arial" w:cs="Arial"/>
          <w:b/>
          <w:bCs/>
          <w:color w:val="595959" w:themeColor="text1" w:themeTint="A6"/>
          <w:sz w:val="22"/>
          <w:szCs w:val="22"/>
          <w:lang w:eastAsia="zh-CN"/>
        </w:rPr>
        <w:t xml:space="preserve">Flexibel </w:t>
      </w:r>
      <w:r w:rsidR="006D0150">
        <w:rPr>
          <w:rFonts w:ascii="Arial" w:hAnsi="Arial" w:cs="Arial"/>
          <w:b/>
          <w:bCs/>
          <w:color w:val="595959" w:themeColor="text1" w:themeTint="A6"/>
          <w:sz w:val="22"/>
          <w:szCs w:val="22"/>
          <w:lang w:eastAsia="zh-CN"/>
        </w:rPr>
        <w:t>offen</w:t>
      </w:r>
      <w:r w:rsidRPr="003973E7">
        <w:rPr>
          <w:rFonts w:ascii="Arial" w:hAnsi="Arial" w:cs="Arial"/>
          <w:b/>
          <w:bCs/>
          <w:color w:val="595959" w:themeColor="text1" w:themeTint="A6"/>
          <w:sz w:val="22"/>
          <w:szCs w:val="22"/>
          <w:lang w:eastAsia="zh-CN"/>
        </w:rPr>
        <w:t xml:space="preserve"> oder geschlossen</w:t>
      </w:r>
    </w:p>
    <w:p w14:paraId="726BCE83" w14:textId="247F8CB6" w:rsidR="005257E1" w:rsidRDefault="00734B62" w:rsidP="00734B62">
      <w:pPr>
        <w:overflowPunct w:val="0"/>
        <w:autoSpaceDE w:val="0"/>
        <w:autoSpaceDN w:val="0"/>
        <w:adjustRightInd w:val="0"/>
        <w:spacing w:line="336" w:lineRule="auto"/>
        <w:rPr>
          <w:rFonts w:ascii="Arial" w:hAnsi="Arial" w:cs="Arial"/>
          <w:color w:val="595959" w:themeColor="text1" w:themeTint="A6"/>
          <w:sz w:val="22"/>
          <w:szCs w:val="22"/>
          <w:lang w:eastAsia="zh-CN"/>
        </w:rPr>
      </w:pPr>
      <w:r w:rsidRPr="00734B62">
        <w:rPr>
          <w:rFonts w:ascii="Arial" w:hAnsi="Arial" w:cs="Arial"/>
          <w:color w:val="595959" w:themeColor="text1" w:themeTint="A6"/>
          <w:sz w:val="22"/>
          <w:szCs w:val="22"/>
          <w:lang w:eastAsia="zh-CN"/>
        </w:rPr>
        <w:t>Zwischen Haupt- und Gästehaus gelegen, lädt das über 15 Quadratmeter große Glashaus von Solarlux zum Verweilen ein. Dafür wurden zwei Seiten mit vertikalen Glaselementen ausgestattet, die sich mittels Schiebe-Dreh-Technik nicht nur seitlich verschieben, sondern auch aufklappen und als Paket an der Seite parken lassen. So lässt sich das Glas</w:t>
      </w:r>
      <w:r w:rsidR="00546873">
        <w:rPr>
          <w:rFonts w:ascii="Arial" w:hAnsi="Arial" w:cs="Arial"/>
          <w:color w:val="595959" w:themeColor="text1" w:themeTint="A6"/>
          <w:sz w:val="22"/>
          <w:szCs w:val="22"/>
          <w:lang w:eastAsia="zh-CN"/>
        </w:rPr>
        <w:t>anbau</w:t>
      </w:r>
      <w:r w:rsidRPr="00734B62">
        <w:rPr>
          <w:rFonts w:ascii="Arial" w:hAnsi="Arial" w:cs="Arial"/>
          <w:color w:val="595959" w:themeColor="text1" w:themeTint="A6"/>
          <w:sz w:val="22"/>
          <w:szCs w:val="22"/>
          <w:lang w:eastAsia="zh-CN"/>
        </w:rPr>
        <w:t xml:space="preserve"> an schönen Tagen fast vollständig öffnen und als Terrassenüberdachung nutzen - eine flexible Lösung, die sich ganz dem Tageswetter und den Bedürfnissen der Familie anpasst.</w:t>
      </w:r>
      <w:r w:rsidR="002A331F" w:rsidRPr="002A331F">
        <w:rPr>
          <w:rFonts w:ascii="Arial" w:hAnsi="Arial" w:cs="Arial"/>
          <w:color w:val="595959" w:themeColor="text1" w:themeTint="A6"/>
          <w:sz w:val="22"/>
          <w:szCs w:val="22"/>
          <w:lang w:eastAsia="zh-CN"/>
        </w:rPr>
        <w:t xml:space="preserve"> </w:t>
      </w:r>
    </w:p>
    <w:p w14:paraId="4203FCB0" w14:textId="77777777" w:rsidR="00734B62" w:rsidRDefault="00734B62" w:rsidP="00734B62">
      <w:pPr>
        <w:overflowPunct w:val="0"/>
        <w:autoSpaceDE w:val="0"/>
        <w:autoSpaceDN w:val="0"/>
        <w:adjustRightInd w:val="0"/>
        <w:spacing w:line="336" w:lineRule="auto"/>
        <w:rPr>
          <w:rFonts w:ascii="Arial" w:hAnsi="Arial" w:cs="Arial"/>
          <w:color w:val="595959" w:themeColor="text1" w:themeTint="A6"/>
          <w:sz w:val="22"/>
          <w:szCs w:val="22"/>
          <w:lang w:eastAsia="zh-CN"/>
        </w:rPr>
      </w:pPr>
    </w:p>
    <w:p w14:paraId="6C4AA837" w14:textId="1AC0108C" w:rsidR="005257E1" w:rsidRPr="00F7677D" w:rsidRDefault="00F7677D" w:rsidP="00EF4B9F">
      <w:pPr>
        <w:overflowPunct w:val="0"/>
        <w:autoSpaceDE w:val="0"/>
        <w:autoSpaceDN w:val="0"/>
        <w:adjustRightInd w:val="0"/>
        <w:spacing w:line="336" w:lineRule="auto"/>
        <w:rPr>
          <w:rFonts w:ascii="Arial" w:hAnsi="Arial" w:cs="Arial"/>
          <w:b/>
          <w:bCs/>
          <w:color w:val="595959" w:themeColor="text1" w:themeTint="A6"/>
          <w:sz w:val="22"/>
          <w:szCs w:val="22"/>
          <w:lang w:eastAsia="zh-CN"/>
        </w:rPr>
      </w:pPr>
      <w:r w:rsidRPr="00F7677D">
        <w:rPr>
          <w:rFonts w:ascii="Arial" w:hAnsi="Arial" w:cs="Arial"/>
          <w:b/>
          <w:bCs/>
          <w:color w:val="595959" w:themeColor="text1" w:themeTint="A6"/>
          <w:sz w:val="22"/>
          <w:szCs w:val="22"/>
          <w:lang w:eastAsia="zh-CN"/>
        </w:rPr>
        <w:t>Teil der Landschaft</w:t>
      </w:r>
    </w:p>
    <w:p w14:paraId="13179B8F" w14:textId="4F7A7BEB" w:rsidR="002221F8" w:rsidRDefault="006066EB" w:rsidP="00CC5E83">
      <w:pPr>
        <w:autoSpaceDE w:val="0"/>
        <w:autoSpaceDN w:val="0"/>
        <w:adjustRightInd w:val="0"/>
        <w:spacing w:line="360" w:lineRule="auto"/>
        <w:rPr>
          <w:rFonts w:ascii="Arial" w:hAnsi="Arial" w:cs="Arial"/>
          <w:color w:val="595959" w:themeColor="text1" w:themeTint="A6"/>
          <w:sz w:val="22"/>
          <w:szCs w:val="22"/>
          <w:lang w:eastAsia="zh-CN"/>
        </w:rPr>
      </w:pPr>
      <w:r w:rsidRPr="006066EB">
        <w:rPr>
          <w:rFonts w:ascii="Arial" w:hAnsi="Arial" w:cs="Arial"/>
          <w:color w:val="595959" w:themeColor="text1" w:themeTint="A6"/>
          <w:sz w:val="22"/>
          <w:szCs w:val="22"/>
          <w:lang w:eastAsia="zh-CN"/>
        </w:rPr>
        <w:t xml:space="preserve">Mit dem Glashaus wurde eine gute Verbindung zwischen dem Strand und dem hügeligeren Teil des Geländes geschaffen. Es </w:t>
      </w:r>
      <w:r w:rsidR="009752DC">
        <w:rPr>
          <w:rFonts w:ascii="Arial" w:hAnsi="Arial" w:cs="Arial"/>
          <w:color w:val="595959" w:themeColor="text1" w:themeTint="A6"/>
          <w:sz w:val="22"/>
          <w:szCs w:val="22"/>
          <w:lang w:eastAsia="zh-CN"/>
        </w:rPr>
        <w:t>bildet den</w:t>
      </w:r>
      <w:r w:rsidRPr="006066EB">
        <w:rPr>
          <w:rFonts w:ascii="Arial" w:hAnsi="Arial" w:cs="Arial"/>
          <w:color w:val="595959" w:themeColor="text1" w:themeTint="A6"/>
          <w:sz w:val="22"/>
          <w:szCs w:val="22"/>
          <w:lang w:eastAsia="zh-CN"/>
        </w:rPr>
        <w:t xml:space="preserve"> Übergang von </w:t>
      </w:r>
      <w:r w:rsidR="009752DC">
        <w:rPr>
          <w:rFonts w:ascii="Arial" w:hAnsi="Arial" w:cs="Arial"/>
          <w:color w:val="595959" w:themeColor="text1" w:themeTint="A6"/>
          <w:sz w:val="22"/>
          <w:szCs w:val="22"/>
          <w:lang w:eastAsia="zh-CN"/>
        </w:rPr>
        <w:t xml:space="preserve">der </w:t>
      </w:r>
      <w:r w:rsidRPr="006066EB">
        <w:rPr>
          <w:rFonts w:ascii="Arial" w:hAnsi="Arial" w:cs="Arial"/>
          <w:color w:val="595959" w:themeColor="text1" w:themeTint="A6"/>
          <w:sz w:val="22"/>
          <w:szCs w:val="22"/>
          <w:lang w:eastAsia="zh-CN"/>
        </w:rPr>
        <w:t>eine</w:t>
      </w:r>
      <w:r w:rsidR="009752DC">
        <w:rPr>
          <w:rFonts w:ascii="Arial" w:hAnsi="Arial" w:cs="Arial"/>
          <w:color w:val="595959" w:themeColor="text1" w:themeTint="A6"/>
          <w:sz w:val="22"/>
          <w:szCs w:val="22"/>
          <w:lang w:eastAsia="zh-CN"/>
        </w:rPr>
        <w:t>n</w:t>
      </w:r>
      <w:r w:rsidRPr="006066EB">
        <w:rPr>
          <w:rFonts w:ascii="Arial" w:hAnsi="Arial" w:cs="Arial"/>
          <w:color w:val="595959" w:themeColor="text1" w:themeTint="A6"/>
          <w:sz w:val="22"/>
          <w:szCs w:val="22"/>
          <w:lang w:eastAsia="zh-CN"/>
        </w:rPr>
        <w:t xml:space="preserve"> Landschaft in die andere. </w:t>
      </w:r>
      <w:r w:rsidR="009752DC">
        <w:rPr>
          <w:rFonts w:ascii="Arial" w:hAnsi="Arial" w:cs="Arial"/>
          <w:color w:val="595959" w:themeColor="text1" w:themeTint="A6"/>
          <w:sz w:val="22"/>
          <w:szCs w:val="22"/>
          <w:lang w:eastAsia="zh-CN"/>
        </w:rPr>
        <w:t>So</w:t>
      </w:r>
      <w:r w:rsidRPr="006066EB">
        <w:rPr>
          <w:rFonts w:ascii="Arial" w:hAnsi="Arial" w:cs="Arial"/>
          <w:color w:val="595959" w:themeColor="text1" w:themeTint="A6"/>
          <w:sz w:val="22"/>
          <w:szCs w:val="22"/>
          <w:lang w:eastAsia="zh-CN"/>
        </w:rPr>
        <w:t xml:space="preserve"> führt </w:t>
      </w:r>
      <w:r w:rsidR="009752DC">
        <w:rPr>
          <w:rFonts w:ascii="Arial" w:hAnsi="Arial" w:cs="Arial"/>
          <w:color w:val="595959" w:themeColor="text1" w:themeTint="A6"/>
          <w:sz w:val="22"/>
          <w:szCs w:val="22"/>
          <w:lang w:eastAsia="zh-CN"/>
        </w:rPr>
        <w:t>von einer Seite de</w:t>
      </w:r>
      <w:r w:rsidR="00546873">
        <w:rPr>
          <w:rFonts w:ascii="Arial" w:hAnsi="Arial" w:cs="Arial"/>
          <w:color w:val="595959" w:themeColor="text1" w:themeTint="A6"/>
          <w:sz w:val="22"/>
          <w:szCs w:val="22"/>
          <w:lang w:eastAsia="zh-CN"/>
        </w:rPr>
        <w:t>r Terrasseneinhausung</w:t>
      </w:r>
      <w:r w:rsidR="009752DC">
        <w:rPr>
          <w:rFonts w:ascii="Arial" w:hAnsi="Arial" w:cs="Arial"/>
          <w:color w:val="595959" w:themeColor="text1" w:themeTint="A6"/>
          <w:sz w:val="22"/>
          <w:szCs w:val="22"/>
          <w:lang w:eastAsia="zh-CN"/>
        </w:rPr>
        <w:t xml:space="preserve"> </w:t>
      </w:r>
      <w:r w:rsidRPr="006066EB">
        <w:rPr>
          <w:rFonts w:ascii="Arial" w:hAnsi="Arial" w:cs="Arial"/>
          <w:color w:val="595959" w:themeColor="text1" w:themeTint="A6"/>
          <w:sz w:val="22"/>
          <w:szCs w:val="22"/>
          <w:lang w:eastAsia="zh-CN"/>
        </w:rPr>
        <w:t>eine Holztreppe hinunter zum Wasser</w:t>
      </w:r>
      <w:r w:rsidR="009752DC">
        <w:rPr>
          <w:rFonts w:ascii="Arial" w:hAnsi="Arial" w:cs="Arial"/>
          <w:color w:val="595959" w:themeColor="text1" w:themeTint="A6"/>
          <w:sz w:val="22"/>
          <w:szCs w:val="22"/>
          <w:lang w:eastAsia="zh-CN"/>
        </w:rPr>
        <w:t xml:space="preserve">, </w:t>
      </w:r>
      <w:r w:rsidR="00546873">
        <w:rPr>
          <w:rFonts w:ascii="Arial" w:hAnsi="Arial" w:cs="Arial"/>
          <w:color w:val="595959" w:themeColor="text1" w:themeTint="A6"/>
          <w:sz w:val="22"/>
          <w:szCs w:val="22"/>
          <w:lang w:eastAsia="zh-CN"/>
        </w:rPr>
        <w:t xml:space="preserve">von </w:t>
      </w:r>
      <w:r w:rsidR="009752DC">
        <w:rPr>
          <w:rFonts w:ascii="Arial" w:hAnsi="Arial" w:cs="Arial"/>
          <w:color w:val="595959" w:themeColor="text1" w:themeTint="A6"/>
          <w:sz w:val="22"/>
          <w:szCs w:val="22"/>
          <w:lang w:eastAsia="zh-CN"/>
        </w:rPr>
        <w:t xml:space="preserve">der gegenüberliegenden Seite </w:t>
      </w:r>
      <w:r w:rsidRPr="006066EB">
        <w:rPr>
          <w:rFonts w:ascii="Arial" w:hAnsi="Arial" w:cs="Arial"/>
          <w:color w:val="595959" w:themeColor="text1" w:themeTint="A6"/>
          <w:sz w:val="22"/>
          <w:szCs w:val="22"/>
          <w:lang w:eastAsia="zh-CN"/>
        </w:rPr>
        <w:t xml:space="preserve">hinauf auf die Felsen. </w:t>
      </w:r>
      <w:r w:rsidR="009752DC">
        <w:rPr>
          <w:rFonts w:ascii="Arial" w:hAnsi="Arial" w:cs="Arial"/>
          <w:color w:val="595959" w:themeColor="text1" w:themeTint="A6"/>
          <w:sz w:val="22"/>
          <w:szCs w:val="22"/>
          <w:lang w:eastAsia="zh-CN"/>
        </w:rPr>
        <w:t>Zudem</w:t>
      </w:r>
      <w:r w:rsidRPr="006066EB">
        <w:rPr>
          <w:rFonts w:ascii="Arial" w:hAnsi="Arial" w:cs="Arial"/>
          <w:color w:val="595959" w:themeColor="text1" w:themeTint="A6"/>
          <w:sz w:val="22"/>
          <w:szCs w:val="22"/>
          <w:lang w:eastAsia="zh-CN"/>
        </w:rPr>
        <w:t xml:space="preserve"> schafft </w:t>
      </w:r>
      <w:r w:rsidR="00546873">
        <w:rPr>
          <w:rFonts w:ascii="Arial" w:hAnsi="Arial" w:cs="Arial"/>
          <w:color w:val="595959" w:themeColor="text1" w:themeTint="A6"/>
          <w:sz w:val="22"/>
          <w:szCs w:val="22"/>
          <w:lang w:eastAsia="zh-CN"/>
        </w:rPr>
        <w:t>es</w:t>
      </w:r>
      <w:r w:rsidR="009752DC" w:rsidRPr="006066EB">
        <w:rPr>
          <w:rFonts w:ascii="Arial" w:hAnsi="Arial" w:cs="Arial"/>
          <w:color w:val="595959" w:themeColor="text1" w:themeTint="A6"/>
          <w:sz w:val="22"/>
          <w:szCs w:val="22"/>
          <w:lang w:eastAsia="zh-CN"/>
        </w:rPr>
        <w:t xml:space="preserve"> </w:t>
      </w:r>
      <w:r w:rsidRPr="006066EB">
        <w:rPr>
          <w:rFonts w:ascii="Arial" w:hAnsi="Arial" w:cs="Arial"/>
          <w:color w:val="595959" w:themeColor="text1" w:themeTint="A6"/>
          <w:sz w:val="22"/>
          <w:szCs w:val="22"/>
          <w:lang w:eastAsia="zh-CN"/>
        </w:rPr>
        <w:t xml:space="preserve">eine optische Verbindung zwischen Haupt- und Gästehaus. „Dank des </w:t>
      </w:r>
      <w:r w:rsidR="00546873">
        <w:rPr>
          <w:rFonts w:ascii="Arial" w:hAnsi="Arial" w:cs="Arial"/>
          <w:color w:val="595959" w:themeColor="text1" w:themeTint="A6"/>
          <w:sz w:val="22"/>
          <w:szCs w:val="22"/>
          <w:lang w:eastAsia="zh-CN"/>
        </w:rPr>
        <w:t>Glashauses</w:t>
      </w:r>
      <w:r w:rsidRPr="006066EB">
        <w:rPr>
          <w:rFonts w:ascii="Arial" w:hAnsi="Arial" w:cs="Arial"/>
          <w:color w:val="595959" w:themeColor="text1" w:themeTint="A6"/>
          <w:sz w:val="22"/>
          <w:szCs w:val="22"/>
          <w:lang w:eastAsia="zh-CN"/>
        </w:rPr>
        <w:t xml:space="preserve"> von Solarlux haben wir einen schönen</w:t>
      </w:r>
      <w:r w:rsidR="009752DC">
        <w:rPr>
          <w:rFonts w:ascii="Arial" w:hAnsi="Arial" w:cs="Arial"/>
          <w:color w:val="595959" w:themeColor="text1" w:themeTint="A6"/>
          <w:sz w:val="22"/>
          <w:szCs w:val="22"/>
          <w:lang w:eastAsia="zh-CN"/>
        </w:rPr>
        <w:t>, geschützten</w:t>
      </w:r>
      <w:r w:rsidRPr="006066EB">
        <w:rPr>
          <w:rFonts w:ascii="Arial" w:hAnsi="Arial" w:cs="Arial"/>
          <w:color w:val="595959" w:themeColor="text1" w:themeTint="A6"/>
          <w:sz w:val="22"/>
          <w:szCs w:val="22"/>
          <w:lang w:eastAsia="zh-CN"/>
        </w:rPr>
        <w:t xml:space="preserve"> Außenbereich</w:t>
      </w:r>
      <w:r w:rsidR="009752DC">
        <w:rPr>
          <w:rFonts w:ascii="Arial" w:hAnsi="Arial" w:cs="Arial"/>
          <w:color w:val="595959" w:themeColor="text1" w:themeTint="A6"/>
          <w:sz w:val="22"/>
          <w:szCs w:val="22"/>
          <w:lang w:eastAsia="zh-CN"/>
        </w:rPr>
        <w:t>, der unseren</w:t>
      </w:r>
      <w:r w:rsidRPr="006066EB">
        <w:rPr>
          <w:rFonts w:ascii="Arial" w:hAnsi="Arial" w:cs="Arial"/>
          <w:color w:val="595959" w:themeColor="text1" w:themeTint="A6"/>
          <w:sz w:val="22"/>
          <w:szCs w:val="22"/>
          <w:lang w:eastAsia="zh-CN"/>
        </w:rPr>
        <w:t xml:space="preserve"> Sommer verlänger</w:t>
      </w:r>
      <w:r w:rsidR="009752DC">
        <w:rPr>
          <w:rFonts w:ascii="Arial" w:hAnsi="Arial" w:cs="Arial"/>
          <w:color w:val="595959" w:themeColor="text1" w:themeTint="A6"/>
          <w:sz w:val="22"/>
          <w:szCs w:val="22"/>
          <w:lang w:eastAsia="zh-CN"/>
        </w:rPr>
        <w:t>t</w:t>
      </w:r>
      <w:r w:rsidRPr="006066EB">
        <w:rPr>
          <w:rFonts w:ascii="Arial" w:hAnsi="Arial" w:cs="Arial"/>
          <w:color w:val="595959" w:themeColor="text1" w:themeTint="A6"/>
          <w:sz w:val="22"/>
          <w:szCs w:val="22"/>
          <w:lang w:eastAsia="zh-CN"/>
        </w:rPr>
        <w:t xml:space="preserve"> und </w:t>
      </w:r>
      <w:r w:rsidR="009752DC">
        <w:rPr>
          <w:rFonts w:ascii="Arial" w:hAnsi="Arial" w:cs="Arial"/>
          <w:color w:val="595959" w:themeColor="text1" w:themeTint="A6"/>
          <w:sz w:val="22"/>
          <w:szCs w:val="22"/>
          <w:lang w:eastAsia="zh-CN"/>
        </w:rPr>
        <w:t xml:space="preserve">von wo aus wir </w:t>
      </w:r>
      <w:r w:rsidRPr="006066EB">
        <w:rPr>
          <w:rFonts w:ascii="Arial" w:hAnsi="Arial" w:cs="Arial"/>
          <w:color w:val="595959" w:themeColor="text1" w:themeTint="A6"/>
          <w:sz w:val="22"/>
          <w:szCs w:val="22"/>
          <w:lang w:eastAsia="zh-CN"/>
        </w:rPr>
        <w:t>den Meerblick die ganze Saison über genießen“, resümiert die Bauherrin.</w:t>
      </w:r>
    </w:p>
    <w:p w14:paraId="5AB54472" w14:textId="77777777" w:rsidR="006066EB" w:rsidRPr="006346BB" w:rsidRDefault="006066EB" w:rsidP="00CC5E83">
      <w:pPr>
        <w:autoSpaceDE w:val="0"/>
        <w:autoSpaceDN w:val="0"/>
        <w:adjustRightInd w:val="0"/>
        <w:spacing w:line="360" w:lineRule="auto"/>
        <w:rPr>
          <w:rFonts w:ascii="Arial" w:hAnsi="Arial" w:cs="Arial"/>
          <w:bCs/>
          <w:color w:val="595959" w:themeColor="text1" w:themeTint="A6"/>
          <w:sz w:val="22"/>
          <w:szCs w:val="22"/>
        </w:rPr>
      </w:pPr>
    </w:p>
    <w:p w14:paraId="0ADB9F32" w14:textId="54292B57" w:rsidR="001D66AE" w:rsidRPr="00D02F77" w:rsidRDefault="001D66AE" w:rsidP="001D66AE">
      <w:pPr>
        <w:widowControl w:val="0"/>
        <w:spacing w:line="336" w:lineRule="auto"/>
        <w:rPr>
          <w:rFonts w:ascii="Arial" w:hAnsi="Arial" w:cs="Arial"/>
          <w:sz w:val="22"/>
          <w:szCs w:val="22"/>
        </w:rPr>
      </w:pPr>
      <w:r w:rsidRPr="00D20465">
        <w:rPr>
          <w:rFonts w:ascii="Arial" w:hAnsi="Arial" w:cs="Arial"/>
          <w:color w:val="595959" w:themeColor="text1" w:themeTint="A6"/>
          <w:spacing w:val="-2"/>
          <w:sz w:val="14"/>
          <w:szCs w:val="14"/>
        </w:rPr>
        <w:t>Solarlux GmbH</w:t>
      </w:r>
      <w:r>
        <w:rPr>
          <w:rFonts w:ascii="Arial" w:hAnsi="Arial" w:cs="Arial"/>
          <w:color w:val="595959" w:themeColor="text1" w:themeTint="A6"/>
          <w:spacing w:val="-2"/>
          <w:sz w:val="14"/>
          <w:szCs w:val="14"/>
        </w:rPr>
        <w:t>,</w:t>
      </w:r>
      <w:r w:rsidRPr="00D20465">
        <w:rPr>
          <w:rFonts w:ascii="Arial" w:hAnsi="Arial" w:cs="Arial"/>
          <w:color w:val="595959" w:themeColor="text1" w:themeTint="A6"/>
          <w:spacing w:val="-2"/>
          <w:sz w:val="14"/>
          <w:szCs w:val="14"/>
        </w:rPr>
        <w:t xml:space="preserve"> </w:t>
      </w:r>
      <w:r w:rsidR="006C1F88">
        <w:rPr>
          <w:rFonts w:ascii="Arial" w:hAnsi="Arial" w:cs="Arial"/>
          <w:color w:val="595959" w:themeColor="text1" w:themeTint="A6"/>
          <w:spacing w:val="-2"/>
          <w:sz w:val="14"/>
          <w:szCs w:val="14"/>
        </w:rPr>
        <w:t xml:space="preserve">Mai </w:t>
      </w:r>
      <w:r w:rsidR="00421ADD">
        <w:rPr>
          <w:rFonts w:ascii="Arial" w:hAnsi="Arial" w:cs="Arial"/>
          <w:color w:val="595959" w:themeColor="text1" w:themeTint="A6"/>
          <w:spacing w:val="-2"/>
          <w:sz w:val="14"/>
          <w:szCs w:val="14"/>
        </w:rPr>
        <w:t xml:space="preserve">2024, </w:t>
      </w:r>
      <w:r w:rsidRPr="00D20465">
        <w:rPr>
          <w:rFonts w:ascii="Arial" w:hAnsi="Arial" w:cs="Arial"/>
          <w:color w:val="595959" w:themeColor="text1" w:themeTint="A6"/>
          <w:spacing w:val="-2"/>
          <w:sz w:val="14"/>
          <w:szCs w:val="14"/>
        </w:rPr>
        <w:t>Abdruck frei –</w:t>
      </w:r>
      <w:r w:rsidR="0082594F">
        <w:rPr>
          <w:rFonts w:ascii="Arial" w:hAnsi="Arial" w:cs="Arial"/>
          <w:color w:val="595959" w:themeColor="text1" w:themeTint="A6"/>
          <w:spacing w:val="-2"/>
          <w:sz w:val="14"/>
          <w:szCs w:val="14"/>
        </w:rPr>
        <w:t>2</w:t>
      </w:r>
      <w:r w:rsidR="002A331F">
        <w:rPr>
          <w:rFonts w:ascii="Arial" w:hAnsi="Arial" w:cs="Arial"/>
          <w:color w:val="595959" w:themeColor="text1" w:themeTint="A6"/>
          <w:spacing w:val="-2"/>
          <w:sz w:val="14"/>
          <w:szCs w:val="14"/>
        </w:rPr>
        <w:t>.5</w:t>
      </w:r>
      <w:r w:rsidR="00546873">
        <w:rPr>
          <w:rFonts w:ascii="Arial" w:hAnsi="Arial" w:cs="Arial"/>
          <w:color w:val="595959" w:themeColor="text1" w:themeTint="A6"/>
          <w:spacing w:val="-2"/>
          <w:sz w:val="14"/>
          <w:szCs w:val="14"/>
        </w:rPr>
        <w:t>98</w:t>
      </w:r>
      <w:r w:rsidR="00291B52">
        <w:rPr>
          <w:rFonts w:ascii="Arial" w:hAnsi="Arial" w:cs="Arial"/>
          <w:color w:val="595959" w:themeColor="text1" w:themeTint="A6"/>
          <w:spacing w:val="-2"/>
          <w:sz w:val="14"/>
          <w:szCs w:val="14"/>
        </w:rPr>
        <w:t xml:space="preserve"> </w:t>
      </w:r>
      <w:r w:rsidRPr="00D20465">
        <w:rPr>
          <w:rFonts w:ascii="Arial" w:hAnsi="Arial" w:cs="Arial"/>
          <w:color w:val="595959" w:themeColor="text1" w:themeTint="A6"/>
          <w:spacing w:val="-2"/>
          <w:sz w:val="14"/>
          <w:szCs w:val="14"/>
        </w:rPr>
        <w:t>Zeichen (inkl. Leerzeichen)</w:t>
      </w:r>
    </w:p>
    <w:p w14:paraId="2676FFA8" w14:textId="77777777" w:rsidR="001D66AE" w:rsidRDefault="001D66AE" w:rsidP="001D66AE">
      <w:pPr>
        <w:widowControl w:val="0"/>
        <w:spacing w:line="336" w:lineRule="auto"/>
        <w:ind w:right="-1"/>
        <w:rPr>
          <w:rFonts w:ascii="Arial" w:hAnsi="Arial" w:cs="Arial"/>
          <w:color w:val="595959" w:themeColor="text1" w:themeTint="A6"/>
          <w:sz w:val="14"/>
          <w:szCs w:val="14"/>
        </w:rPr>
      </w:pPr>
      <w:r w:rsidRPr="00D20465">
        <w:rPr>
          <w:rFonts w:ascii="Arial" w:hAnsi="Arial" w:cs="Arial"/>
          <w:color w:val="595959" w:themeColor="text1" w:themeTint="A6"/>
          <w:sz w:val="14"/>
          <w:szCs w:val="14"/>
        </w:rPr>
        <w:t>Um Zusendung von Belegen an die Pressestelle in Beckum wird gebeten.</w:t>
      </w:r>
    </w:p>
    <w:p w14:paraId="18E7C5AF" w14:textId="77777777" w:rsidR="002221F8" w:rsidRDefault="002221F8" w:rsidP="001D66AE">
      <w:pPr>
        <w:widowControl w:val="0"/>
        <w:spacing w:line="336" w:lineRule="auto"/>
        <w:ind w:right="-1"/>
        <w:rPr>
          <w:rFonts w:ascii="Arial" w:hAnsi="Arial" w:cs="Arial"/>
          <w:color w:val="595959" w:themeColor="text1" w:themeTint="A6"/>
          <w:sz w:val="14"/>
          <w:szCs w:val="14"/>
        </w:rPr>
      </w:pPr>
    </w:p>
    <w:p w14:paraId="4B037AAD" w14:textId="77777777" w:rsidR="002A331F" w:rsidRDefault="002A331F">
      <w:pPr>
        <w:rPr>
          <w:rFonts w:ascii="Arial" w:hAnsi="Arial" w:cs="Arial"/>
          <w:color w:val="595959" w:themeColor="text1" w:themeTint="A6"/>
          <w:spacing w:val="-2"/>
          <w:sz w:val="14"/>
          <w:szCs w:val="14"/>
        </w:rPr>
      </w:pPr>
      <w:r>
        <w:rPr>
          <w:rFonts w:ascii="Arial" w:hAnsi="Arial" w:cs="Arial"/>
          <w:color w:val="595959" w:themeColor="text1" w:themeTint="A6"/>
          <w:spacing w:val="-2"/>
          <w:sz w:val="14"/>
          <w:szCs w:val="14"/>
        </w:rPr>
        <w:br w:type="page"/>
      </w:r>
    </w:p>
    <w:p w14:paraId="37A49437" w14:textId="2F96E608" w:rsidR="009F13CF" w:rsidRDefault="001E0955" w:rsidP="00CC5E83">
      <w:pPr>
        <w:widowControl w:val="0"/>
        <w:spacing w:line="336" w:lineRule="auto"/>
        <w:rPr>
          <w:rFonts w:ascii="Arial" w:hAnsi="Arial" w:cs="Arial"/>
          <w:b/>
          <w:color w:val="595959" w:themeColor="text1" w:themeTint="A6"/>
          <w:sz w:val="22"/>
          <w:szCs w:val="22"/>
        </w:rPr>
      </w:pPr>
      <w:r>
        <w:rPr>
          <w:rFonts w:ascii="Arial" w:hAnsi="Arial" w:cs="Arial"/>
          <w:b/>
          <w:color w:val="595959" w:themeColor="text1" w:themeTint="A6"/>
          <w:sz w:val="22"/>
          <w:szCs w:val="22"/>
        </w:rPr>
        <w:lastRenderedPageBreak/>
        <w:t xml:space="preserve">Bildnachweis: </w:t>
      </w:r>
      <w:r w:rsidR="00AA08CB" w:rsidRPr="00AA08CB">
        <w:rPr>
          <w:rFonts w:ascii="Arial" w:hAnsi="Arial" w:cs="Arial"/>
          <w:b/>
          <w:color w:val="595959" w:themeColor="text1" w:themeTint="A6"/>
          <w:sz w:val="22"/>
          <w:szCs w:val="22"/>
        </w:rPr>
        <w:t xml:space="preserve">Mattias </w:t>
      </w:r>
      <w:proofErr w:type="spellStart"/>
      <w:r w:rsidR="00AA08CB" w:rsidRPr="00AA08CB">
        <w:rPr>
          <w:rFonts w:ascii="Arial" w:hAnsi="Arial" w:cs="Arial"/>
          <w:b/>
          <w:color w:val="595959" w:themeColor="text1" w:themeTint="A6"/>
          <w:sz w:val="22"/>
          <w:szCs w:val="22"/>
        </w:rPr>
        <w:t>Hamrén</w:t>
      </w:r>
      <w:proofErr w:type="spellEnd"/>
      <w:r w:rsidR="00AA08CB" w:rsidRPr="00AA08CB">
        <w:rPr>
          <w:rFonts w:ascii="Arial" w:hAnsi="Arial" w:cs="Arial"/>
          <w:b/>
          <w:color w:val="595959" w:themeColor="text1" w:themeTint="A6"/>
          <w:sz w:val="22"/>
          <w:szCs w:val="22"/>
        </w:rPr>
        <w:t xml:space="preserve"> für Solarlux GmbH</w:t>
      </w:r>
    </w:p>
    <w:p w14:paraId="3701EBB9" w14:textId="77777777" w:rsidR="00AA08CB" w:rsidRDefault="00AA08CB" w:rsidP="00CC5E83">
      <w:pPr>
        <w:widowControl w:val="0"/>
        <w:spacing w:line="336" w:lineRule="auto"/>
        <w:rPr>
          <w:rFonts w:ascii="Arial" w:hAnsi="Arial" w:cs="Arial"/>
          <w:b/>
          <w:color w:val="595959" w:themeColor="text1" w:themeTint="A6"/>
          <w:sz w:val="22"/>
          <w:szCs w:val="22"/>
        </w:rPr>
      </w:pPr>
    </w:p>
    <w:p w14:paraId="65E94539" w14:textId="77777777" w:rsidR="001E5DD2" w:rsidRDefault="009B0AED" w:rsidP="00CC5E83">
      <w:pPr>
        <w:widowControl w:val="0"/>
        <w:spacing w:line="336" w:lineRule="auto"/>
        <w:rPr>
          <w:rFonts w:ascii="Arial" w:hAnsi="Arial" w:cs="Arial"/>
          <w:b/>
          <w:color w:val="595959" w:themeColor="text1" w:themeTint="A6"/>
          <w:sz w:val="22"/>
          <w:szCs w:val="22"/>
        </w:rPr>
      </w:pPr>
      <w:r>
        <w:rPr>
          <w:rFonts w:ascii="Arial" w:hAnsi="Arial" w:cs="Arial"/>
          <w:b/>
          <w:noProof/>
          <w:color w:val="595959" w:themeColor="text1" w:themeTint="A6"/>
          <w:sz w:val="22"/>
          <w:szCs w:val="22"/>
        </w:rPr>
        <w:drawing>
          <wp:inline distT="0" distB="0" distL="0" distR="0" wp14:anchorId="24C74FFA" wp14:editId="0D53F248">
            <wp:extent cx="3307080" cy="2208788"/>
            <wp:effectExtent l="0" t="0" r="7620" b="1270"/>
            <wp:docPr id="1114503474" name="Grafik 2" descr="Ein Bild, das draußen, Gebäude, Baum,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03474" name="Grafik 2" descr="Ein Bild, das draußen, Gebäude, Baum, Pflanze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314599" cy="2213810"/>
                    </a:xfrm>
                    <a:prstGeom prst="rect">
                      <a:avLst/>
                    </a:prstGeom>
                    <a:noFill/>
                    <a:ln>
                      <a:noFill/>
                    </a:ln>
                  </pic:spPr>
                </pic:pic>
              </a:graphicData>
            </a:graphic>
          </wp:inline>
        </w:drawing>
      </w:r>
    </w:p>
    <w:p w14:paraId="5B520E6B" w14:textId="4F3A5D7E" w:rsidR="001E5DD2" w:rsidRDefault="001E5DD2" w:rsidP="00CC5E83">
      <w:pPr>
        <w:widowControl w:val="0"/>
        <w:spacing w:line="336" w:lineRule="auto"/>
        <w:rPr>
          <w:rFonts w:ascii="Arial" w:hAnsi="Arial" w:cs="Arial"/>
          <w:b/>
          <w:color w:val="595959" w:themeColor="text1" w:themeTint="A6"/>
          <w:sz w:val="22"/>
          <w:szCs w:val="22"/>
        </w:rPr>
      </w:pPr>
      <w:r w:rsidRPr="001E5DD2">
        <w:rPr>
          <w:rFonts w:ascii="Arial" w:hAnsi="Arial" w:cs="Arial"/>
          <w:b/>
          <w:color w:val="595959" w:themeColor="text1" w:themeTint="A6"/>
          <w:sz w:val="22"/>
          <w:szCs w:val="22"/>
        </w:rPr>
        <w:t>solarlux-glashaus-ref00460-4</w:t>
      </w:r>
      <w:r>
        <w:rPr>
          <w:rFonts w:ascii="Arial" w:hAnsi="Arial" w:cs="Arial"/>
          <w:b/>
          <w:color w:val="595959" w:themeColor="text1" w:themeTint="A6"/>
          <w:sz w:val="22"/>
          <w:szCs w:val="22"/>
        </w:rPr>
        <w:t>:</w:t>
      </w:r>
      <w:r w:rsidR="002C18F0">
        <w:rPr>
          <w:rFonts w:ascii="Arial" w:hAnsi="Arial" w:cs="Arial"/>
          <w:b/>
          <w:color w:val="595959" w:themeColor="text1" w:themeTint="A6"/>
          <w:sz w:val="22"/>
          <w:szCs w:val="22"/>
        </w:rPr>
        <w:t xml:space="preserve"> </w:t>
      </w:r>
      <w:r w:rsidR="002C18F0" w:rsidRPr="002C18F0">
        <w:rPr>
          <w:rFonts w:ascii="Arial" w:hAnsi="Arial" w:cs="Arial"/>
          <w:bCs/>
          <w:color w:val="595959" w:themeColor="text1" w:themeTint="A6"/>
          <w:sz w:val="22"/>
          <w:szCs w:val="22"/>
        </w:rPr>
        <w:t>Das Glashaus von Solarlux verbindet</w:t>
      </w:r>
      <w:r w:rsidR="002C18F0">
        <w:rPr>
          <w:rFonts w:ascii="Arial" w:hAnsi="Arial" w:cs="Arial"/>
          <w:bCs/>
          <w:color w:val="595959" w:themeColor="text1" w:themeTint="A6"/>
          <w:sz w:val="22"/>
          <w:szCs w:val="22"/>
        </w:rPr>
        <w:t xml:space="preserve"> die beiden Häuser miteinander und ist gleichzeitig Mittelpunkt der Wege </w:t>
      </w:r>
      <w:r w:rsidR="00C36CB8">
        <w:rPr>
          <w:rFonts w:ascii="Arial" w:hAnsi="Arial" w:cs="Arial"/>
          <w:bCs/>
          <w:color w:val="595959" w:themeColor="text1" w:themeTint="A6"/>
          <w:sz w:val="22"/>
          <w:szCs w:val="22"/>
        </w:rPr>
        <w:t xml:space="preserve">Richtung Meer und Berge. </w:t>
      </w:r>
    </w:p>
    <w:p w14:paraId="77566E3C" w14:textId="77777777" w:rsidR="001E5DD2" w:rsidRDefault="001E5DD2" w:rsidP="00CC5E83">
      <w:pPr>
        <w:widowControl w:val="0"/>
        <w:spacing w:line="336" w:lineRule="auto"/>
        <w:rPr>
          <w:rFonts w:ascii="Arial" w:hAnsi="Arial" w:cs="Arial"/>
          <w:b/>
          <w:color w:val="595959" w:themeColor="text1" w:themeTint="A6"/>
          <w:sz w:val="22"/>
          <w:szCs w:val="22"/>
        </w:rPr>
      </w:pPr>
    </w:p>
    <w:p w14:paraId="1614ECEE" w14:textId="77777777" w:rsidR="001E5DD2" w:rsidRDefault="00171B1C" w:rsidP="00CC5E83">
      <w:pPr>
        <w:widowControl w:val="0"/>
        <w:spacing w:line="336" w:lineRule="auto"/>
        <w:rPr>
          <w:rFonts w:ascii="Arial" w:hAnsi="Arial" w:cs="Arial"/>
          <w:b/>
          <w:color w:val="595959" w:themeColor="text1" w:themeTint="A6"/>
          <w:sz w:val="22"/>
          <w:szCs w:val="22"/>
        </w:rPr>
      </w:pPr>
      <w:r>
        <w:rPr>
          <w:rFonts w:ascii="Arial" w:hAnsi="Arial" w:cs="Arial"/>
          <w:b/>
          <w:noProof/>
          <w:color w:val="595959" w:themeColor="text1" w:themeTint="A6"/>
          <w:sz w:val="22"/>
          <w:szCs w:val="22"/>
        </w:rPr>
        <w:drawing>
          <wp:inline distT="0" distB="0" distL="0" distR="0" wp14:anchorId="61C79AFD" wp14:editId="77556C46">
            <wp:extent cx="3291840" cy="2198609"/>
            <wp:effectExtent l="0" t="0" r="3810" b="0"/>
            <wp:docPr id="12327903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297654" cy="2202492"/>
                    </a:xfrm>
                    <a:prstGeom prst="rect">
                      <a:avLst/>
                    </a:prstGeom>
                    <a:noFill/>
                    <a:ln>
                      <a:noFill/>
                    </a:ln>
                  </pic:spPr>
                </pic:pic>
              </a:graphicData>
            </a:graphic>
          </wp:inline>
        </w:drawing>
      </w:r>
    </w:p>
    <w:p w14:paraId="089B4272" w14:textId="31BB9A08" w:rsidR="001E5DD2" w:rsidRPr="00C36CB8" w:rsidRDefault="001E5DD2" w:rsidP="00CC5E83">
      <w:pPr>
        <w:widowControl w:val="0"/>
        <w:spacing w:line="336" w:lineRule="auto"/>
        <w:rPr>
          <w:rFonts w:ascii="Arial" w:hAnsi="Arial" w:cs="Arial"/>
          <w:bCs/>
          <w:color w:val="595959" w:themeColor="text1" w:themeTint="A6"/>
          <w:sz w:val="22"/>
          <w:szCs w:val="22"/>
        </w:rPr>
      </w:pPr>
      <w:r w:rsidRPr="001E5DD2">
        <w:rPr>
          <w:rFonts w:ascii="Arial" w:hAnsi="Arial" w:cs="Arial"/>
          <w:b/>
          <w:color w:val="595959" w:themeColor="text1" w:themeTint="A6"/>
          <w:sz w:val="22"/>
          <w:szCs w:val="22"/>
        </w:rPr>
        <w:t>solarlux-glashaus-ref00460-</w:t>
      </w:r>
      <w:r>
        <w:rPr>
          <w:rFonts w:ascii="Arial" w:hAnsi="Arial" w:cs="Arial"/>
          <w:b/>
          <w:color w:val="595959" w:themeColor="text1" w:themeTint="A6"/>
          <w:sz w:val="22"/>
          <w:szCs w:val="22"/>
        </w:rPr>
        <w:t>26</w:t>
      </w:r>
      <w:r w:rsidRPr="001E5DD2">
        <w:rPr>
          <w:rFonts w:ascii="Arial" w:hAnsi="Arial" w:cs="Arial"/>
          <w:b/>
          <w:color w:val="595959" w:themeColor="text1" w:themeTint="A6"/>
          <w:sz w:val="22"/>
          <w:szCs w:val="22"/>
        </w:rPr>
        <w:t>:</w:t>
      </w:r>
      <w:r w:rsidR="00C36CB8">
        <w:rPr>
          <w:rFonts w:ascii="Arial" w:hAnsi="Arial" w:cs="Arial"/>
          <w:b/>
          <w:color w:val="595959" w:themeColor="text1" w:themeTint="A6"/>
          <w:sz w:val="22"/>
          <w:szCs w:val="22"/>
        </w:rPr>
        <w:t xml:space="preserve"> </w:t>
      </w:r>
      <w:r w:rsidR="00C36CB8">
        <w:rPr>
          <w:rFonts w:ascii="Arial" w:hAnsi="Arial" w:cs="Arial"/>
          <w:bCs/>
          <w:color w:val="595959" w:themeColor="text1" w:themeTint="A6"/>
          <w:sz w:val="22"/>
          <w:szCs w:val="22"/>
        </w:rPr>
        <w:t>Komplett geschlossen schützt das Glashaus vor Wind und Wetter und verlängert die Freiluftsaison.</w:t>
      </w:r>
    </w:p>
    <w:p w14:paraId="018DA847" w14:textId="77777777" w:rsidR="001E5DD2" w:rsidRDefault="001E5DD2" w:rsidP="00CC5E83">
      <w:pPr>
        <w:widowControl w:val="0"/>
        <w:spacing w:line="336" w:lineRule="auto"/>
        <w:rPr>
          <w:rFonts w:ascii="Arial" w:hAnsi="Arial" w:cs="Arial"/>
          <w:b/>
          <w:color w:val="595959" w:themeColor="text1" w:themeTint="A6"/>
          <w:sz w:val="22"/>
          <w:szCs w:val="22"/>
        </w:rPr>
      </w:pPr>
    </w:p>
    <w:p w14:paraId="75C5D0B1" w14:textId="77777777" w:rsidR="00E769A8" w:rsidRDefault="009B0AED" w:rsidP="00CC5E83">
      <w:pPr>
        <w:widowControl w:val="0"/>
        <w:spacing w:line="336" w:lineRule="auto"/>
        <w:rPr>
          <w:rFonts w:ascii="Arial" w:hAnsi="Arial" w:cs="Arial"/>
          <w:b/>
          <w:color w:val="595959" w:themeColor="text1" w:themeTint="A6"/>
          <w:sz w:val="22"/>
          <w:szCs w:val="22"/>
        </w:rPr>
      </w:pPr>
      <w:r>
        <w:rPr>
          <w:rFonts w:ascii="Arial" w:hAnsi="Arial" w:cs="Arial"/>
          <w:b/>
          <w:noProof/>
          <w:color w:val="595959" w:themeColor="text1" w:themeTint="A6"/>
          <w:sz w:val="22"/>
          <w:szCs w:val="22"/>
        </w:rPr>
        <w:lastRenderedPageBreak/>
        <w:drawing>
          <wp:inline distT="0" distB="0" distL="0" distR="0" wp14:anchorId="65BA0BA0" wp14:editId="50E399D6">
            <wp:extent cx="3320005" cy="2217420"/>
            <wp:effectExtent l="0" t="0" r="0" b="0"/>
            <wp:docPr id="97345398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324722" cy="2220571"/>
                    </a:xfrm>
                    <a:prstGeom prst="rect">
                      <a:avLst/>
                    </a:prstGeom>
                    <a:noFill/>
                    <a:ln>
                      <a:noFill/>
                    </a:ln>
                  </pic:spPr>
                </pic:pic>
              </a:graphicData>
            </a:graphic>
          </wp:inline>
        </w:drawing>
      </w:r>
    </w:p>
    <w:p w14:paraId="09F53C8B" w14:textId="1D2D18F1" w:rsidR="00E769A8" w:rsidRPr="00C36CB8" w:rsidRDefault="00E769A8" w:rsidP="00CC5E83">
      <w:pPr>
        <w:widowControl w:val="0"/>
        <w:spacing w:line="336" w:lineRule="auto"/>
        <w:rPr>
          <w:rFonts w:ascii="Arial" w:hAnsi="Arial" w:cs="Arial"/>
          <w:bCs/>
          <w:color w:val="595959" w:themeColor="text1" w:themeTint="A6"/>
          <w:sz w:val="22"/>
          <w:szCs w:val="22"/>
        </w:rPr>
      </w:pPr>
      <w:r w:rsidRPr="00E769A8">
        <w:rPr>
          <w:rFonts w:ascii="Arial" w:hAnsi="Arial" w:cs="Arial"/>
          <w:b/>
          <w:color w:val="595959" w:themeColor="text1" w:themeTint="A6"/>
          <w:sz w:val="22"/>
          <w:szCs w:val="22"/>
        </w:rPr>
        <w:t>solarlux-glashaus-ref00460-</w:t>
      </w:r>
      <w:r>
        <w:rPr>
          <w:rFonts w:ascii="Arial" w:hAnsi="Arial" w:cs="Arial"/>
          <w:b/>
          <w:color w:val="595959" w:themeColor="text1" w:themeTint="A6"/>
          <w:sz w:val="22"/>
          <w:szCs w:val="22"/>
        </w:rPr>
        <w:t>1</w:t>
      </w:r>
      <w:r w:rsidRPr="00E769A8">
        <w:rPr>
          <w:rFonts w:ascii="Arial" w:hAnsi="Arial" w:cs="Arial"/>
          <w:b/>
          <w:color w:val="595959" w:themeColor="text1" w:themeTint="A6"/>
          <w:sz w:val="22"/>
          <w:szCs w:val="22"/>
        </w:rPr>
        <w:t>4:</w:t>
      </w:r>
      <w:r w:rsidR="00C36CB8">
        <w:rPr>
          <w:rFonts w:ascii="Arial" w:hAnsi="Arial" w:cs="Arial"/>
          <w:b/>
          <w:color w:val="595959" w:themeColor="text1" w:themeTint="A6"/>
          <w:sz w:val="22"/>
          <w:szCs w:val="22"/>
        </w:rPr>
        <w:t xml:space="preserve"> </w:t>
      </w:r>
      <w:r w:rsidR="00A20B95">
        <w:rPr>
          <w:rFonts w:ascii="Arial" w:hAnsi="Arial" w:cs="Arial"/>
          <w:bCs/>
          <w:color w:val="595959" w:themeColor="text1" w:themeTint="A6"/>
          <w:sz w:val="22"/>
          <w:szCs w:val="22"/>
        </w:rPr>
        <w:t xml:space="preserve">Der Holzboden </w:t>
      </w:r>
      <w:r w:rsidR="00133E93">
        <w:rPr>
          <w:rFonts w:ascii="Arial" w:hAnsi="Arial" w:cs="Arial"/>
          <w:bCs/>
          <w:color w:val="595959" w:themeColor="text1" w:themeTint="A6"/>
          <w:sz w:val="22"/>
          <w:szCs w:val="22"/>
        </w:rPr>
        <w:t xml:space="preserve">fügt sich perfekt in die Hausgestaltung ein </w:t>
      </w:r>
      <w:r w:rsidR="002A331F">
        <w:rPr>
          <w:rFonts w:ascii="Arial" w:hAnsi="Arial" w:cs="Arial"/>
          <w:bCs/>
          <w:color w:val="595959" w:themeColor="text1" w:themeTint="A6"/>
          <w:sz w:val="22"/>
          <w:szCs w:val="22"/>
        </w:rPr>
        <w:t>bildet einen gekonnten Kontrast zum Aluminiumrahmen des Glashauses</w:t>
      </w:r>
      <w:r w:rsidR="00206103">
        <w:rPr>
          <w:rFonts w:ascii="Arial" w:hAnsi="Arial" w:cs="Arial"/>
          <w:bCs/>
          <w:color w:val="595959" w:themeColor="text1" w:themeTint="A6"/>
          <w:sz w:val="22"/>
          <w:szCs w:val="22"/>
        </w:rPr>
        <w:t>.</w:t>
      </w:r>
    </w:p>
    <w:p w14:paraId="596B0C07" w14:textId="77777777" w:rsidR="00705346" w:rsidRDefault="00705346" w:rsidP="00CC5E83">
      <w:pPr>
        <w:widowControl w:val="0"/>
        <w:spacing w:line="336" w:lineRule="auto"/>
        <w:rPr>
          <w:rFonts w:ascii="Arial" w:hAnsi="Arial" w:cs="Arial"/>
          <w:b/>
          <w:color w:val="595959" w:themeColor="text1" w:themeTint="A6"/>
          <w:sz w:val="22"/>
          <w:szCs w:val="22"/>
        </w:rPr>
      </w:pPr>
    </w:p>
    <w:p w14:paraId="01541B84" w14:textId="2DF3F085" w:rsidR="00404FC6" w:rsidRDefault="00404FC6" w:rsidP="00CF1B80">
      <w:pPr>
        <w:widowControl w:val="0"/>
        <w:spacing w:line="336" w:lineRule="auto"/>
        <w:rPr>
          <w:rFonts w:ascii="Arial" w:hAnsi="Arial" w:cs="Arial"/>
          <w:color w:val="595959" w:themeColor="text1" w:themeTint="A6"/>
          <w:sz w:val="14"/>
          <w:szCs w:val="14"/>
        </w:rPr>
      </w:pPr>
    </w:p>
    <w:p w14:paraId="47A4CA14" w14:textId="16D0ED5C" w:rsidR="00DD4F60" w:rsidRDefault="00DD4F60" w:rsidP="00DD4F60">
      <w:pPr>
        <w:widowControl w:val="0"/>
        <w:spacing w:line="336" w:lineRule="auto"/>
        <w:ind w:right="-1"/>
        <w:rPr>
          <w:rFonts w:ascii="Arial" w:hAnsi="Arial" w:cs="Arial"/>
          <w:color w:val="595959" w:themeColor="text1" w:themeTint="A6"/>
          <w:sz w:val="14"/>
          <w:szCs w:val="14"/>
        </w:rPr>
      </w:pPr>
      <w:r w:rsidRPr="00D20465">
        <w:rPr>
          <w:rFonts w:ascii="Arial" w:hAnsi="Arial" w:cs="Arial"/>
          <w:b/>
          <w:bCs/>
          <w:color w:val="595959" w:themeColor="text1" w:themeTint="A6"/>
          <w:sz w:val="14"/>
          <w:szCs w:val="14"/>
        </w:rPr>
        <w:t>Copyright:</w:t>
      </w:r>
      <w:r w:rsidRPr="00D20465">
        <w:rPr>
          <w:rFonts w:ascii="Arial" w:hAnsi="Arial" w:cs="Arial"/>
          <w:color w:val="595959" w:themeColor="text1" w:themeTint="A6"/>
          <w:sz w:val="14"/>
          <w:szCs w:val="14"/>
        </w:rPr>
        <w:t xml:space="preserve"> Wir müssen darauf aufmerksam machen, dass wir für die zur Verfügung gestellten Bilder lediglich eingeschränkte Nutzungsrechte besitzen und alle weitergehenden Rechte beim jeweiligen Fotografen liegen. Die Bilder können daher nur honorarfrei veröffentlicht werden, wenn sie eindeutig und ausdrücklich der Darstellung oder Bewerbung von Leistungen, Produkten oder Projekten des Unternehmens Solarlux GmbH dienen. Jede andere Publikation bedarf der Genehmigung des jeweiligen Rechteinhabers/der jeweiligen Rechteinhaberin und ist in Absprache mit ihm/ihr zu vergüten.</w:t>
      </w:r>
    </w:p>
    <w:p w14:paraId="4FD7302D" w14:textId="77777777" w:rsidR="00533853" w:rsidRDefault="00533853" w:rsidP="00DD4F60">
      <w:pPr>
        <w:widowControl w:val="0"/>
        <w:spacing w:line="336" w:lineRule="auto"/>
        <w:ind w:right="-1"/>
        <w:rPr>
          <w:rFonts w:ascii="Arial" w:hAnsi="Arial" w:cs="Arial"/>
          <w:color w:val="595959" w:themeColor="text1" w:themeTint="A6"/>
          <w:sz w:val="14"/>
          <w:szCs w:val="14"/>
        </w:rPr>
      </w:pPr>
    </w:p>
    <w:p w14:paraId="71D90FF9" w14:textId="77777777" w:rsidR="000A4ADD" w:rsidRDefault="000A4ADD" w:rsidP="00DD4F60">
      <w:pPr>
        <w:widowControl w:val="0"/>
        <w:spacing w:line="336" w:lineRule="auto"/>
        <w:ind w:right="-1"/>
        <w:rPr>
          <w:rFonts w:ascii="Arial" w:hAnsi="Arial" w:cs="Arial"/>
          <w:color w:val="595959" w:themeColor="text1" w:themeTint="A6"/>
          <w:sz w:val="14"/>
          <w:szCs w:val="14"/>
        </w:rPr>
      </w:pPr>
    </w:p>
    <w:p w14:paraId="023CBC07" w14:textId="77777777" w:rsidR="000A4ADD" w:rsidRPr="000A4ADD" w:rsidRDefault="000A4ADD" w:rsidP="000A4ADD">
      <w:pPr>
        <w:widowControl w:val="0"/>
        <w:spacing w:line="336" w:lineRule="auto"/>
        <w:ind w:right="-1"/>
        <w:rPr>
          <w:rFonts w:ascii="Arial" w:hAnsi="Arial" w:cs="Arial"/>
          <w:b/>
          <w:bCs/>
          <w:color w:val="595959" w:themeColor="text1" w:themeTint="A6"/>
          <w:sz w:val="22"/>
          <w:szCs w:val="22"/>
        </w:rPr>
      </w:pPr>
      <w:proofErr w:type="spellStart"/>
      <w:r w:rsidRPr="000A4ADD">
        <w:rPr>
          <w:rFonts w:ascii="Arial" w:hAnsi="Arial" w:cs="Arial"/>
          <w:b/>
          <w:bCs/>
          <w:color w:val="595959" w:themeColor="text1" w:themeTint="A6"/>
          <w:sz w:val="22"/>
          <w:szCs w:val="22"/>
        </w:rPr>
        <w:t>Social</w:t>
      </w:r>
      <w:proofErr w:type="spellEnd"/>
      <w:r w:rsidRPr="000A4ADD">
        <w:rPr>
          <w:rFonts w:ascii="Arial" w:hAnsi="Arial" w:cs="Arial"/>
          <w:b/>
          <w:bCs/>
          <w:color w:val="595959" w:themeColor="text1" w:themeTint="A6"/>
          <w:sz w:val="22"/>
          <w:szCs w:val="22"/>
        </w:rPr>
        <w:t xml:space="preserve"> Media</w:t>
      </w:r>
    </w:p>
    <w:p w14:paraId="6F06135C" w14:textId="05E96EFD" w:rsidR="000A4ADD" w:rsidRPr="000A4ADD" w:rsidRDefault="000A4ADD" w:rsidP="000A4ADD">
      <w:pPr>
        <w:widowControl w:val="0"/>
        <w:spacing w:line="336" w:lineRule="auto"/>
        <w:ind w:right="-1"/>
        <w:rPr>
          <w:rFonts w:ascii="Arial" w:hAnsi="Arial" w:cs="Arial"/>
          <w:color w:val="595959" w:themeColor="text1" w:themeTint="A6"/>
          <w:sz w:val="22"/>
          <w:szCs w:val="22"/>
        </w:rPr>
      </w:pPr>
      <w:r w:rsidRPr="000A4ADD">
        <w:rPr>
          <w:rFonts w:ascii="Arial" w:hAnsi="Arial" w:cs="Arial"/>
          <w:color w:val="595959" w:themeColor="text1" w:themeTint="A6"/>
          <w:sz w:val="22"/>
          <w:szCs w:val="22"/>
        </w:rPr>
        <w:t>Hashtags: #Solarlux #</w:t>
      </w:r>
      <w:r w:rsidR="00291B52">
        <w:rPr>
          <w:rFonts w:ascii="Arial" w:hAnsi="Arial" w:cs="Arial"/>
          <w:color w:val="595959" w:themeColor="text1" w:themeTint="A6"/>
          <w:sz w:val="22"/>
          <w:szCs w:val="22"/>
        </w:rPr>
        <w:t>Terrassenüberdachung</w:t>
      </w:r>
    </w:p>
    <w:p w14:paraId="5721A0D1" w14:textId="77777777" w:rsidR="000A4ADD" w:rsidRPr="000A4ADD" w:rsidRDefault="000A4ADD" w:rsidP="000A4ADD">
      <w:pPr>
        <w:widowControl w:val="0"/>
        <w:spacing w:line="336" w:lineRule="auto"/>
        <w:ind w:right="-1"/>
        <w:rPr>
          <w:rFonts w:ascii="Arial" w:hAnsi="Arial" w:cs="Arial"/>
          <w:color w:val="595959" w:themeColor="text1" w:themeTint="A6"/>
          <w:sz w:val="22"/>
          <w:szCs w:val="22"/>
        </w:rPr>
      </w:pPr>
    </w:p>
    <w:p w14:paraId="40234E2A" w14:textId="77777777" w:rsidR="000A4ADD" w:rsidRPr="000A4ADD" w:rsidRDefault="000A4ADD" w:rsidP="000A4ADD">
      <w:pPr>
        <w:widowControl w:val="0"/>
        <w:spacing w:line="336" w:lineRule="auto"/>
        <w:ind w:right="-1"/>
        <w:rPr>
          <w:rFonts w:ascii="Arial" w:hAnsi="Arial" w:cs="Arial"/>
          <w:color w:val="595959" w:themeColor="text1" w:themeTint="A6"/>
          <w:sz w:val="22"/>
          <w:szCs w:val="22"/>
        </w:rPr>
      </w:pPr>
      <w:r w:rsidRPr="000A4ADD">
        <w:rPr>
          <w:rFonts w:ascii="Arial" w:hAnsi="Arial" w:cs="Arial"/>
          <w:color w:val="595959" w:themeColor="text1" w:themeTint="A6"/>
          <w:sz w:val="22"/>
          <w:szCs w:val="22"/>
        </w:rPr>
        <w:t xml:space="preserve">Solarlux auf LinkedIn: </w:t>
      </w:r>
    </w:p>
    <w:p w14:paraId="257A6BBD" w14:textId="77777777" w:rsidR="000A4ADD" w:rsidRPr="000A4ADD" w:rsidRDefault="00546873" w:rsidP="000A4ADD">
      <w:pPr>
        <w:widowControl w:val="0"/>
        <w:spacing w:line="336" w:lineRule="auto"/>
        <w:ind w:right="-1"/>
        <w:rPr>
          <w:rFonts w:ascii="Arial" w:hAnsi="Arial" w:cs="Arial"/>
          <w:color w:val="595959" w:themeColor="text1" w:themeTint="A6"/>
          <w:sz w:val="22"/>
          <w:szCs w:val="22"/>
        </w:rPr>
      </w:pPr>
      <w:hyperlink r:id="rId16" w:history="1">
        <w:r w:rsidR="000A4ADD" w:rsidRPr="000A4ADD">
          <w:rPr>
            <w:rStyle w:val="Hyperlink"/>
            <w:rFonts w:ascii="Arial" w:hAnsi="Arial" w:cs="Arial"/>
            <w:sz w:val="22"/>
            <w:szCs w:val="22"/>
          </w:rPr>
          <w:t>https://www.linkedin.com/company/solarluxgmbh/</w:t>
        </w:r>
      </w:hyperlink>
    </w:p>
    <w:p w14:paraId="6483FA44" w14:textId="77777777" w:rsidR="000A4ADD" w:rsidRPr="000A4ADD" w:rsidRDefault="000A4ADD" w:rsidP="000A4ADD">
      <w:pPr>
        <w:widowControl w:val="0"/>
        <w:spacing w:line="336" w:lineRule="auto"/>
        <w:ind w:right="-1"/>
        <w:rPr>
          <w:rFonts w:ascii="Arial" w:hAnsi="Arial" w:cs="Arial"/>
          <w:color w:val="595959" w:themeColor="text1" w:themeTint="A6"/>
          <w:sz w:val="22"/>
          <w:szCs w:val="22"/>
        </w:rPr>
      </w:pPr>
    </w:p>
    <w:p w14:paraId="3624DCEB" w14:textId="77777777" w:rsidR="000A4ADD" w:rsidRPr="000A4ADD" w:rsidRDefault="000A4ADD" w:rsidP="000A4ADD">
      <w:pPr>
        <w:widowControl w:val="0"/>
        <w:spacing w:line="336" w:lineRule="auto"/>
        <w:ind w:right="-1"/>
        <w:rPr>
          <w:rFonts w:ascii="Arial" w:hAnsi="Arial" w:cs="Arial"/>
          <w:color w:val="595959" w:themeColor="text1" w:themeTint="A6"/>
          <w:sz w:val="22"/>
          <w:szCs w:val="22"/>
        </w:rPr>
      </w:pPr>
      <w:r w:rsidRPr="000A4ADD">
        <w:rPr>
          <w:rFonts w:ascii="Arial" w:hAnsi="Arial" w:cs="Arial"/>
          <w:color w:val="595959" w:themeColor="text1" w:themeTint="A6"/>
          <w:sz w:val="22"/>
          <w:szCs w:val="22"/>
        </w:rPr>
        <w:t xml:space="preserve">Solarlux auf Instagram: </w:t>
      </w:r>
    </w:p>
    <w:p w14:paraId="3F3BF186" w14:textId="77777777" w:rsidR="000A4ADD" w:rsidRPr="000A4ADD" w:rsidRDefault="00546873" w:rsidP="000A4ADD">
      <w:pPr>
        <w:widowControl w:val="0"/>
        <w:spacing w:line="336" w:lineRule="auto"/>
        <w:ind w:right="-1"/>
        <w:rPr>
          <w:rFonts w:ascii="Arial" w:hAnsi="Arial" w:cs="Arial"/>
          <w:color w:val="595959" w:themeColor="text1" w:themeTint="A6"/>
          <w:sz w:val="22"/>
          <w:szCs w:val="22"/>
        </w:rPr>
      </w:pPr>
      <w:hyperlink r:id="rId17" w:history="1">
        <w:r w:rsidR="000A4ADD" w:rsidRPr="000A4ADD">
          <w:rPr>
            <w:rStyle w:val="Hyperlink"/>
            <w:rFonts w:ascii="Arial" w:hAnsi="Arial" w:cs="Arial"/>
            <w:sz w:val="22"/>
            <w:szCs w:val="22"/>
          </w:rPr>
          <w:t>https://www.instagram.com/solarlux/</w:t>
        </w:r>
      </w:hyperlink>
    </w:p>
    <w:p w14:paraId="34B14BB1" w14:textId="77777777" w:rsidR="000A4ADD" w:rsidRDefault="000A4ADD" w:rsidP="00DD4F60">
      <w:pPr>
        <w:widowControl w:val="0"/>
        <w:spacing w:line="336" w:lineRule="auto"/>
        <w:ind w:right="-1"/>
        <w:rPr>
          <w:rFonts w:ascii="Arial" w:hAnsi="Arial" w:cs="Arial"/>
          <w:color w:val="595959" w:themeColor="text1" w:themeTint="A6"/>
          <w:sz w:val="14"/>
          <w:szCs w:val="14"/>
        </w:rPr>
      </w:pPr>
    </w:p>
    <w:p w14:paraId="17E93484" w14:textId="77777777" w:rsidR="00DD4F60" w:rsidRDefault="00DD4F60" w:rsidP="00DD4F60">
      <w:pPr>
        <w:widowControl w:val="0"/>
        <w:spacing w:line="336" w:lineRule="auto"/>
        <w:ind w:right="-1"/>
        <w:rPr>
          <w:rFonts w:ascii="Arial" w:hAnsi="Arial" w:cs="Arial"/>
          <w:color w:val="595959" w:themeColor="text1" w:themeTint="A6"/>
          <w:sz w:val="14"/>
          <w:szCs w:val="14"/>
        </w:rPr>
      </w:pPr>
    </w:p>
    <w:p w14:paraId="451FA59C" w14:textId="4C13A527" w:rsidR="00CE7686" w:rsidRDefault="00CE7686" w:rsidP="00CE7686">
      <w:pPr>
        <w:widowControl w:val="0"/>
        <w:spacing w:line="336" w:lineRule="auto"/>
        <w:ind w:right="-283"/>
        <w:rPr>
          <w:rFonts w:ascii="Arial" w:eastAsia="Arial" w:hAnsi="Arial" w:cs="Arial"/>
          <w:b/>
          <w:color w:val="595959"/>
          <w:sz w:val="18"/>
          <w:szCs w:val="18"/>
        </w:rPr>
      </w:pPr>
      <w:r>
        <w:rPr>
          <w:rFonts w:ascii="Arial" w:eastAsia="Arial" w:hAnsi="Arial" w:cs="Arial"/>
          <w:b/>
          <w:color w:val="595959"/>
          <w:sz w:val="18"/>
          <w:szCs w:val="18"/>
        </w:rPr>
        <w:t xml:space="preserve">Über Solarlux GmbH </w:t>
      </w:r>
    </w:p>
    <w:p w14:paraId="6A212092" w14:textId="6B994447" w:rsidR="00CE7686" w:rsidRDefault="00CE7686" w:rsidP="00CE7686">
      <w:pPr>
        <w:widowControl w:val="0"/>
        <w:spacing w:line="336" w:lineRule="auto"/>
        <w:ind w:right="-283"/>
        <w:rPr>
          <w:rFonts w:ascii="Arial" w:eastAsia="Arial" w:hAnsi="Arial" w:cs="Arial"/>
          <w:color w:val="595959"/>
          <w:sz w:val="18"/>
          <w:szCs w:val="18"/>
        </w:rPr>
      </w:pPr>
      <w:r>
        <w:rPr>
          <w:rFonts w:ascii="Arial" w:eastAsia="Arial" w:hAnsi="Arial" w:cs="Arial"/>
          <w:color w:val="595959"/>
          <w:sz w:val="18"/>
          <w:szCs w:val="18"/>
        </w:rPr>
        <w:t xml:space="preserve">Seit 40 Jahren ist Solarlux Spezialist für bewegliche Fenster- und Fassadenlösungen aus einer Hand. Sämtliche Produkte – von Glas-Faltwänden, Schiebefenstern und Glasanbauten bis hin zu Balkonverglasungen und Vorhangfassaden – sind Eigenentwicklungen, die mit Leidenschaft und Präzision produziert werden und dem Qualitätsanspruch „Made in Germany“ entsprechen. Als partnerschaftlicher Begleiter bei der Planung und Umsetzung von Bauvorhaben ist das deutsche Familienunternehmen </w:t>
      </w:r>
      <w:r>
        <w:rPr>
          <w:rFonts w:ascii="Arial" w:eastAsia="Arial" w:hAnsi="Arial" w:cs="Arial"/>
          <w:color w:val="595959"/>
          <w:sz w:val="18"/>
          <w:szCs w:val="18"/>
        </w:rPr>
        <w:lastRenderedPageBreak/>
        <w:t>auf die umfassende Unterstützung von Architekten, Handwerksbetrieben und Bauherren spezialisiert. Dabei werden Sorgfalt und Erfindergeist gekonnt miteinander verbunden – immer mit dem Ziel vor Augen, für jedes noch so anspruchsvolle Projekt die optimale Lösung zu entwickeln. Gegründet von Herbert Holtgreife, wird das niedersächsische Unternehmen mit Sitz in Melle bei Osnabrück in zweiter Generation von seinem Sohn Stefan Holtgreife geführt. In der Unternehmenszentrale am Solarlux Campus sowie in 45 Vertriebsstandorten weltweit wirken rund 1000 Mitarbeiter am Erfolg mit.</w:t>
      </w:r>
    </w:p>
    <w:p w14:paraId="7E14AB73" w14:textId="77777777" w:rsidR="00B736CB" w:rsidRDefault="00B736CB" w:rsidP="00E12881">
      <w:pPr>
        <w:widowControl w:val="0"/>
        <w:spacing w:line="336" w:lineRule="auto"/>
        <w:ind w:right="-283"/>
        <w:rPr>
          <w:rFonts w:ascii="Arial" w:eastAsia="Arial" w:hAnsi="Arial" w:cs="Arial"/>
          <w:color w:val="595959"/>
          <w:sz w:val="18"/>
          <w:szCs w:val="18"/>
        </w:rPr>
      </w:pPr>
    </w:p>
    <w:p w14:paraId="4869A9D3" w14:textId="2F918E81" w:rsidR="00E12881" w:rsidRDefault="00E12881" w:rsidP="00E12881">
      <w:pPr>
        <w:widowControl w:val="0"/>
        <w:spacing w:line="336" w:lineRule="auto"/>
        <w:ind w:right="-283"/>
        <w:rPr>
          <w:rFonts w:ascii="Arial" w:eastAsia="Arial" w:hAnsi="Arial" w:cs="Arial"/>
          <w:color w:val="595959"/>
          <w:sz w:val="18"/>
          <w:szCs w:val="18"/>
        </w:rPr>
      </w:pPr>
      <w:r>
        <w:rPr>
          <w:rFonts w:ascii="Arial" w:eastAsia="Arial" w:hAnsi="Arial" w:cs="Arial"/>
          <w:color w:val="595959"/>
          <w:sz w:val="18"/>
          <w:szCs w:val="18"/>
        </w:rPr>
        <w:t>Für das herausragende und vorbildlich umgesetzte</w:t>
      </w:r>
      <w:r w:rsidRPr="00B72A5E">
        <w:rPr>
          <w:rFonts w:ascii="Arial" w:eastAsia="Arial" w:hAnsi="Arial" w:cs="Arial"/>
          <w:color w:val="595959"/>
          <w:sz w:val="18"/>
          <w:szCs w:val="18"/>
        </w:rPr>
        <w:t xml:space="preserve"> Produktdesig</w:t>
      </w:r>
      <w:r>
        <w:rPr>
          <w:rFonts w:ascii="Arial" w:eastAsia="Arial" w:hAnsi="Arial" w:cs="Arial"/>
          <w:color w:val="595959"/>
          <w:sz w:val="18"/>
          <w:szCs w:val="18"/>
        </w:rPr>
        <w:t xml:space="preserve">n verschiedener Produktgruppen wurde Solarlux bereits mehrere Jahre in Folge vom Rat für Formgebung ausgezeichnet, unter anderem mit dem German Design Award, dem Iconic </w:t>
      </w:r>
      <w:r>
        <w:rPr>
          <w:rFonts w:ascii="Arial" w:eastAsia="Arial" w:hAnsi="Arial" w:cs="Arial"/>
          <w:color w:val="595959"/>
          <w:sz w:val="18"/>
          <w:szCs w:val="18"/>
        </w:rPr>
        <w:br/>
        <w:t xml:space="preserve">Awards: Innovative Architecture und dem </w:t>
      </w:r>
      <w:proofErr w:type="spellStart"/>
      <w:r>
        <w:rPr>
          <w:rFonts w:ascii="Arial" w:eastAsia="Arial" w:hAnsi="Arial" w:cs="Arial"/>
          <w:color w:val="595959"/>
          <w:sz w:val="18"/>
          <w:szCs w:val="18"/>
        </w:rPr>
        <w:t>iF</w:t>
      </w:r>
      <w:proofErr w:type="spellEnd"/>
      <w:r>
        <w:rPr>
          <w:rFonts w:ascii="Arial" w:eastAsia="Arial" w:hAnsi="Arial" w:cs="Arial"/>
          <w:color w:val="595959"/>
          <w:sz w:val="18"/>
          <w:szCs w:val="18"/>
        </w:rPr>
        <w:t xml:space="preserve"> Design Award. </w:t>
      </w:r>
    </w:p>
    <w:p w14:paraId="7781C4D9" w14:textId="77777777" w:rsidR="00E12881" w:rsidRDefault="00E12881" w:rsidP="00CE7686">
      <w:pPr>
        <w:widowControl w:val="0"/>
        <w:spacing w:line="336" w:lineRule="auto"/>
        <w:ind w:right="-283"/>
        <w:rPr>
          <w:rFonts w:ascii="Arial" w:hAnsi="Arial" w:cs="Arial"/>
          <w:color w:val="595959" w:themeColor="text1" w:themeTint="A6"/>
          <w:sz w:val="14"/>
          <w:szCs w:val="14"/>
        </w:rPr>
      </w:pPr>
    </w:p>
    <w:p w14:paraId="26DB56FC" w14:textId="77777777" w:rsidR="00DD4F60" w:rsidRDefault="00DD4F60" w:rsidP="00E819B7">
      <w:pPr>
        <w:widowControl w:val="0"/>
        <w:spacing w:line="336" w:lineRule="auto"/>
        <w:rPr>
          <w:rFonts w:ascii="Arial" w:hAnsi="Arial" w:cs="Arial"/>
          <w:color w:val="595959" w:themeColor="text1" w:themeTint="A6"/>
          <w:spacing w:val="-2"/>
          <w:sz w:val="14"/>
          <w:szCs w:val="14"/>
        </w:rPr>
      </w:pPr>
    </w:p>
    <w:p w14:paraId="60BB887E" w14:textId="22F52C77" w:rsidR="00334094" w:rsidRDefault="00334094" w:rsidP="00E819B7">
      <w:pPr>
        <w:widowControl w:val="0"/>
        <w:spacing w:line="336" w:lineRule="auto"/>
        <w:rPr>
          <w:rFonts w:ascii="Arial" w:hAnsi="Arial" w:cs="Arial"/>
          <w:color w:val="595959" w:themeColor="text1" w:themeTint="A6"/>
          <w:spacing w:val="-2"/>
          <w:sz w:val="14"/>
          <w:szCs w:val="14"/>
        </w:rPr>
      </w:pPr>
      <w:r>
        <w:rPr>
          <w:noProof/>
        </w:rPr>
        <w:drawing>
          <wp:inline distT="0" distB="0" distL="0" distR="0" wp14:anchorId="0A7A8B0E" wp14:editId="01A96932">
            <wp:extent cx="839854" cy="504558"/>
            <wp:effectExtent l="0" t="0" r="0" b="0"/>
            <wp:docPr id="366527706" name="Picture 366527706" descr="Ein Bild, das Symbol, Schrift, Krei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27706" name="Grafik 8" descr="Ein Bild, das Symbol, Schrift, Kreis, Logo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839854" cy="504558"/>
                    </a:xfrm>
                    <a:prstGeom prst="rect">
                      <a:avLst/>
                    </a:prstGeom>
                    <a:noFill/>
                    <a:ln>
                      <a:noFill/>
                    </a:ln>
                  </pic:spPr>
                </pic:pic>
              </a:graphicData>
            </a:graphic>
          </wp:inline>
        </w:drawing>
      </w:r>
      <w:r>
        <w:rPr>
          <w:rFonts w:ascii="Arial" w:eastAsia="Arial" w:hAnsi="Arial" w:cs="Arial"/>
          <w:color w:val="595959"/>
          <w:sz w:val="18"/>
          <w:szCs w:val="18"/>
        </w:rPr>
        <w:t xml:space="preserve">   </w:t>
      </w:r>
      <w:r>
        <w:rPr>
          <w:noProof/>
        </w:rPr>
        <w:drawing>
          <wp:inline distT="0" distB="0" distL="0" distR="0" wp14:anchorId="0A52DCF8" wp14:editId="43E34A62">
            <wp:extent cx="437704" cy="611481"/>
            <wp:effectExtent l="0" t="0" r="635" b="0"/>
            <wp:docPr id="430131364" name="Picture 430131364" descr="Ein Bild, das Text, Schrift, Screensho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31364" name="Grafik 20" descr="Ein Bild, das Text, Schrift, Screenshot, Zahl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465073" cy="649716"/>
                    </a:xfrm>
                    <a:prstGeom prst="rect">
                      <a:avLst/>
                    </a:prstGeom>
                    <a:noFill/>
                    <a:ln>
                      <a:noFill/>
                    </a:ln>
                  </pic:spPr>
                </pic:pic>
              </a:graphicData>
            </a:graphic>
          </wp:inline>
        </w:drawing>
      </w:r>
      <w:r>
        <w:t xml:space="preserve">   </w:t>
      </w:r>
      <w:r>
        <w:rPr>
          <w:noProof/>
        </w:rPr>
        <w:drawing>
          <wp:inline distT="0" distB="0" distL="0" distR="0" wp14:anchorId="506BA1FC" wp14:editId="097E0DC7">
            <wp:extent cx="822804" cy="494318"/>
            <wp:effectExtent l="0" t="0" r="0" b="1270"/>
            <wp:docPr id="1163989653" name="Picture 1163989653" descr="Ein Bild, das Symbol, Schrif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89653" name="Picture 1163989653" descr="Ein Bild, das Symbol, Schrift, Text, Kreis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890961" cy="535265"/>
                    </a:xfrm>
                    <a:prstGeom prst="rect">
                      <a:avLst/>
                    </a:prstGeom>
                    <a:noFill/>
                    <a:ln>
                      <a:noFill/>
                    </a:ln>
                  </pic:spPr>
                </pic:pic>
              </a:graphicData>
            </a:graphic>
          </wp:inline>
        </w:drawing>
      </w:r>
      <w:r>
        <w:t xml:space="preserve">   </w:t>
      </w:r>
      <w:r>
        <w:rPr>
          <w:noProof/>
        </w:rPr>
        <w:drawing>
          <wp:inline distT="0" distB="0" distL="0" distR="0" wp14:anchorId="38D4DD84" wp14:editId="00ADA092">
            <wp:extent cx="434309" cy="606040"/>
            <wp:effectExtent l="0" t="0" r="4445" b="3810"/>
            <wp:docPr id="1689307366" name="Picture 1689307366"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07366" name="Grafik 11" descr="Ein Bild, das Text, Schrift, Grafiken, Grafikdesign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59421" cy="641081"/>
                    </a:xfrm>
                    <a:prstGeom prst="rect">
                      <a:avLst/>
                    </a:prstGeom>
                    <a:noFill/>
                    <a:ln>
                      <a:noFill/>
                    </a:ln>
                  </pic:spPr>
                </pic:pic>
              </a:graphicData>
            </a:graphic>
          </wp:inline>
        </w:drawing>
      </w:r>
      <w:r>
        <w:t xml:space="preserve">   </w:t>
      </w:r>
      <w:r w:rsidR="007C274A">
        <w:rPr>
          <w:rFonts w:ascii="Arial" w:hAnsi="Arial" w:cs="Arial"/>
          <w:noProof/>
          <w:color w:val="595959" w:themeColor="text1" w:themeTint="A6"/>
          <w:spacing w:val="-2"/>
          <w:sz w:val="14"/>
          <w:szCs w:val="14"/>
        </w:rPr>
        <w:drawing>
          <wp:inline distT="0" distB="0" distL="0" distR="0" wp14:anchorId="32B7A06E" wp14:editId="74B150F3">
            <wp:extent cx="1002792" cy="512064"/>
            <wp:effectExtent l="0" t="0" r="6985" b="2540"/>
            <wp:docPr id="1353662637" name="Grafik 1"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662637" name="Grafik 1" descr="Ein Bild, das Text, Schrift, Grafiken, Grafikdesign enthält.&#10;&#10;Automatisch generierte Beschreibung"/>
                    <pic:cNvPicPr/>
                  </pic:nvPicPr>
                  <pic:blipFill>
                    <a:blip r:embed="rId22" cstate="print">
                      <a:extLst>
                        <a:ext uri="{28A0092B-C50C-407E-A947-70E740481C1C}">
                          <a14:useLocalDpi xmlns:a14="http://schemas.microsoft.com/office/drawing/2010/main"/>
                        </a:ext>
                      </a:extLst>
                    </a:blip>
                    <a:stretch>
                      <a:fillRect/>
                    </a:stretch>
                  </pic:blipFill>
                  <pic:spPr>
                    <a:xfrm>
                      <a:off x="0" y="0"/>
                      <a:ext cx="1002792" cy="512064"/>
                    </a:xfrm>
                    <a:prstGeom prst="rect">
                      <a:avLst/>
                    </a:prstGeom>
                  </pic:spPr>
                </pic:pic>
              </a:graphicData>
            </a:graphic>
          </wp:inline>
        </w:drawing>
      </w:r>
    </w:p>
    <w:sectPr w:rsidR="00334094" w:rsidSect="00BB6849">
      <w:headerReference w:type="default" r:id="rId23"/>
      <w:footerReference w:type="even" r:id="rId24"/>
      <w:footerReference w:type="default" r:id="rId25"/>
      <w:pgSz w:w="11906" w:h="16838" w:code="9"/>
      <w:pgMar w:top="2608" w:right="3826" w:bottom="1134"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2A032" w14:textId="77777777" w:rsidR="00BB6849" w:rsidRDefault="00BB6849">
      <w:r>
        <w:separator/>
      </w:r>
    </w:p>
  </w:endnote>
  <w:endnote w:type="continuationSeparator" w:id="0">
    <w:p w14:paraId="3CF80B61" w14:textId="77777777" w:rsidR="00BB6849" w:rsidRDefault="00BB6849">
      <w:r>
        <w:continuationSeparator/>
      </w:r>
    </w:p>
  </w:endnote>
  <w:endnote w:type="continuationNotice" w:id="1">
    <w:p w14:paraId="3946A2EC" w14:textId="77777777" w:rsidR="00BB6849" w:rsidRDefault="00BB68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041DB" w14:textId="77777777" w:rsidR="009E7B61" w:rsidRDefault="009E7B61" w:rsidP="00734381">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90B1AB1" w14:textId="77777777" w:rsidR="009E7B61" w:rsidRDefault="009E7B61" w:rsidP="00D8218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561A8" w14:textId="77777777" w:rsidR="009E7B61" w:rsidRPr="00A01B62" w:rsidRDefault="009E7B61" w:rsidP="00D82188">
    <w:pPr>
      <w:ind w:left="-1979" w:right="360"/>
      <w:jc w:val="both"/>
      <w:rPr>
        <w:rFonts w:ascii="Arial" w:hAnsi="Arial" w:cs="Arial"/>
        <w:sz w:val="18"/>
        <w:szCs w:val="18"/>
        <w:lang w:val="en-GB"/>
      </w:rPr>
    </w:pPr>
  </w:p>
  <w:p w14:paraId="0C3039E9" w14:textId="77777777" w:rsidR="009E7B61" w:rsidRPr="00A01B62" w:rsidRDefault="009E7B61" w:rsidP="00FC19D6">
    <w:pPr>
      <w:ind w:left="-1979"/>
      <w:jc w:val="both"/>
      <w:rPr>
        <w:rFonts w:ascii="Arial" w:hAnsi="Arial" w:cs="Arial"/>
        <w:sz w:val="18"/>
        <w:szCs w:val="18"/>
        <w:lang w:val="en-GB"/>
      </w:rPr>
    </w:pPr>
  </w:p>
  <w:p w14:paraId="312A44E3" w14:textId="77777777" w:rsidR="009E7B61" w:rsidRPr="00A01B62" w:rsidRDefault="009E7B61" w:rsidP="00FC19D6">
    <w:pPr>
      <w:ind w:left="-1979"/>
      <w:jc w:val="both"/>
      <w:rPr>
        <w:rFonts w:ascii="Arial" w:hAnsi="Arial" w:cs="Arial"/>
        <w:sz w:val="18"/>
        <w:szCs w:val="18"/>
        <w:lang w:val="en-GB"/>
      </w:rPr>
    </w:pPr>
  </w:p>
  <w:p w14:paraId="3DA17682" w14:textId="77777777" w:rsidR="009E7B61" w:rsidRPr="00D82188" w:rsidRDefault="009E7B61" w:rsidP="00650A93">
    <w:pPr>
      <w:pStyle w:val="Fuzeile"/>
      <w:framePr w:wrap="around" w:vAnchor="text" w:hAnchor="page" w:x="10637" w:y="89"/>
      <w:rPr>
        <w:rStyle w:val="Seitenzahl"/>
        <w:rFonts w:ascii="Arial" w:hAnsi="Arial" w:cs="Arial"/>
        <w:sz w:val="18"/>
        <w:szCs w:val="18"/>
      </w:rPr>
    </w:pPr>
    <w:r w:rsidRPr="00D82188">
      <w:rPr>
        <w:rStyle w:val="Seitenzahl"/>
        <w:rFonts w:ascii="Arial" w:hAnsi="Arial" w:cs="Arial"/>
        <w:sz w:val="18"/>
        <w:szCs w:val="18"/>
      </w:rPr>
      <w:fldChar w:fldCharType="begin"/>
    </w:r>
    <w:r w:rsidRPr="00D82188">
      <w:rPr>
        <w:rStyle w:val="Seitenzahl"/>
        <w:rFonts w:ascii="Arial" w:hAnsi="Arial" w:cs="Arial"/>
        <w:sz w:val="18"/>
        <w:szCs w:val="18"/>
      </w:rPr>
      <w:instrText xml:space="preserve">PAGE  </w:instrText>
    </w:r>
    <w:r w:rsidRPr="00D82188">
      <w:rPr>
        <w:rStyle w:val="Seitenzahl"/>
        <w:rFonts w:ascii="Arial" w:hAnsi="Arial" w:cs="Arial"/>
        <w:sz w:val="18"/>
        <w:szCs w:val="18"/>
      </w:rPr>
      <w:fldChar w:fldCharType="separate"/>
    </w:r>
    <w:r w:rsidR="00D04BCF">
      <w:rPr>
        <w:rStyle w:val="Seitenzahl"/>
        <w:rFonts w:ascii="Arial" w:hAnsi="Arial" w:cs="Arial"/>
        <w:noProof/>
        <w:sz w:val="18"/>
        <w:szCs w:val="18"/>
      </w:rPr>
      <w:t>1</w:t>
    </w:r>
    <w:r w:rsidRPr="00D82188">
      <w:rPr>
        <w:rStyle w:val="Seitenzahl"/>
        <w:rFonts w:ascii="Arial" w:hAnsi="Arial" w:cs="Arial"/>
        <w:sz w:val="18"/>
        <w:szCs w:val="18"/>
      </w:rPr>
      <w:fldChar w:fldCharType="end"/>
    </w:r>
  </w:p>
  <w:p w14:paraId="764C1BFC" w14:textId="77777777" w:rsidR="009E7B61" w:rsidRPr="00A01B62" w:rsidRDefault="009E7B61" w:rsidP="00FC19D6">
    <w:pPr>
      <w:ind w:left="-1979"/>
      <w:jc w:val="both"/>
      <w:rPr>
        <w:rFonts w:ascii="Arial" w:hAnsi="Arial" w:cs="Arial"/>
        <w:sz w:val="18"/>
        <w:szCs w:val="18"/>
        <w:lang w:val="en-GB"/>
      </w:rPr>
    </w:pPr>
  </w:p>
  <w:p w14:paraId="60DA8CAE" w14:textId="77777777" w:rsidR="009E7B61" w:rsidRPr="00A01B62" w:rsidRDefault="009E7B61" w:rsidP="00FC19D6">
    <w:pPr>
      <w:pStyle w:val="Fuzeile"/>
      <w:ind w:right="560"/>
      <w:rPr>
        <w:rFonts w:ascii="Arial" w:hAnsi="Arial" w:cs="Arial"/>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3BD36" w14:textId="77777777" w:rsidR="00BB6849" w:rsidRDefault="00BB6849">
      <w:r>
        <w:separator/>
      </w:r>
    </w:p>
  </w:footnote>
  <w:footnote w:type="continuationSeparator" w:id="0">
    <w:p w14:paraId="2573B6DB" w14:textId="77777777" w:rsidR="00BB6849" w:rsidRDefault="00BB6849">
      <w:r>
        <w:continuationSeparator/>
      </w:r>
    </w:p>
  </w:footnote>
  <w:footnote w:type="continuationNotice" w:id="1">
    <w:p w14:paraId="5E1144F9" w14:textId="77777777" w:rsidR="00BB6849" w:rsidRDefault="00BB68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9F408" w14:textId="77777777" w:rsidR="009E7B61" w:rsidRDefault="009E7B61" w:rsidP="00BA54B7">
    <w:pPr>
      <w:pStyle w:val="Kopfzeile"/>
      <w:ind w:right="700"/>
    </w:pPr>
    <w:r>
      <w:rPr>
        <w:noProof/>
      </w:rPr>
      <w:drawing>
        <wp:anchor distT="0" distB="0" distL="114300" distR="114300" simplePos="0" relativeHeight="251658240" behindDoc="1" locked="0" layoutInCell="1" allowOverlap="1" wp14:anchorId="42BF8CB5" wp14:editId="4985D8F7">
          <wp:simplePos x="0" y="0"/>
          <wp:positionH relativeFrom="page">
            <wp:posOffset>0</wp:posOffset>
          </wp:positionH>
          <wp:positionV relativeFrom="page">
            <wp:posOffset>0</wp:posOffset>
          </wp:positionV>
          <wp:extent cx="7562850" cy="1079500"/>
          <wp:effectExtent l="0" t="0" r="6350" b="1270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pt;height:18pt" o:bullet="t">
        <v:imagedata r:id="rId1" o:title="sl_aufzaehlung-rot"/>
      </v:shape>
    </w:pict>
  </w:numPicBullet>
  <w:abstractNum w:abstractNumId="0" w15:restartNumberingAfterBreak="0">
    <w:nsid w:val="05BC30BE"/>
    <w:multiLevelType w:val="hybridMultilevel"/>
    <w:tmpl w:val="59941DC4"/>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EB7921"/>
    <w:multiLevelType w:val="hybridMultilevel"/>
    <w:tmpl w:val="34C6D9E8"/>
    <w:lvl w:ilvl="0" w:tplc="6FDCD8F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B55296"/>
    <w:multiLevelType w:val="multilevel"/>
    <w:tmpl w:val="23E8F4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104902"/>
    <w:multiLevelType w:val="hybridMultilevel"/>
    <w:tmpl w:val="06FC336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2A763028"/>
    <w:multiLevelType w:val="hybridMultilevel"/>
    <w:tmpl w:val="6FCC65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E9E1700"/>
    <w:multiLevelType w:val="hybridMultilevel"/>
    <w:tmpl w:val="015463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C73D64"/>
    <w:multiLevelType w:val="hybridMultilevel"/>
    <w:tmpl w:val="BEEC0D20"/>
    <w:lvl w:ilvl="0" w:tplc="BEF08990">
      <w:start w:val="4"/>
      <w:numFmt w:val="bullet"/>
      <w:lvlText w:val="-"/>
      <w:lvlJc w:val="left"/>
      <w:pPr>
        <w:ind w:left="1080" w:hanging="360"/>
      </w:pPr>
      <w:rPr>
        <w:rFonts w:ascii="Calibri" w:eastAsia="Calibri" w:hAnsi="Calibri"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32CE5042"/>
    <w:multiLevelType w:val="hybridMultilevel"/>
    <w:tmpl w:val="6BCC133C"/>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35F23B8A"/>
    <w:multiLevelType w:val="hybridMultilevel"/>
    <w:tmpl w:val="C75A5C2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3616261E"/>
    <w:multiLevelType w:val="hybridMultilevel"/>
    <w:tmpl w:val="FCF28A2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3DA223AD"/>
    <w:multiLevelType w:val="hybridMultilevel"/>
    <w:tmpl w:val="BE94E7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74E3FF1"/>
    <w:multiLevelType w:val="hybridMultilevel"/>
    <w:tmpl w:val="FCD0442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C8B234E"/>
    <w:multiLevelType w:val="hybridMultilevel"/>
    <w:tmpl w:val="3CC84582"/>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 w15:restartNumberingAfterBreak="0">
    <w:nsid w:val="4E23657D"/>
    <w:multiLevelType w:val="hybridMultilevel"/>
    <w:tmpl w:val="4E8A6F68"/>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4EAC68FC"/>
    <w:multiLevelType w:val="hybridMultilevel"/>
    <w:tmpl w:val="B91C0B6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5B191820"/>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D567D55"/>
    <w:multiLevelType w:val="hybridMultilevel"/>
    <w:tmpl w:val="EDDEED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0D879A3"/>
    <w:multiLevelType w:val="hybridMultilevel"/>
    <w:tmpl w:val="77AA575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15:restartNumberingAfterBreak="0">
    <w:nsid w:val="60FD071E"/>
    <w:multiLevelType w:val="hybridMultilevel"/>
    <w:tmpl w:val="4702A314"/>
    <w:lvl w:ilvl="0" w:tplc="D88058D6">
      <w:start w:val="1"/>
      <w:numFmt w:val="decimal"/>
      <w:lvlText w:val="%1."/>
      <w:lvlJc w:val="left"/>
      <w:pPr>
        <w:ind w:left="720" w:hanging="360"/>
      </w:pPr>
      <w:rPr>
        <w:rFonts w:ascii="Calibri" w:eastAsia="Calibri" w:hAnsi="Calibri"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14E45D1"/>
    <w:multiLevelType w:val="hybridMultilevel"/>
    <w:tmpl w:val="298C5F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0" w15:restartNumberingAfterBreak="0">
    <w:nsid w:val="61776588"/>
    <w:multiLevelType w:val="hybridMultilevel"/>
    <w:tmpl w:val="C3263F0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1C75221"/>
    <w:multiLevelType w:val="hybridMultilevel"/>
    <w:tmpl w:val="F0B4AA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2EA0404"/>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F1C57C7"/>
    <w:multiLevelType w:val="hybridMultilevel"/>
    <w:tmpl w:val="81BEC2E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16049A9"/>
    <w:multiLevelType w:val="hybridMultilevel"/>
    <w:tmpl w:val="1CE046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8254300">
    <w:abstractNumId w:val="18"/>
  </w:num>
  <w:num w:numId="2" w16cid:durableId="499395589">
    <w:abstractNumId w:val="6"/>
  </w:num>
  <w:num w:numId="3" w16cid:durableId="1714112629">
    <w:abstractNumId w:val="24"/>
  </w:num>
  <w:num w:numId="4" w16cid:durableId="1669866197">
    <w:abstractNumId w:val="16"/>
  </w:num>
  <w:num w:numId="5" w16cid:durableId="1146435418">
    <w:abstractNumId w:val="22"/>
  </w:num>
  <w:num w:numId="6" w16cid:durableId="995451039">
    <w:abstractNumId w:val="0"/>
  </w:num>
  <w:num w:numId="7" w16cid:durableId="1941136606">
    <w:abstractNumId w:val="15"/>
  </w:num>
  <w:num w:numId="8" w16cid:durableId="434905430">
    <w:abstractNumId w:val="8"/>
  </w:num>
  <w:num w:numId="9" w16cid:durableId="2026709720">
    <w:abstractNumId w:val="3"/>
  </w:num>
  <w:num w:numId="10" w16cid:durableId="1026830002">
    <w:abstractNumId w:val="9"/>
  </w:num>
  <w:num w:numId="11" w16cid:durableId="485439841">
    <w:abstractNumId w:val="12"/>
  </w:num>
  <w:num w:numId="12" w16cid:durableId="1826974519">
    <w:abstractNumId w:val="13"/>
  </w:num>
  <w:num w:numId="13" w16cid:durableId="1293560021">
    <w:abstractNumId w:val="7"/>
  </w:num>
  <w:num w:numId="14" w16cid:durableId="99956689">
    <w:abstractNumId w:val="23"/>
  </w:num>
  <w:num w:numId="15" w16cid:durableId="1597328640">
    <w:abstractNumId w:val="5"/>
  </w:num>
  <w:num w:numId="16" w16cid:durableId="622657971">
    <w:abstractNumId w:val="1"/>
  </w:num>
  <w:num w:numId="17" w16cid:durableId="419185504">
    <w:abstractNumId w:val="2"/>
  </w:num>
  <w:num w:numId="18" w16cid:durableId="842403048">
    <w:abstractNumId w:val="11"/>
  </w:num>
  <w:num w:numId="19" w16cid:durableId="630327080">
    <w:abstractNumId w:val="11"/>
  </w:num>
  <w:num w:numId="20" w16cid:durableId="1434284549">
    <w:abstractNumId w:val="20"/>
  </w:num>
  <w:num w:numId="21" w16cid:durableId="1490637429">
    <w:abstractNumId w:val="4"/>
  </w:num>
  <w:num w:numId="22" w16cid:durableId="113139953">
    <w:abstractNumId w:val="10"/>
  </w:num>
  <w:num w:numId="23" w16cid:durableId="934828549">
    <w:abstractNumId w:val="21"/>
  </w:num>
  <w:num w:numId="24" w16cid:durableId="1136216382">
    <w:abstractNumId w:val="14"/>
  </w:num>
  <w:num w:numId="25" w16cid:durableId="805584982">
    <w:abstractNumId w:val="19"/>
  </w:num>
  <w:num w:numId="26" w16cid:durableId="44599949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C4E"/>
    <w:rsid w:val="00001FB1"/>
    <w:rsid w:val="00005F2B"/>
    <w:rsid w:val="00006FF5"/>
    <w:rsid w:val="000073E3"/>
    <w:rsid w:val="00007BD7"/>
    <w:rsid w:val="000101FA"/>
    <w:rsid w:val="0001053E"/>
    <w:rsid w:val="00011032"/>
    <w:rsid w:val="0001180F"/>
    <w:rsid w:val="0001272C"/>
    <w:rsid w:val="00013D1B"/>
    <w:rsid w:val="00015FA2"/>
    <w:rsid w:val="0001612F"/>
    <w:rsid w:val="0001641A"/>
    <w:rsid w:val="000172DF"/>
    <w:rsid w:val="00017E8E"/>
    <w:rsid w:val="0002155A"/>
    <w:rsid w:val="00021FA0"/>
    <w:rsid w:val="000220E9"/>
    <w:rsid w:val="00022251"/>
    <w:rsid w:val="00022935"/>
    <w:rsid w:val="00022B82"/>
    <w:rsid w:val="00022E6A"/>
    <w:rsid w:val="00023719"/>
    <w:rsid w:val="000251CA"/>
    <w:rsid w:val="000259AE"/>
    <w:rsid w:val="00027E56"/>
    <w:rsid w:val="00027EF9"/>
    <w:rsid w:val="00031098"/>
    <w:rsid w:val="00031106"/>
    <w:rsid w:val="000312E2"/>
    <w:rsid w:val="00031440"/>
    <w:rsid w:val="00033858"/>
    <w:rsid w:val="000342F8"/>
    <w:rsid w:val="000345D1"/>
    <w:rsid w:val="00034BB2"/>
    <w:rsid w:val="00036912"/>
    <w:rsid w:val="00037535"/>
    <w:rsid w:val="00042899"/>
    <w:rsid w:val="000433F2"/>
    <w:rsid w:val="0004407B"/>
    <w:rsid w:val="000447B7"/>
    <w:rsid w:val="00045138"/>
    <w:rsid w:val="00045D75"/>
    <w:rsid w:val="00045E0C"/>
    <w:rsid w:val="000506AB"/>
    <w:rsid w:val="00050800"/>
    <w:rsid w:val="0005189C"/>
    <w:rsid w:val="000518E9"/>
    <w:rsid w:val="0005213D"/>
    <w:rsid w:val="0005403D"/>
    <w:rsid w:val="00054A62"/>
    <w:rsid w:val="00054CC7"/>
    <w:rsid w:val="00054D0E"/>
    <w:rsid w:val="00054E0F"/>
    <w:rsid w:val="00054FC8"/>
    <w:rsid w:val="0005503E"/>
    <w:rsid w:val="00056872"/>
    <w:rsid w:val="00060851"/>
    <w:rsid w:val="00061C43"/>
    <w:rsid w:val="00061CD7"/>
    <w:rsid w:val="00061D52"/>
    <w:rsid w:val="00061E3B"/>
    <w:rsid w:val="00063613"/>
    <w:rsid w:val="000647CB"/>
    <w:rsid w:val="000655AC"/>
    <w:rsid w:val="0006565F"/>
    <w:rsid w:val="00065B16"/>
    <w:rsid w:val="000674AF"/>
    <w:rsid w:val="0006781C"/>
    <w:rsid w:val="00067D8D"/>
    <w:rsid w:val="00073878"/>
    <w:rsid w:val="000759E2"/>
    <w:rsid w:val="000806D6"/>
    <w:rsid w:val="00080A3B"/>
    <w:rsid w:val="0008115E"/>
    <w:rsid w:val="00082304"/>
    <w:rsid w:val="00082854"/>
    <w:rsid w:val="0008382C"/>
    <w:rsid w:val="00083982"/>
    <w:rsid w:val="000856B7"/>
    <w:rsid w:val="00085F48"/>
    <w:rsid w:val="00086534"/>
    <w:rsid w:val="0008785C"/>
    <w:rsid w:val="0009001D"/>
    <w:rsid w:val="0009086C"/>
    <w:rsid w:val="00090F9D"/>
    <w:rsid w:val="0009166A"/>
    <w:rsid w:val="000933C3"/>
    <w:rsid w:val="000938FB"/>
    <w:rsid w:val="00093915"/>
    <w:rsid w:val="000953B4"/>
    <w:rsid w:val="00095B29"/>
    <w:rsid w:val="00095BDC"/>
    <w:rsid w:val="0009610A"/>
    <w:rsid w:val="0009728E"/>
    <w:rsid w:val="000A07A6"/>
    <w:rsid w:val="000A1401"/>
    <w:rsid w:val="000A2696"/>
    <w:rsid w:val="000A3320"/>
    <w:rsid w:val="000A3E85"/>
    <w:rsid w:val="000A4ADD"/>
    <w:rsid w:val="000A6129"/>
    <w:rsid w:val="000A650A"/>
    <w:rsid w:val="000A6863"/>
    <w:rsid w:val="000A69EF"/>
    <w:rsid w:val="000A7D74"/>
    <w:rsid w:val="000B10DB"/>
    <w:rsid w:val="000B1127"/>
    <w:rsid w:val="000B14E6"/>
    <w:rsid w:val="000B21CC"/>
    <w:rsid w:val="000B2C98"/>
    <w:rsid w:val="000B31B2"/>
    <w:rsid w:val="000B429B"/>
    <w:rsid w:val="000B5BAD"/>
    <w:rsid w:val="000B5CC8"/>
    <w:rsid w:val="000B7BE6"/>
    <w:rsid w:val="000C0016"/>
    <w:rsid w:val="000C2370"/>
    <w:rsid w:val="000C2CC3"/>
    <w:rsid w:val="000C30E1"/>
    <w:rsid w:val="000C59AD"/>
    <w:rsid w:val="000C5EC5"/>
    <w:rsid w:val="000C7619"/>
    <w:rsid w:val="000C7B71"/>
    <w:rsid w:val="000C7D55"/>
    <w:rsid w:val="000D04D3"/>
    <w:rsid w:val="000D17A3"/>
    <w:rsid w:val="000D2D31"/>
    <w:rsid w:val="000D3F5C"/>
    <w:rsid w:val="000D57D7"/>
    <w:rsid w:val="000D6AF9"/>
    <w:rsid w:val="000D7990"/>
    <w:rsid w:val="000E46B7"/>
    <w:rsid w:val="000E5E22"/>
    <w:rsid w:val="000F08BD"/>
    <w:rsid w:val="000F0A80"/>
    <w:rsid w:val="000F0B5E"/>
    <w:rsid w:val="000F1765"/>
    <w:rsid w:val="000F1826"/>
    <w:rsid w:val="000F42F7"/>
    <w:rsid w:val="000F4C18"/>
    <w:rsid w:val="000F5E25"/>
    <w:rsid w:val="000F6986"/>
    <w:rsid w:val="00100904"/>
    <w:rsid w:val="00101823"/>
    <w:rsid w:val="00101885"/>
    <w:rsid w:val="001035FF"/>
    <w:rsid w:val="00103FD5"/>
    <w:rsid w:val="0010432F"/>
    <w:rsid w:val="00104D25"/>
    <w:rsid w:val="0010581D"/>
    <w:rsid w:val="00105892"/>
    <w:rsid w:val="001058FD"/>
    <w:rsid w:val="00106BF8"/>
    <w:rsid w:val="00110561"/>
    <w:rsid w:val="00110F1E"/>
    <w:rsid w:val="00110FA2"/>
    <w:rsid w:val="00111243"/>
    <w:rsid w:val="00113147"/>
    <w:rsid w:val="00113E09"/>
    <w:rsid w:val="00114308"/>
    <w:rsid w:val="0011433B"/>
    <w:rsid w:val="00114374"/>
    <w:rsid w:val="0011459F"/>
    <w:rsid w:val="00116FA3"/>
    <w:rsid w:val="00117292"/>
    <w:rsid w:val="00117331"/>
    <w:rsid w:val="00117799"/>
    <w:rsid w:val="001200AD"/>
    <w:rsid w:val="001205A0"/>
    <w:rsid w:val="001205CC"/>
    <w:rsid w:val="00120CA6"/>
    <w:rsid w:val="00122325"/>
    <w:rsid w:val="00122AA0"/>
    <w:rsid w:val="00122EE1"/>
    <w:rsid w:val="00122EF1"/>
    <w:rsid w:val="00123470"/>
    <w:rsid w:val="00123C6D"/>
    <w:rsid w:val="00123E9E"/>
    <w:rsid w:val="001253A0"/>
    <w:rsid w:val="00125CEC"/>
    <w:rsid w:val="00126199"/>
    <w:rsid w:val="001263E5"/>
    <w:rsid w:val="00127E3F"/>
    <w:rsid w:val="00131C7B"/>
    <w:rsid w:val="001322AE"/>
    <w:rsid w:val="0013262B"/>
    <w:rsid w:val="001328C5"/>
    <w:rsid w:val="00132BC0"/>
    <w:rsid w:val="001334D3"/>
    <w:rsid w:val="00133A49"/>
    <w:rsid w:val="00133A87"/>
    <w:rsid w:val="00133D4D"/>
    <w:rsid w:val="00133E93"/>
    <w:rsid w:val="00133F78"/>
    <w:rsid w:val="001346F7"/>
    <w:rsid w:val="00134B77"/>
    <w:rsid w:val="00134E3B"/>
    <w:rsid w:val="0013552C"/>
    <w:rsid w:val="00135A84"/>
    <w:rsid w:val="001361B4"/>
    <w:rsid w:val="0013673E"/>
    <w:rsid w:val="0013688D"/>
    <w:rsid w:val="001371FD"/>
    <w:rsid w:val="001372AB"/>
    <w:rsid w:val="00137433"/>
    <w:rsid w:val="001413DE"/>
    <w:rsid w:val="001436E5"/>
    <w:rsid w:val="001437AB"/>
    <w:rsid w:val="00143FF6"/>
    <w:rsid w:val="001441B5"/>
    <w:rsid w:val="00144987"/>
    <w:rsid w:val="00145BA3"/>
    <w:rsid w:val="00145C18"/>
    <w:rsid w:val="00146D12"/>
    <w:rsid w:val="00147C69"/>
    <w:rsid w:val="00147DAA"/>
    <w:rsid w:val="001532A4"/>
    <w:rsid w:val="001548AE"/>
    <w:rsid w:val="00154990"/>
    <w:rsid w:val="00154E55"/>
    <w:rsid w:val="001560D5"/>
    <w:rsid w:val="0015769F"/>
    <w:rsid w:val="00160DF3"/>
    <w:rsid w:val="00162C1B"/>
    <w:rsid w:val="00162FE7"/>
    <w:rsid w:val="00163606"/>
    <w:rsid w:val="00164A41"/>
    <w:rsid w:val="0016500F"/>
    <w:rsid w:val="00166965"/>
    <w:rsid w:val="0017059C"/>
    <w:rsid w:val="00170EDD"/>
    <w:rsid w:val="0017137D"/>
    <w:rsid w:val="00171B1C"/>
    <w:rsid w:val="00173D2C"/>
    <w:rsid w:val="00174A1C"/>
    <w:rsid w:val="00174DE3"/>
    <w:rsid w:val="00175401"/>
    <w:rsid w:val="00180596"/>
    <w:rsid w:val="00180EBE"/>
    <w:rsid w:val="00181FB3"/>
    <w:rsid w:val="00185A58"/>
    <w:rsid w:val="00186717"/>
    <w:rsid w:val="00187E85"/>
    <w:rsid w:val="00190474"/>
    <w:rsid w:val="00192914"/>
    <w:rsid w:val="00193633"/>
    <w:rsid w:val="0019374F"/>
    <w:rsid w:val="0019421B"/>
    <w:rsid w:val="001950A0"/>
    <w:rsid w:val="001969AB"/>
    <w:rsid w:val="001971C8"/>
    <w:rsid w:val="001978EE"/>
    <w:rsid w:val="00197C6E"/>
    <w:rsid w:val="001A0BB3"/>
    <w:rsid w:val="001A1415"/>
    <w:rsid w:val="001A24CF"/>
    <w:rsid w:val="001A4EB6"/>
    <w:rsid w:val="001A782E"/>
    <w:rsid w:val="001A7DDA"/>
    <w:rsid w:val="001B0246"/>
    <w:rsid w:val="001B0615"/>
    <w:rsid w:val="001B12C2"/>
    <w:rsid w:val="001B2606"/>
    <w:rsid w:val="001B2B01"/>
    <w:rsid w:val="001B2F3D"/>
    <w:rsid w:val="001B3028"/>
    <w:rsid w:val="001B3529"/>
    <w:rsid w:val="001B381E"/>
    <w:rsid w:val="001B3E1B"/>
    <w:rsid w:val="001B43B5"/>
    <w:rsid w:val="001B4B4E"/>
    <w:rsid w:val="001B5F1C"/>
    <w:rsid w:val="001B64B4"/>
    <w:rsid w:val="001B701C"/>
    <w:rsid w:val="001B767A"/>
    <w:rsid w:val="001C1688"/>
    <w:rsid w:val="001C2D72"/>
    <w:rsid w:val="001C372C"/>
    <w:rsid w:val="001C3841"/>
    <w:rsid w:val="001C3E41"/>
    <w:rsid w:val="001C48B5"/>
    <w:rsid w:val="001C48C8"/>
    <w:rsid w:val="001C4A7D"/>
    <w:rsid w:val="001C4B0F"/>
    <w:rsid w:val="001C5CD0"/>
    <w:rsid w:val="001C6443"/>
    <w:rsid w:val="001C6DEA"/>
    <w:rsid w:val="001C71F9"/>
    <w:rsid w:val="001C734D"/>
    <w:rsid w:val="001C7E0A"/>
    <w:rsid w:val="001D019E"/>
    <w:rsid w:val="001D2470"/>
    <w:rsid w:val="001D3302"/>
    <w:rsid w:val="001D4C86"/>
    <w:rsid w:val="001D4E67"/>
    <w:rsid w:val="001D52D6"/>
    <w:rsid w:val="001D5877"/>
    <w:rsid w:val="001D6675"/>
    <w:rsid w:val="001D66AE"/>
    <w:rsid w:val="001E0023"/>
    <w:rsid w:val="001E007A"/>
    <w:rsid w:val="001E0955"/>
    <w:rsid w:val="001E10CE"/>
    <w:rsid w:val="001E11DC"/>
    <w:rsid w:val="001E2BD5"/>
    <w:rsid w:val="001E3B4B"/>
    <w:rsid w:val="001E3B81"/>
    <w:rsid w:val="001E5838"/>
    <w:rsid w:val="001E58F6"/>
    <w:rsid w:val="001E5DD2"/>
    <w:rsid w:val="001E68FE"/>
    <w:rsid w:val="001E6E13"/>
    <w:rsid w:val="001E7C8E"/>
    <w:rsid w:val="001F006D"/>
    <w:rsid w:val="001F1772"/>
    <w:rsid w:val="001F1A05"/>
    <w:rsid w:val="001F2676"/>
    <w:rsid w:val="001F277B"/>
    <w:rsid w:val="001F2E04"/>
    <w:rsid w:val="001F3C78"/>
    <w:rsid w:val="001F3E33"/>
    <w:rsid w:val="001F4FC1"/>
    <w:rsid w:val="001F51BC"/>
    <w:rsid w:val="001F7EF6"/>
    <w:rsid w:val="00200EC2"/>
    <w:rsid w:val="00201142"/>
    <w:rsid w:val="00202ECF"/>
    <w:rsid w:val="00203887"/>
    <w:rsid w:val="00203A92"/>
    <w:rsid w:val="00204F17"/>
    <w:rsid w:val="00205083"/>
    <w:rsid w:val="0020545D"/>
    <w:rsid w:val="00206103"/>
    <w:rsid w:val="00206E25"/>
    <w:rsid w:val="002114D1"/>
    <w:rsid w:val="00211B92"/>
    <w:rsid w:val="0021229A"/>
    <w:rsid w:val="002125C1"/>
    <w:rsid w:val="0021296B"/>
    <w:rsid w:val="002129FA"/>
    <w:rsid w:val="002142D7"/>
    <w:rsid w:val="00214AA0"/>
    <w:rsid w:val="00215682"/>
    <w:rsid w:val="00215B0C"/>
    <w:rsid w:val="002161F3"/>
    <w:rsid w:val="00217585"/>
    <w:rsid w:val="002208B5"/>
    <w:rsid w:val="00220CB1"/>
    <w:rsid w:val="00220EFB"/>
    <w:rsid w:val="00222144"/>
    <w:rsid w:val="002221F8"/>
    <w:rsid w:val="0022235C"/>
    <w:rsid w:val="00222470"/>
    <w:rsid w:val="00222AC8"/>
    <w:rsid w:val="00223511"/>
    <w:rsid w:val="002239D5"/>
    <w:rsid w:val="002252EF"/>
    <w:rsid w:val="00225683"/>
    <w:rsid w:val="00225F45"/>
    <w:rsid w:val="00225FED"/>
    <w:rsid w:val="0022658F"/>
    <w:rsid w:val="0022675D"/>
    <w:rsid w:val="0022738A"/>
    <w:rsid w:val="002311D3"/>
    <w:rsid w:val="00232643"/>
    <w:rsid w:val="002335E3"/>
    <w:rsid w:val="00233EF7"/>
    <w:rsid w:val="00233FA0"/>
    <w:rsid w:val="002348B9"/>
    <w:rsid w:val="00237452"/>
    <w:rsid w:val="00237DBA"/>
    <w:rsid w:val="00240228"/>
    <w:rsid w:val="00240712"/>
    <w:rsid w:val="00241AA2"/>
    <w:rsid w:val="002425B0"/>
    <w:rsid w:val="002434B5"/>
    <w:rsid w:val="0024393B"/>
    <w:rsid w:val="00243DB1"/>
    <w:rsid w:val="002477E5"/>
    <w:rsid w:val="00247CDE"/>
    <w:rsid w:val="00250A1D"/>
    <w:rsid w:val="0025112A"/>
    <w:rsid w:val="002512B7"/>
    <w:rsid w:val="0025154C"/>
    <w:rsid w:val="00251668"/>
    <w:rsid w:val="0025184E"/>
    <w:rsid w:val="00252571"/>
    <w:rsid w:val="002541EF"/>
    <w:rsid w:val="00254946"/>
    <w:rsid w:val="00254C6E"/>
    <w:rsid w:val="00254F44"/>
    <w:rsid w:val="00255753"/>
    <w:rsid w:val="00256E41"/>
    <w:rsid w:val="00261312"/>
    <w:rsid w:val="00262B8E"/>
    <w:rsid w:val="00263190"/>
    <w:rsid w:val="0026334E"/>
    <w:rsid w:val="002635E6"/>
    <w:rsid w:val="0026531A"/>
    <w:rsid w:val="00266072"/>
    <w:rsid w:val="00267688"/>
    <w:rsid w:val="00270A67"/>
    <w:rsid w:val="00270C97"/>
    <w:rsid w:val="00272250"/>
    <w:rsid w:val="00272CD7"/>
    <w:rsid w:val="002741CC"/>
    <w:rsid w:val="00281824"/>
    <w:rsid w:val="00282479"/>
    <w:rsid w:val="00282E4D"/>
    <w:rsid w:val="002856E0"/>
    <w:rsid w:val="002870BC"/>
    <w:rsid w:val="00287320"/>
    <w:rsid w:val="0029024E"/>
    <w:rsid w:val="0029066D"/>
    <w:rsid w:val="00290C11"/>
    <w:rsid w:val="00290C97"/>
    <w:rsid w:val="0029112F"/>
    <w:rsid w:val="00291B52"/>
    <w:rsid w:val="00291B71"/>
    <w:rsid w:val="00293453"/>
    <w:rsid w:val="00293EE3"/>
    <w:rsid w:val="002945D6"/>
    <w:rsid w:val="00294B1E"/>
    <w:rsid w:val="00295AD6"/>
    <w:rsid w:val="00296DA2"/>
    <w:rsid w:val="002A0B2D"/>
    <w:rsid w:val="002A1D07"/>
    <w:rsid w:val="002A1EA5"/>
    <w:rsid w:val="002A2819"/>
    <w:rsid w:val="002A2B25"/>
    <w:rsid w:val="002A331F"/>
    <w:rsid w:val="002A62D8"/>
    <w:rsid w:val="002A6B7F"/>
    <w:rsid w:val="002B1F2A"/>
    <w:rsid w:val="002B2BED"/>
    <w:rsid w:val="002B3557"/>
    <w:rsid w:val="002B374A"/>
    <w:rsid w:val="002B50BC"/>
    <w:rsid w:val="002B54F2"/>
    <w:rsid w:val="002B62DB"/>
    <w:rsid w:val="002B6971"/>
    <w:rsid w:val="002B6EDA"/>
    <w:rsid w:val="002B7441"/>
    <w:rsid w:val="002B7B35"/>
    <w:rsid w:val="002C0223"/>
    <w:rsid w:val="002C094B"/>
    <w:rsid w:val="002C18F0"/>
    <w:rsid w:val="002C19CB"/>
    <w:rsid w:val="002C1E82"/>
    <w:rsid w:val="002C1F51"/>
    <w:rsid w:val="002C2D46"/>
    <w:rsid w:val="002C38C0"/>
    <w:rsid w:val="002C5872"/>
    <w:rsid w:val="002C5881"/>
    <w:rsid w:val="002C5A8C"/>
    <w:rsid w:val="002C752F"/>
    <w:rsid w:val="002C79DA"/>
    <w:rsid w:val="002D04CC"/>
    <w:rsid w:val="002D13F0"/>
    <w:rsid w:val="002D1D3E"/>
    <w:rsid w:val="002D200D"/>
    <w:rsid w:val="002D3736"/>
    <w:rsid w:val="002D38CC"/>
    <w:rsid w:val="002D633A"/>
    <w:rsid w:val="002D6B71"/>
    <w:rsid w:val="002D735E"/>
    <w:rsid w:val="002D79C8"/>
    <w:rsid w:val="002D7BC7"/>
    <w:rsid w:val="002E0256"/>
    <w:rsid w:val="002E042E"/>
    <w:rsid w:val="002E0975"/>
    <w:rsid w:val="002E1695"/>
    <w:rsid w:val="002E2716"/>
    <w:rsid w:val="002E2E79"/>
    <w:rsid w:val="002E42A7"/>
    <w:rsid w:val="002E4E15"/>
    <w:rsid w:val="002E61EE"/>
    <w:rsid w:val="002E6C40"/>
    <w:rsid w:val="002F035E"/>
    <w:rsid w:val="002F0584"/>
    <w:rsid w:val="002F0F59"/>
    <w:rsid w:val="002F1620"/>
    <w:rsid w:val="002F250C"/>
    <w:rsid w:val="002F3D65"/>
    <w:rsid w:val="002F4348"/>
    <w:rsid w:val="002F47BC"/>
    <w:rsid w:val="002F50CD"/>
    <w:rsid w:val="002F50DC"/>
    <w:rsid w:val="002F52E7"/>
    <w:rsid w:val="002F5B4C"/>
    <w:rsid w:val="002F662B"/>
    <w:rsid w:val="002F663B"/>
    <w:rsid w:val="002F6769"/>
    <w:rsid w:val="00301350"/>
    <w:rsid w:val="003018BC"/>
    <w:rsid w:val="00302E21"/>
    <w:rsid w:val="00305588"/>
    <w:rsid w:val="00305741"/>
    <w:rsid w:val="00307791"/>
    <w:rsid w:val="003106FC"/>
    <w:rsid w:val="00310D94"/>
    <w:rsid w:val="00310E6F"/>
    <w:rsid w:val="003110F6"/>
    <w:rsid w:val="003158FB"/>
    <w:rsid w:val="0031630E"/>
    <w:rsid w:val="003167CF"/>
    <w:rsid w:val="00323AAA"/>
    <w:rsid w:val="00325A81"/>
    <w:rsid w:val="00327557"/>
    <w:rsid w:val="003312A2"/>
    <w:rsid w:val="00331D30"/>
    <w:rsid w:val="003323C5"/>
    <w:rsid w:val="00332501"/>
    <w:rsid w:val="00332AE8"/>
    <w:rsid w:val="00332E62"/>
    <w:rsid w:val="00333A06"/>
    <w:rsid w:val="00334094"/>
    <w:rsid w:val="00334191"/>
    <w:rsid w:val="003341B5"/>
    <w:rsid w:val="00334BE0"/>
    <w:rsid w:val="00334C35"/>
    <w:rsid w:val="003352EB"/>
    <w:rsid w:val="00335387"/>
    <w:rsid w:val="003368A8"/>
    <w:rsid w:val="00336904"/>
    <w:rsid w:val="00337C09"/>
    <w:rsid w:val="0034014D"/>
    <w:rsid w:val="0034383F"/>
    <w:rsid w:val="00343CEB"/>
    <w:rsid w:val="00343DE2"/>
    <w:rsid w:val="00343FBA"/>
    <w:rsid w:val="00344704"/>
    <w:rsid w:val="003456A0"/>
    <w:rsid w:val="0034605C"/>
    <w:rsid w:val="0034606C"/>
    <w:rsid w:val="00346149"/>
    <w:rsid w:val="00346DFE"/>
    <w:rsid w:val="00346F5C"/>
    <w:rsid w:val="00347211"/>
    <w:rsid w:val="0034764D"/>
    <w:rsid w:val="00351ADD"/>
    <w:rsid w:val="00352888"/>
    <w:rsid w:val="00354756"/>
    <w:rsid w:val="00355258"/>
    <w:rsid w:val="0035701E"/>
    <w:rsid w:val="00360263"/>
    <w:rsid w:val="00363AA6"/>
    <w:rsid w:val="003646CE"/>
    <w:rsid w:val="00364C88"/>
    <w:rsid w:val="00364E43"/>
    <w:rsid w:val="003651D5"/>
    <w:rsid w:val="0036633E"/>
    <w:rsid w:val="003706B7"/>
    <w:rsid w:val="0037262A"/>
    <w:rsid w:val="00373767"/>
    <w:rsid w:val="003746F3"/>
    <w:rsid w:val="0037473B"/>
    <w:rsid w:val="00374A16"/>
    <w:rsid w:val="00376393"/>
    <w:rsid w:val="00376994"/>
    <w:rsid w:val="00380B16"/>
    <w:rsid w:val="00380C4E"/>
    <w:rsid w:val="00380D92"/>
    <w:rsid w:val="0038163F"/>
    <w:rsid w:val="003819E7"/>
    <w:rsid w:val="003823A3"/>
    <w:rsid w:val="003876FC"/>
    <w:rsid w:val="0039054F"/>
    <w:rsid w:val="003915ED"/>
    <w:rsid w:val="0039299F"/>
    <w:rsid w:val="00392B1E"/>
    <w:rsid w:val="00393BEF"/>
    <w:rsid w:val="00394532"/>
    <w:rsid w:val="00395C2E"/>
    <w:rsid w:val="0039615A"/>
    <w:rsid w:val="00396E1D"/>
    <w:rsid w:val="00396FA5"/>
    <w:rsid w:val="003973E7"/>
    <w:rsid w:val="00397516"/>
    <w:rsid w:val="00397804"/>
    <w:rsid w:val="003A0329"/>
    <w:rsid w:val="003A03B0"/>
    <w:rsid w:val="003A068E"/>
    <w:rsid w:val="003A073A"/>
    <w:rsid w:val="003A384B"/>
    <w:rsid w:val="003A3DB2"/>
    <w:rsid w:val="003A588B"/>
    <w:rsid w:val="003A58AD"/>
    <w:rsid w:val="003A5AA3"/>
    <w:rsid w:val="003A678E"/>
    <w:rsid w:val="003A6AAA"/>
    <w:rsid w:val="003A6C7D"/>
    <w:rsid w:val="003A7031"/>
    <w:rsid w:val="003A778A"/>
    <w:rsid w:val="003B20EF"/>
    <w:rsid w:val="003B2EFA"/>
    <w:rsid w:val="003B3974"/>
    <w:rsid w:val="003B4721"/>
    <w:rsid w:val="003B4DAA"/>
    <w:rsid w:val="003B51E6"/>
    <w:rsid w:val="003B5B1F"/>
    <w:rsid w:val="003B6875"/>
    <w:rsid w:val="003B7EAC"/>
    <w:rsid w:val="003C0B5F"/>
    <w:rsid w:val="003C22AD"/>
    <w:rsid w:val="003C37DB"/>
    <w:rsid w:val="003C47C1"/>
    <w:rsid w:val="003C4987"/>
    <w:rsid w:val="003C4C2A"/>
    <w:rsid w:val="003C4D44"/>
    <w:rsid w:val="003C4E3B"/>
    <w:rsid w:val="003C50F3"/>
    <w:rsid w:val="003D0676"/>
    <w:rsid w:val="003D1CFC"/>
    <w:rsid w:val="003D2C1A"/>
    <w:rsid w:val="003D375F"/>
    <w:rsid w:val="003D46CB"/>
    <w:rsid w:val="003D4887"/>
    <w:rsid w:val="003D4B0E"/>
    <w:rsid w:val="003D4E60"/>
    <w:rsid w:val="003D537E"/>
    <w:rsid w:val="003D5D5E"/>
    <w:rsid w:val="003D7853"/>
    <w:rsid w:val="003D7C2B"/>
    <w:rsid w:val="003E070B"/>
    <w:rsid w:val="003E099E"/>
    <w:rsid w:val="003E1A3E"/>
    <w:rsid w:val="003E1EC0"/>
    <w:rsid w:val="003E3346"/>
    <w:rsid w:val="003E37D1"/>
    <w:rsid w:val="003E6426"/>
    <w:rsid w:val="003E7A86"/>
    <w:rsid w:val="003F06B1"/>
    <w:rsid w:val="003F0831"/>
    <w:rsid w:val="003F0C89"/>
    <w:rsid w:val="003F0E38"/>
    <w:rsid w:val="003F2B46"/>
    <w:rsid w:val="003F5646"/>
    <w:rsid w:val="003F6327"/>
    <w:rsid w:val="003F67AA"/>
    <w:rsid w:val="003F7A8E"/>
    <w:rsid w:val="003F7BA3"/>
    <w:rsid w:val="0040064F"/>
    <w:rsid w:val="00401FF1"/>
    <w:rsid w:val="004039DF"/>
    <w:rsid w:val="0040425E"/>
    <w:rsid w:val="00404E74"/>
    <w:rsid w:val="00404F3E"/>
    <w:rsid w:val="00404FC6"/>
    <w:rsid w:val="00405A60"/>
    <w:rsid w:val="00407A95"/>
    <w:rsid w:val="004119A0"/>
    <w:rsid w:val="00411A9A"/>
    <w:rsid w:val="00411BB4"/>
    <w:rsid w:val="00411D4E"/>
    <w:rsid w:val="00412023"/>
    <w:rsid w:val="00414CF5"/>
    <w:rsid w:val="004160AF"/>
    <w:rsid w:val="004176E0"/>
    <w:rsid w:val="00421ADD"/>
    <w:rsid w:val="00423589"/>
    <w:rsid w:val="00423844"/>
    <w:rsid w:val="00424589"/>
    <w:rsid w:val="00424D2F"/>
    <w:rsid w:val="00426215"/>
    <w:rsid w:val="00426794"/>
    <w:rsid w:val="00426AB3"/>
    <w:rsid w:val="004277BD"/>
    <w:rsid w:val="00427E85"/>
    <w:rsid w:val="004302F4"/>
    <w:rsid w:val="004320E2"/>
    <w:rsid w:val="0043234C"/>
    <w:rsid w:val="00432D2F"/>
    <w:rsid w:val="00432EA2"/>
    <w:rsid w:val="00432ED6"/>
    <w:rsid w:val="00433F1F"/>
    <w:rsid w:val="00434026"/>
    <w:rsid w:val="0043461D"/>
    <w:rsid w:val="00435154"/>
    <w:rsid w:val="00436D2D"/>
    <w:rsid w:val="00436F99"/>
    <w:rsid w:val="00441A1E"/>
    <w:rsid w:val="00442627"/>
    <w:rsid w:val="00443ECD"/>
    <w:rsid w:val="00443FC2"/>
    <w:rsid w:val="004442EF"/>
    <w:rsid w:val="00444A41"/>
    <w:rsid w:val="00445045"/>
    <w:rsid w:val="00446BD6"/>
    <w:rsid w:val="004475D8"/>
    <w:rsid w:val="00447796"/>
    <w:rsid w:val="00450811"/>
    <w:rsid w:val="0045102E"/>
    <w:rsid w:val="0045118F"/>
    <w:rsid w:val="004517F5"/>
    <w:rsid w:val="004520F9"/>
    <w:rsid w:val="004528B1"/>
    <w:rsid w:val="004529A6"/>
    <w:rsid w:val="004553D2"/>
    <w:rsid w:val="00455B10"/>
    <w:rsid w:val="00456E96"/>
    <w:rsid w:val="00460980"/>
    <w:rsid w:val="00461197"/>
    <w:rsid w:val="00461C27"/>
    <w:rsid w:val="00461F23"/>
    <w:rsid w:val="00462814"/>
    <w:rsid w:val="00464632"/>
    <w:rsid w:val="00465394"/>
    <w:rsid w:val="00467395"/>
    <w:rsid w:val="0046760F"/>
    <w:rsid w:val="004676C6"/>
    <w:rsid w:val="00467BC1"/>
    <w:rsid w:val="004704CA"/>
    <w:rsid w:val="00470873"/>
    <w:rsid w:val="00470D22"/>
    <w:rsid w:val="00472047"/>
    <w:rsid w:val="00472607"/>
    <w:rsid w:val="00472757"/>
    <w:rsid w:val="00475799"/>
    <w:rsid w:val="00475DEC"/>
    <w:rsid w:val="004765FF"/>
    <w:rsid w:val="004767A1"/>
    <w:rsid w:val="0047760D"/>
    <w:rsid w:val="0048238F"/>
    <w:rsid w:val="004848A3"/>
    <w:rsid w:val="00484A40"/>
    <w:rsid w:val="00484C6A"/>
    <w:rsid w:val="00485F75"/>
    <w:rsid w:val="00486199"/>
    <w:rsid w:val="00486563"/>
    <w:rsid w:val="00486830"/>
    <w:rsid w:val="00486B0A"/>
    <w:rsid w:val="00487836"/>
    <w:rsid w:val="00490087"/>
    <w:rsid w:val="00490195"/>
    <w:rsid w:val="0049026F"/>
    <w:rsid w:val="00490E95"/>
    <w:rsid w:val="00491B44"/>
    <w:rsid w:val="00492D17"/>
    <w:rsid w:val="00494479"/>
    <w:rsid w:val="00495FCE"/>
    <w:rsid w:val="004A142A"/>
    <w:rsid w:val="004A18F5"/>
    <w:rsid w:val="004A1A1C"/>
    <w:rsid w:val="004A255D"/>
    <w:rsid w:val="004A3379"/>
    <w:rsid w:val="004A445D"/>
    <w:rsid w:val="004A46A6"/>
    <w:rsid w:val="004A4763"/>
    <w:rsid w:val="004A4B9F"/>
    <w:rsid w:val="004A4EDC"/>
    <w:rsid w:val="004A569D"/>
    <w:rsid w:val="004A5D3F"/>
    <w:rsid w:val="004A5F5E"/>
    <w:rsid w:val="004A6AEE"/>
    <w:rsid w:val="004A6C10"/>
    <w:rsid w:val="004A71B3"/>
    <w:rsid w:val="004A74F9"/>
    <w:rsid w:val="004B06C4"/>
    <w:rsid w:val="004B0AA1"/>
    <w:rsid w:val="004B2E7C"/>
    <w:rsid w:val="004B4AB8"/>
    <w:rsid w:val="004B68BD"/>
    <w:rsid w:val="004B69E5"/>
    <w:rsid w:val="004B6D63"/>
    <w:rsid w:val="004B7817"/>
    <w:rsid w:val="004C0E06"/>
    <w:rsid w:val="004C108E"/>
    <w:rsid w:val="004C1385"/>
    <w:rsid w:val="004C17EC"/>
    <w:rsid w:val="004C1D85"/>
    <w:rsid w:val="004C242D"/>
    <w:rsid w:val="004C5347"/>
    <w:rsid w:val="004C5A6D"/>
    <w:rsid w:val="004C5E26"/>
    <w:rsid w:val="004C60E8"/>
    <w:rsid w:val="004C6AA5"/>
    <w:rsid w:val="004C6F0B"/>
    <w:rsid w:val="004D0EF3"/>
    <w:rsid w:val="004D1DD0"/>
    <w:rsid w:val="004D1EE9"/>
    <w:rsid w:val="004D52FF"/>
    <w:rsid w:val="004D559A"/>
    <w:rsid w:val="004D7D1B"/>
    <w:rsid w:val="004E1172"/>
    <w:rsid w:val="004E2031"/>
    <w:rsid w:val="004E2CA9"/>
    <w:rsid w:val="004E35AB"/>
    <w:rsid w:val="004E36EE"/>
    <w:rsid w:val="004E3808"/>
    <w:rsid w:val="004E61AA"/>
    <w:rsid w:val="004E6901"/>
    <w:rsid w:val="004E72B2"/>
    <w:rsid w:val="004F0FED"/>
    <w:rsid w:val="004F1118"/>
    <w:rsid w:val="004F1A30"/>
    <w:rsid w:val="004F1FE3"/>
    <w:rsid w:val="004F385A"/>
    <w:rsid w:val="004F4C82"/>
    <w:rsid w:val="004F5A11"/>
    <w:rsid w:val="004F5AFF"/>
    <w:rsid w:val="004F5B41"/>
    <w:rsid w:val="004F61D5"/>
    <w:rsid w:val="004F7007"/>
    <w:rsid w:val="004F7811"/>
    <w:rsid w:val="004F7D73"/>
    <w:rsid w:val="00501F18"/>
    <w:rsid w:val="00502380"/>
    <w:rsid w:val="00502F41"/>
    <w:rsid w:val="0050474F"/>
    <w:rsid w:val="0050486B"/>
    <w:rsid w:val="005053A2"/>
    <w:rsid w:val="00507CEB"/>
    <w:rsid w:val="005107DC"/>
    <w:rsid w:val="00510959"/>
    <w:rsid w:val="00511132"/>
    <w:rsid w:val="00511808"/>
    <w:rsid w:val="00511C87"/>
    <w:rsid w:val="005124C1"/>
    <w:rsid w:val="005126B1"/>
    <w:rsid w:val="00513838"/>
    <w:rsid w:val="00513ABC"/>
    <w:rsid w:val="00515052"/>
    <w:rsid w:val="0051527C"/>
    <w:rsid w:val="00517096"/>
    <w:rsid w:val="00517422"/>
    <w:rsid w:val="00517A96"/>
    <w:rsid w:val="0052063C"/>
    <w:rsid w:val="00521175"/>
    <w:rsid w:val="005211C8"/>
    <w:rsid w:val="00522FA8"/>
    <w:rsid w:val="0052403A"/>
    <w:rsid w:val="00524FBA"/>
    <w:rsid w:val="005257AE"/>
    <w:rsid w:val="005257E1"/>
    <w:rsid w:val="00525CEA"/>
    <w:rsid w:val="005264F8"/>
    <w:rsid w:val="00526998"/>
    <w:rsid w:val="00526CBC"/>
    <w:rsid w:val="0053149E"/>
    <w:rsid w:val="005317F9"/>
    <w:rsid w:val="00532815"/>
    <w:rsid w:val="00533853"/>
    <w:rsid w:val="00534196"/>
    <w:rsid w:val="005350E3"/>
    <w:rsid w:val="0053790D"/>
    <w:rsid w:val="00537C16"/>
    <w:rsid w:val="0054153A"/>
    <w:rsid w:val="00543C6F"/>
    <w:rsid w:val="00544E98"/>
    <w:rsid w:val="00545742"/>
    <w:rsid w:val="00545859"/>
    <w:rsid w:val="00545FDE"/>
    <w:rsid w:val="00546873"/>
    <w:rsid w:val="00550A2B"/>
    <w:rsid w:val="00550DB7"/>
    <w:rsid w:val="005525C3"/>
    <w:rsid w:val="00552835"/>
    <w:rsid w:val="00553E13"/>
    <w:rsid w:val="00554164"/>
    <w:rsid w:val="005545D3"/>
    <w:rsid w:val="00554BBD"/>
    <w:rsid w:val="0055571D"/>
    <w:rsid w:val="0055720E"/>
    <w:rsid w:val="00557C7D"/>
    <w:rsid w:val="00560870"/>
    <w:rsid w:val="00560EA8"/>
    <w:rsid w:val="005610C1"/>
    <w:rsid w:val="0056153B"/>
    <w:rsid w:val="00561A03"/>
    <w:rsid w:val="00562221"/>
    <w:rsid w:val="005622BB"/>
    <w:rsid w:val="00563BB5"/>
    <w:rsid w:val="005657F4"/>
    <w:rsid w:val="0056596D"/>
    <w:rsid w:val="00565E87"/>
    <w:rsid w:val="00566801"/>
    <w:rsid w:val="00566BFA"/>
    <w:rsid w:val="005678C7"/>
    <w:rsid w:val="00567941"/>
    <w:rsid w:val="00567FE1"/>
    <w:rsid w:val="005726A5"/>
    <w:rsid w:val="005738F9"/>
    <w:rsid w:val="00575058"/>
    <w:rsid w:val="005774FA"/>
    <w:rsid w:val="005775AB"/>
    <w:rsid w:val="00580042"/>
    <w:rsid w:val="0058036B"/>
    <w:rsid w:val="0058099E"/>
    <w:rsid w:val="00580AC6"/>
    <w:rsid w:val="0058183A"/>
    <w:rsid w:val="00581CE3"/>
    <w:rsid w:val="00582315"/>
    <w:rsid w:val="00582AFA"/>
    <w:rsid w:val="0058472B"/>
    <w:rsid w:val="00584E09"/>
    <w:rsid w:val="00584FC4"/>
    <w:rsid w:val="0058576C"/>
    <w:rsid w:val="00585ECC"/>
    <w:rsid w:val="00585F49"/>
    <w:rsid w:val="00587336"/>
    <w:rsid w:val="0059041F"/>
    <w:rsid w:val="00590ED9"/>
    <w:rsid w:val="00591245"/>
    <w:rsid w:val="0059126C"/>
    <w:rsid w:val="00592B61"/>
    <w:rsid w:val="00592DB0"/>
    <w:rsid w:val="00592E92"/>
    <w:rsid w:val="0059387F"/>
    <w:rsid w:val="005938FB"/>
    <w:rsid w:val="00593CAE"/>
    <w:rsid w:val="00594C35"/>
    <w:rsid w:val="00595767"/>
    <w:rsid w:val="00595FF0"/>
    <w:rsid w:val="00596484"/>
    <w:rsid w:val="00597D97"/>
    <w:rsid w:val="005A2B74"/>
    <w:rsid w:val="005A5694"/>
    <w:rsid w:val="005A574A"/>
    <w:rsid w:val="005A5E70"/>
    <w:rsid w:val="005A6D1B"/>
    <w:rsid w:val="005A7431"/>
    <w:rsid w:val="005A74FA"/>
    <w:rsid w:val="005B1439"/>
    <w:rsid w:val="005B179F"/>
    <w:rsid w:val="005B30CA"/>
    <w:rsid w:val="005B3B7F"/>
    <w:rsid w:val="005B40BF"/>
    <w:rsid w:val="005B4690"/>
    <w:rsid w:val="005B474D"/>
    <w:rsid w:val="005B68E0"/>
    <w:rsid w:val="005C0774"/>
    <w:rsid w:val="005C192C"/>
    <w:rsid w:val="005C1D6A"/>
    <w:rsid w:val="005C2869"/>
    <w:rsid w:val="005C2A1E"/>
    <w:rsid w:val="005C362F"/>
    <w:rsid w:val="005C365D"/>
    <w:rsid w:val="005C42EA"/>
    <w:rsid w:val="005C4B98"/>
    <w:rsid w:val="005C4F6E"/>
    <w:rsid w:val="005C7AB1"/>
    <w:rsid w:val="005C7ADC"/>
    <w:rsid w:val="005C7C76"/>
    <w:rsid w:val="005C7EE9"/>
    <w:rsid w:val="005D0A4D"/>
    <w:rsid w:val="005D3369"/>
    <w:rsid w:val="005D381F"/>
    <w:rsid w:val="005D3AE0"/>
    <w:rsid w:val="005D7A9A"/>
    <w:rsid w:val="005E0F2D"/>
    <w:rsid w:val="005E2992"/>
    <w:rsid w:val="005E3E86"/>
    <w:rsid w:val="005E4243"/>
    <w:rsid w:val="005E4B8F"/>
    <w:rsid w:val="005E5537"/>
    <w:rsid w:val="005E5702"/>
    <w:rsid w:val="005E6227"/>
    <w:rsid w:val="005F03A2"/>
    <w:rsid w:val="005F2826"/>
    <w:rsid w:val="005F2AFB"/>
    <w:rsid w:val="005F6A59"/>
    <w:rsid w:val="005F77BC"/>
    <w:rsid w:val="005F786B"/>
    <w:rsid w:val="005F7AF5"/>
    <w:rsid w:val="00600AE6"/>
    <w:rsid w:val="0060120B"/>
    <w:rsid w:val="0060154C"/>
    <w:rsid w:val="006017E5"/>
    <w:rsid w:val="00601EDA"/>
    <w:rsid w:val="00601F6E"/>
    <w:rsid w:val="006038F0"/>
    <w:rsid w:val="006046DD"/>
    <w:rsid w:val="006048F7"/>
    <w:rsid w:val="00605408"/>
    <w:rsid w:val="00605CFB"/>
    <w:rsid w:val="006066EB"/>
    <w:rsid w:val="006071F0"/>
    <w:rsid w:val="006072A9"/>
    <w:rsid w:val="00610CA6"/>
    <w:rsid w:val="006118DC"/>
    <w:rsid w:val="0061255C"/>
    <w:rsid w:val="00614DE6"/>
    <w:rsid w:val="006171AC"/>
    <w:rsid w:val="0061745B"/>
    <w:rsid w:val="00620403"/>
    <w:rsid w:val="00621521"/>
    <w:rsid w:val="006217CC"/>
    <w:rsid w:val="00621B5D"/>
    <w:rsid w:val="006237D9"/>
    <w:rsid w:val="00623D10"/>
    <w:rsid w:val="00623E4C"/>
    <w:rsid w:val="00625508"/>
    <w:rsid w:val="00625589"/>
    <w:rsid w:val="00626475"/>
    <w:rsid w:val="00626557"/>
    <w:rsid w:val="00626745"/>
    <w:rsid w:val="00627085"/>
    <w:rsid w:val="00627297"/>
    <w:rsid w:val="00627838"/>
    <w:rsid w:val="00627AAD"/>
    <w:rsid w:val="00631D51"/>
    <w:rsid w:val="0063273B"/>
    <w:rsid w:val="006335A0"/>
    <w:rsid w:val="00634582"/>
    <w:rsid w:val="006346BB"/>
    <w:rsid w:val="00634BAF"/>
    <w:rsid w:val="00636333"/>
    <w:rsid w:val="00636450"/>
    <w:rsid w:val="00636FC1"/>
    <w:rsid w:val="006375B0"/>
    <w:rsid w:val="0064066B"/>
    <w:rsid w:val="00642228"/>
    <w:rsid w:val="0064299D"/>
    <w:rsid w:val="00642A25"/>
    <w:rsid w:val="006438D4"/>
    <w:rsid w:val="00646C06"/>
    <w:rsid w:val="00647BBE"/>
    <w:rsid w:val="00647E7F"/>
    <w:rsid w:val="00650A93"/>
    <w:rsid w:val="00652DD4"/>
    <w:rsid w:val="00654B36"/>
    <w:rsid w:val="00654D20"/>
    <w:rsid w:val="00655A33"/>
    <w:rsid w:val="00655D32"/>
    <w:rsid w:val="00656121"/>
    <w:rsid w:val="0065619F"/>
    <w:rsid w:val="00656705"/>
    <w:rsid w:val="006625B8"/>
    <w:rsid w:val="0066299E"/>
    <w:rsid w:val="00662F36"/>
    <w:rsid w:val="006632C8"/>
    <w:rsid w:val="006674DA"/>
    <w:rsid w:val="00671357"/>
    <w:rsid w:val="00671759"/>
    <w:rsid w:val="00673AAB"/>
    <w:rsid w:val="00674AED"/>
    <w:rsid w:val="00674BC6"/>
    <w:rsid w:val="0067520A"/>
    <w:rsid w:val="006761D3"/>
    <w:rsid w:val="00677106"/>
    <w:rsid w:val="006820CE"/>
    <w:rsid w:val="0068367F"/>
    <w:rsid w:val="00683B83"/>
    <w:rsid w:val="00683BC4"/>
    <w:rsid w:val="00684A9A"/>
    <w:rsid w:val="00685B6A"/>
    <w:rsid w:val="00685D40"/>
    <w:rsid w:val="00686E34"/>
    <w:rsid w:val="00686F96"/>
    <w:rsid w:val="0068742A"/>
    <w:rsid w:val="00687C3E"/>
    <w:rsid w:val="00690F43"/>
    <w:rsid w:val="00692435"/>
    <w:rsid w:val="006928EE"/>
    <w:rsid w:val="006937CD"/>
    <w:rsid w:val="00693BA0"/>
    <w:rsid w:val="006941C5"/>
    <w:rsid w:val="006958D6"/>
    <w:rsid w:val="00695BF9"/>
    <w:rsid w:val="00696614"/>
    <w:rsid w:val="0069663A"/>
    <w:rsid w:val="006A0D4C"/>
    <w:rsid w:val="006A14D4"/>
    <w:rsid w:val="006A2F0D"/>
    <w:rsid w:val="006A3B4D"/>
    <w:rsid w:val="006A3E82"/>
    <w:rsid w:val="006A4421"/>
    <w:rsid w:val="006A6939"/>
    <w:rsid w:val="006A7638"/>
    <w:rsid w:val="006A7A34"/>
    <w:rsid w:val="006B2E27"/>
    <w:rsid w:val="006B573C"/>
    <w:rsid w:val="006B69CE"/>
    <w:rsid w:val="006B6FB1"/>
    <w:rsid w:val="006B77D5"/>
    <w:rsid w:val="006C015A"/>
    <w:rsid w:val="006C0A43"/>
    <w:rsid w:val="006C1F88"/>
    <w:rsid w:val="006C4354"/>
    <w:rsid w:val="006C44E5"/>
    <w:rsid w:val="006C4F8E"/>
    <w:rsid w:val="006C5B1B"/>
    <w:rsid w:val="006C6330"/>
    <w:rsid w:val="006C6940"/>
    <w:rsid w:val="006C6CE7"/>
    <w:rsid w:val="006D0150"/>
    <w:rsid w:val="006D0300"/>
    <w:rsid w:val="006D196E"/>
    <w:rsid w:val="006D24DF"/>
    <w:rsid w:val="006D2671"/>
    <w:rsid w:val="006D2FB1"/>
    <w:rsid w:val="006D5AD4"/>
    <w:rsid w:val="006D6279"/>
    <w:rsid w:val="006D72F2"/>
    <w:rsid w:val="006E16E4"/>
    <w:rsid w:val="006E4F5B"/>
    <w:rsid w:val="006E626F"/>
    <w:rsid w:val="006E667B"/>
    <w:rsid w:val="006E6BE6"/>
    <w:rsid w:val="006E7FEC"/>
    <w:rsid w:val="006F0506"/>
    <w:rsid w:val="006F48A4"/>
    <w:rsid w:val="006F4A9A"/>
    <w:rsid w:val="006F5425"/>
    <w:rsid w:val="006F58FD"/>
    <w:rsid w:val="006F7430"/>
    <w:rsid w:val="006F78D2"/>
    <w:rsid w:val="006F7BA4"/>
    <w:rsid w:val="0070054C"/>
    <w:rsid w:val="00700BF8"/>
    <w:rsid w:val="00700C58"/>
    <w:rsid w:val="00703AC9"/>
    <w:rsid w:val="00704080"/>
    <w:rsid w:val="00704AD3"/>
    <w:rsid w:val="00704B13"/>
    <w:rsid w:val="00705346"/>
    <w:rsid w:val="0070557E"/>
    <w:rsid w:val="00707FDD"/>
    <w:rsid w:val="007112CB"/>
    <w:rsid w:val="0071219D"/>
    <w:rsid w:val="00712569"/>
    <w:rsid w:val="00712687"/>
    <w:rsid w:val="00712ED1"/>
    <w:rsid w:val="007142B5"/>
    <w:rsid w:val="00715027"/>
    <w:rsid w:val="007151A1"/>
    <w:rsid w:val="0071541E"/>
    <w:rsid w:val="00715C74"/>
    <w:rsid w:val="00716C38"/>
    <w:rsid w:val="00716E70"/>
    <w:rsid w:val="00716F77"/>
    <w:rsid w:val="00717997"/>
    <w:rsid w:val="007179AA"/>
    <w:rsid w:val="00720AEB"/>
    <w:rsid w:val="00720E59"/>
    <w:rsid w:val="0072207F"/>
    <w:rsid w:val="00723029"/>
    <w:rsid w:val="0072339D"/>
    <w:rsid w:val="007236F8"/>
    <w:rsid w:val="00723B12"/>
    <w:rsid w:val="007246B8"/>
    <w:rsid w:val="00726030"/>
    <w:rsid w:val="0072622A"/>
    <w:rsid w:val="00726B4D"/>
    <w:rsid w:val="00727B7C"/>
    <w:rsid w:val="00731D31"/>
    <w:rsid w:val="007330C3"/>
    <w:rsid w:val="00733936"/>
    <w:rsid w:val="00734339"/>
    <w:rsid w:val="00734381"/>
    <w:rsid w:val="00734B62"/>
    <w:rsid w:val="00735499"/>
    <w:rsid w:val="00735E0A"/>
    <w:rsid w:val="007364B6"/>
    <w:rsid w:val="00736BAE"/>
    <w:rsid w:val="00737DC5"/>
    <w:rsid w:val="00740926"/>
    <w:rsid w:val="00742268"/>
    <w:rsid w:val="0074226F"/>
    <w:rsid w:val="00742A0C"/>
    <w:rsid w:val="00742E79"/>
    <w:rsid w:val="00743043"/>
    <w:rsid w:val="007438F9"/>
    <w:rsid w:val="007504CD"/>
    <w:rsid w:val="007511EE"/>
    <w:rsid w:val="00751978"/>
    <w:rsid w:val="00752036"/>
    <w:rsid w:val="00752D77"/>
    <w:rsid w:val="00753E7A"/>
    <w:rsid w:val="00756A5C"/>
    <w:rsid w:val="007576C0"/>
    <w:rsid w:val="00760781"/>
    <w:rsid w:val="00762118"/>
    <w:rsid w:val="00762CC3"/>
    <w:rsid w:val="00764CC9"/>
    <w:rsid w:val="007655B1"/>
    <w:rsid w:val="00766642"/>
    <w:rsid w:val="00766F21"/>
    <w:rsid w:val="00767B26"/>
    <w:rsid w:val="0077136B"/>
    <w:rsid w:val="007721E5"/>
    <w:rsid w:val="00775BA7"/>
    <w:rsid w:val="007771B1"/>
    <w:rsid w:val="00780542"/>
    <w:rsid w:val="00780C51"/>
    <w:rsid w:val="00780C75"/>
    <w:rsid w:val="007810DC"/>
    <w:rsid w:val="007812E1"/>
    <w:rsid w:val="00781871"/>
    <w:rsid w:val="0078237B"/>
    <w:rsid w:val="00783D39"/>
    <w:rsid w:val="00784126"/>
    <w:rsid w:val="00784A55"/>
    <w:rsid w:val="007858DC"/>
    <w:rsid w:val="007862FF"/>
    <w:rsid w:val="00786731"/>
    <w:rsid w:val="00790123"/>
    <w:rsid w:val="00790748"/>
    <w:rsid w:val="00790A22"/>
    <w:rsid w:val="00790FE9"/>
    <w:rsid w:val="00794B00"/>
    <w:rsid w:val="00796B94"/>
    <w:rsid w:val="007A1048"/>
    <w:rsid w:val="007A1580"/>
    <w:rsid w:val="007A3517"/>
    <w:rsid w:val="007A4A0A"/>
    <w:rsid w:val="007A5201"/>
    <w:rsid w:val="007A6B6A"/>
    <w:rsid w:val="007A6C27"/>
    <w:rsid w:val="007A7E60"/>
    <w:rsid w:val="007B0745"/>
    <w:rsid w:val="007B1F1B"/>
    <w:rsid w:val="007B2828"/>
    <w:rsid w:val="007B2C7F"/>
    <w:rsid w:val="007B2E0D"/>
    <w:rsid w:val="007B32D6"/>
    <w:rsid w:val="007B40BF"/>
    <w:rsid w:val="007B4D44"/>
    <w:rsid w:val="007B4FFE"/>
    <w:rsid w:val="007B5068"/>
    <w:rsid w:val="007B68C5"/>
    <w:rsid w:val="007B6D27"/>
    <w:rsid w:val="007B745A"/>
    <w:rsid w:val="007B7738"/>
    <w:rsid w:val="007C00E1"/>
    <w:rsid w:val="007C0396"/>
    <w:rsid w:val="007C04C5"/>
    <w:rsid w:val="007C090C"/>
    <w:rsid w:val="007C15F2"/>
    <w:rsid w:val="007C16F5"/>
    <w:rsid w:val="007C2441"/>
    <w:rsid w:val="007C274A"/>
    <w:rsid w:val="007C36FC"/>
    <w:rsid w:val="007C4A1F"/>
    <w:rsid w:val="007C4B23"/>
    <w:rsid w:val="007C5398"/>
    <w:rsid w:val="007C5628"/>
    <w:rsid w:val="007C5E9C"/>
    <w:rsid w:val="007C6A5E"/>
    <w:rsid w:val="007C7291"/>
    <w:rsid w:val="007D466C"/>
    <w:rsid w:val="007D58F2"/>
    <w:rsid w:val="007D606C"/>
    <w:rsid w:val="007D6C1B"/>
    <w:rsid w:val="007D78C9"/>
    <w:rsid w:val="007D7D4E"/>
    <w:rsid w:val="007E0902"/>
    <w:rsid w:val="007E0BDF"/>
    <w:rsid w:val="007E0C2C"/>
    <w:rsid w:val="007E38DB"/>
    <w:rsid w:val="007E41AD"/>
    <w:rsid w:val="007E4A69"/>
    <w:rsid w:val="007E6BF7"/>
    <w:rsid w:val="007E7252"/>
    <w:rsid w:val="007E7506"/>
    <w:rsid w:val="007E75C0"/>
    <w:rsid w:val="007E785F"/>
    <w:rsid w:val="007E7ECF"/>
    <w:rsid w:val="007F0796"/>
    <w:rsid w:val="007F228F"/>
    <w:rsid w:val="007F39D1"/>
    <w:rsid w:val="007F46D9"/>
    <w:rsid w:val="007F5B69"/>
    <w:rsid w:val="007F76A4"/>
    <w:rsid w:val="008002ED"/>
    <w:rsid w:val="008011C1"/>
    <w:rsid w:val="0080138F"/>
    <w:rsid w:val="00801394"/>
    <w:rsid w:val="00801C46"/>
    <w:rsid w:val="00801FE6"/>
    <w:rsid w:val="008026E5"/>
    <w:rsid w:val="0080270B"/>
    <w:rsid w:val="00803D78"/>
    <w:rsid w:val="008045D4"/>
    <w:rsid w:val="00805616"/>
    <w:rsid w:val="008056D3"/>
    <w:rsid w:val="008068D1"/>
    <w:rsid w:val="0081149E"/>
    <w:rsid w:val="00811F88"/>
    <w:rsid w:val="00812706"/>
    <w:rsid w:val="00813891"/>
    <w:rsid w:val="00814798"/>
    <w:rsid w:val="008151CF"/>
    <w:rsid w:val="00815A7D"/>
    <w:rsid w:val="0081618E"/>
    <w:rsid w:val="00816236"/>
    <w:rsid w:val="0081789B"/>
    <w:rsid w:val="00817FCC"/>
    <w:rsid w:val="008207B9"/>
    <w:rsid w:val="008213BA"/>
    <w:rsid w:val="008221D7"/>
    <w:rsid w:val="00822ADB"/>
    <w:rsid w:val="00823034"/>
    <w:rsid w:val="0082594F"/>
    <w:rsid w:val="008269A6"/>
    <w:rsid w:val="00826C9F"/>
    <w:rsid w:val="00827B52"/>
    <w:rsid w:val="0083061D"/>
    <w:rsid w:val="0083085D"/>
    <w:rsid w:val="00830DAC"/>
    <w:rsid w:val="00830FA8"/>
    <w:rsid w:val="00831C9D"/>
    <w:rsid w:val="00834EF0"/>
    <w:rsid w:val="00835113"/>
    <w:rsid w:val="00835868"/>
    <w:rsid w:val="00835D30"/>
    <w:rsid w:val="00835F30"/>
    <w:rsid w:val="008361C6"/>
    <w:rsid w:val="008373F1"/>
    <w:rsid w:val="00840456"/>
    <w:rsid w:val="00840B94"/>
    <w:rsid w:val="00840BB7"/>
    <w:rsid w:val="0084193C"/>
    <w:rsid w:val="00842BEF"/>
    <w:rsid w:val="00844E3B"/>
    <w:rsid w:val="00845797"/>
    <w:rsid w:val="008469C8"/>
    <w:rsid w:val="0084753C"/>
    <w:rsid w:val="0084780C"/>
    <w:rsid w:val="008503D7"/>
    <w:rsid w:val="008506E0"/>
    <w:rsid w:val="00850880"/>
    <w:rsid w:val="00850BD6"/>
    <w:rsid w:val="00852CF2"/>
    <w:rsid w:val="008533EB"/>
    <w:rsid w:val="00853E34"/>
    <w:rsid w:val="00855AC7"/>
    <w:rsid w:val="00855DFA"/>
    <w:rsid w:val="00856A0D"/>
    <w:rsid w:val="00856FD1"/>
    <w:rsid w:val="00857F67"/>
    <w:rsid w:val="008600B7"/>
    <w:rsid w:val="00860586"/>
    <w:rsid w:val="0086087E"/>
    <w:rsid w:val="00861136"/>
    <w:rsid w:val="00861BBE"/>
    <w:rsid w:val="00861C67"/>
    <w:rsid w:val="008624E8"/>
    <w:rsid w:val="0086258C"/>
    <w:rsid w:val="00865E13"/>
    <w:rsid w:val="00866E3B"/>
    <w:rsid w:val="00867FC4"/>
    <w:rsid w:val="00871F62"/>
    <w:rsid w:val="0087231F"/>
    <w:rsid w:val="00872CA5"/>
    <w:rsid w:val="00873354"/>
    <w:rsid w:val="00873EDB"/>
    <w:rsid w:val="008751F4"/>
    <w:rsid w:val="0087614F"/>
    <w:rsid w:val="008761EE"/>
    <w:rsid w:val="00881ED7"/>
    <w:rsid w:val="00884680"/>
    <w:rsid w:val="00884DEC"/>
    <w:rsid w:val="00885000"/>
    <w:rsid w:val="00885EB7"/>
    <w:rsid w:val="008869EF"/>
    <w:rsid w:val="00887208"/>
    <w:rsid w:val="008872EA"/>
    <w:rsid w:val="008874F1"/>
    <w:rsid w:val="008879C1"/>
    <w:rsid w:val="00890DF0"/>
    <w:rsid w:val="00892E0B"/>
    <w:rsid w:val="00892F50"/>
    <w:rsid w:val="00893ABD"/>
    <w:rsid w:val="00893E3B"/>
    <w:rsid w:val="008945CD"/>
    <w:rsid w:val="00894F4C"/>
    <w:rsid w:val="00895610"/>
    <w:rsid w:val="00896016"/>
    <w:rsid w:val="0089730C"/>
    <w:rsid w:val="00897B04"/>
    <w:rsid w:val="008A0DFE"/>
    <w:rsid w:val="008A1585"/>
    <w:rsid w:val="008A1E27"/>
    <w:rsid w:val="008A35B7"/>
    <w:rsid w:val="008A361E"/>
    <w:rsid w:val="008A3E23"/>
    <w:rsid w:val="008A4C73"/>
    <w:rsid w:val="008A4EA3"/>
    <w:rsid w:val="008A51F4"/>
    <w:rsid w:val="008A59E2"/>
    <w:rsid w:val="008A5A1B"/>
    <w:rsid w:val="008A62ED"/>
    <w:rsid w:val="008A6E30"/>
    <w:rsid w:val="008A76D3"/>
    <w:rsid w:val="008B03B0"/>
    <w:rsid w:val="008B1587"/>
    <w:rsid w:val="008B21CD"/>
    <w:rsid w:val="008B2B09"/>
    <w:rsid w:val="008B4561"/>
    <w:rsid w:val="008B49AF"/>
    <w:rsid w:val="008B4A2A"/>
    <w:rsid w:val="008B4B65"/>
    <w:rsid w:val="008B76B9"/>
    <w:rsid w:val="008C0E8D"/>
    <w:rsid w:val="008C0F01"/>
    <w:rsid w:val="008C1543"/>
    <w:rsid w:val="008C16CA"/>
    <w:rsid w:val="008C1F55"/>
    <w:rsid w:val="008C2568"/>
    <w:rsid w:val="008C38B0"/>
    <w:rsid w:val="008C4A51"/>
    <w:rsid w:val="008C700F"/>
    <w:rsid w:val="008D024A"/>
    <w:rsid w:val="008D155C"/>
    <w:rsid w:val="008D250F"/>
    <w:rsid w:val="008D29C5"/>
    <w:rsid w:val="008D29FA"/>
    <w:rsid w:val="008D2D1D"/>
    <w:rsid w:val="008D3369"/>
    <w:rsid w:val="008D33E6"/>
    <w:rsid w:val="008D3E2C"/>
    <w:rsid w:val="008D4463"/>
    <w:rsid w:val="008D6430"/>
    <w:rsid w:val="008D6688"/>
    <w:rsid w:val="008D6B2C"/>
    <w:rsid w:val="008E04AB"/>
    <w:rsid w:val="008E08B1"/>
    <w:rsid w:val="008E09D0"/>
    <w:rsid w:val="008E0AAE"/>
    <w:rsid w:val="008E222B"/>
    <w:rsid w:val="008E4E69"/>
    <w:rsid w:val="008E5091"/>
    <w:rsid w:val="008E556E"/>
    <w:rsid w:val="008E76F8"/>
    <w:rsid w:val="008F0889"/>
    <w:rsid w:val="008F0C48"/>
    <w:rsid w:val="008F1147"/>
    <w:rsid w:val="008F127D"/>
    <w:rsid w:val="008F21AF"/>
    <w:rsid w:val="008F2D32"/>
    <w:rsid w:val="008F3A5A"/>
    <w:rsid w:val="008F4556"/>
    <w:rsid w:val="008F51BE"/>
    <w:rsid w:val="008F6728"/>
    <w:rsid w:val="008F6A67"/>
    <w:rsid w:val="008F7A7A"/>
    <w:rsid w:val="008F7E20"/>
    <w:rsid w:val="00900012"/>
    <w:rsid w:val="00900BC5"/>
    <w:rsid w:val="00901624"/>
    <w:rsid w:val="00901B0F"/>
    <w:rsid w:val="009025ED"/>
    <w:rsid w:val="00902C20"/>
    <w:rsid w:val="009034D9"/>
    <w:rsid w:val="00904C62"/>
    <w:rsid w:val="00905110"/>
    <w:rsid w:val="00905882"/>
    <w:rsid w:val="00905EAB"/>
    <w:rsid w:val="00906ECE"/>
    <w:rsid w:val="0091007B"/>
    <w:rsid w:val="00910C07"/>
    <w:rsid w:val="00911ADD"/>
    <w:rsid w:val="00912E73"/>
    <w:rsid w:val="009142D2"/>
    <w:rsid w:val="00914630"/>
    <w:rsid w:val="009159D4"/>
    <w:rsid w:val="00915F77"/>
    <w:rsid w:val="0091793E"/>
    <w:rsid w:val="00917A0D"/>
    <w:rsid w:val="00920DC3"/>
    <w:rsid w:val="00921337"/>
    <w:rsid w:val="009214EE"/>
    <w:rsid w:val="009223D1"/>
    <w:rsid w:val="00923FF9"/>
    <w:rsid w:val="00924611"/>
    <w:rsid w:val="00924838"/>
    <w:rsid w:val="00924C18"/>
    <w:rsid w:val="0092555C"/>
    <w:rsid w:val="00927053"/>
    <w:rsid w:val="009272E4"/>
    <w:rsid w:val="00935CD0"/>
    <w:rsid w:val="0093616B"/>
    <w:rsid w:val="00936312"/>
    <w:rsid w:val="00937812"/>
    <w:rsid w:val="00940B6A"/>
    <w:rsid w:val="00940BF3"/>
    <w:rsid w:val="00944EDE"/>
    <w:rsid w:val="00944F3D"/>
    <w:rsid w:val="00945A0C"/>
    <w:rsid w:val="009500FB"/>
    <w:rsid w:val="00950373"/>
    <w:rsid w:val="00951598"/>
    <w:rsid w:val="009552DB"/>
    <w:rsid w:val="0095570C"/>
    <w:rsid w:val="00955F48"/>
    <w:rsid w:val="00956B88"/>
    <w:rsid w:val="00956E4F"/>
    <w:rsid w:val="00957B1E"/>
    <w:rsid w:val="009609F4"/>
    <w:rsid w:val="0096126D"/>
    <w:rsid w:val="0096152B"/>
    <w:rsid w:val="00962C83"/>
    <w:rsid w:val="00965756"/>
    <w:rsid w:val="0096632E"/>
    <w:rsid w:val="0096704D"/>
    <w:rsid w:val="00967224"/>
    <w:rsid w:val="00967920"/>
    <w:rsid w:val="00973007"/>
    <w:rsid w:val="0097454A"/>
    <w:rsid w:val="009745DB"/>
    <w:rsid w:val="009752DC"/>
    <w:rsid w:val="00975530"/>
    <w:rsid w:val="00975A15"/>
    <w:rsid w:val="00975C04"/>
    <w:rsid w:val="00975E23"/>
    <w:rsid w:val="00976562"/>
    <w:rsid w:val="009772E6"/>
    <w:rsid w:val="00980714"/>
    <w:rsid w:val="0098175D"/>
    <w:rsid w:val="0098175F"/>
    <w:rsid w:val="0098199B"/>
    <w:rsid w:val="009826CB"/>
    <w:rsid w:val="00983258"/>
    <w:rsid w:val="00984DCC"/>
    <w:rsid w:val="00985032"/>
    <w:rsid w:val="00985A9B"/>
    <w:rsid w:val="00985C7F"/>
    <w:rsid w:val="0098680F"/>
    <w:rsid w:val="00986D10"/>
    <w:rsid w:val="00990272"/>
    <w:rsid w:val="009905A7"/>
    <w:rsid w:val="00991963"/>
    <w:rsid w:val="009923C1"/>
    <w:rsid w:val="009928F3"/>
    <w:rsid w:val="00992CD7"/>
    <w:rsid w:val="009939D9"/>
    <w:rsid w:val="00993B1A"/>
    <w:rsid w:val="009940EB"/>
    <w:rsid w:val="00995FCB"/>
    <w:rsid w:val="009971DD"/>
    <w:rsid w:val="00997C0B"/>
    <w:rsid w:val="009A01E0"/>
    <w:rsid w:val="009A0E0C"/>
    <w:rsid w:val="009A1DCC"/>
    <w:rsid w:val="009A3949"/>
    <w:rsid w:val="009A4AF8"/>
    <w:rsid w:val="009A516C"/>
    <w:rsid w:val="009A6371"/>
    <w:rsid w:val="009A6D8D"/>
    <w:rsid w:val="009A7B50"/>
    <w:rsid w:val="009B05DE"/>
    <w:rsid w:val="009B0AED"/>
    <w:rsid w:val="009B2099"/>
    <w:rsid w:val="009B3774"/>
    <w:rsid w:val="009B43F5"/>
    <w:rsid w:val="009B62EF"/>
    <w:rsid w:val="009B6A49"/>
    <w:rsid w:val="009B6CAF"/>
    <w:rsid w:val="009C30AC"/>
    <w:rsid w:val="009C3C3C"/>
    <w:rsid w:val="009C4906"/>
    <w:rsid w:val="009C4E0E"/>
    <w:rsid w:val="009C5E67"/>
    <w:rsid w:val="009C6158"/>
    <w:rsid w:val="009C6BB1"/>
    <w:rsid w:val="009D07DA"/>
    <w:rsid w:val="009D082F"/>
    <w:rsid w:val="009D1E0C"/>
    <w:rsid w:val="009D3CDF"/>
    <w:rsid w:val="009D3D27"/>
    <w:rsid w:val="009D3F19"/>
    <w:rsid w:val="009D3F42"/>
    <w:rsid w:val="009D486B"/>
    <w:rsid w:val="009D4A00"/>
    <w:rsid w:val="009D5ABC"/>
    <w:rsid w:val="009D62C8"/>
    <w:rsid w:val="009D7613"/>
    <w:rsid w:val="009E0336"/>
    <w:rsid w:val="009E1341"/>
    <w:rsid w:val="009E1365"/>
    <w:rsid w:val="009E2858"/>
    <w:rsid w:val="009E2F59"/>
    <w:rsid w:val="009E3204"/>
    <w:rsid w:val="009E3228"/>
    <w:rsid w:val="009E35BE"/>
    <w:rsid w:val="009E3DEA"/>
    <w:rsid w:val="009E4823"/>
    <w:rsid w:val="009E4BB7"/>
    <w:rsid w:val="009E5D66"/>
    <w:rsid w:val="009E70C4"/>
    <w:rsid w:val="009E7B61"/>
    <w:rsid w:val="009E7FB3"/>
    <w:rsid w:val="009F0184"/>
    <w:rsid w:val="009F13CF"/>
    <w:rsid w:val="009F1517"/>
    <w:rsid w:val="009F2C4B"/>
    <w:rsid w:val="009F367D"/>
    <w:rsid w:val="009F39F7"/>
    <w:rsid w:val="009F3B54"/>
    <w:rsid w:val="009F3E32"/>
    <w:rsid w:val="009F4679"/>
    <w:rsid w:val="009F4D11"/>
    <w:rsid w:val="009F4E8D"/>
    <w:rsid w:val="009F51C5"/>
    <w:rsid w:val="009F566B"/>
    <w:rsid w:val="009F57D8"/>
    <w:rsid w:val="009F78F4"/>
    <w:rsid w:val="009F7C87"/>
    <w:rsid w:val="00A01B62"/>
    <w:rsid w:val="00A03DB5"/>
    <w:rsid w:val="00A0403E"/>
    <w:rsid w:val="00A06082"/>
    <w:rsid w:val="00A11E7A"/>
    <w:rsid w:val="00A134A3"/>
    <w:rsid w:val="00A1366C"/>
    <w:rsid w:val="00A14BCB"/>
    <w:rsid w:val="00A1653D"/>
    <w:rsid w:val="00A16A59"/>
    <w:rsid w:val="00A1719B"/>
    <w:rsid w:val="00A1790F"/>
    <w:rsid w:val="00A17944"/>
    <w:rsid w:val="00A17B94"/>
    <w:rsid w:val="00A20B95"/>
    <w:rsid w:val="00A20D4E"/>
    <w:rsid w:val="00A21FC1"/>
    <w:rsid w:val="00A22B17"/>
    <w:rsid w:val="00A233D5"/>
    <w:rsid w:val="00A249AA"/>
    <w:rsid w:val="00A279F2"/>
    <w:rsid w:val="00A27F34"/>
    <w:rsid w:val="00A3059A"/>
    <w:rsid w:val="00A3144A"/>
    <w:rsid w:val="00A3166D"/>
    <w:rsid w:val="00A318D2"/>
    <w:rsid w:val="00A31CE9"/>
    <w:rsid w:val="00A331C1"/>
    <w:rsid w:val="00A35433"/>
    <w:rsid w:val="00A358E8"/>
    <w:rsid w:val="00A360E0"/>
    <w:rsid w:val="00A36C78"/>
    <w:rsid w:val="00A4007D"/>
    <w:rsid w:val="00A404BE"/>
    <w:rsid w:val="00A40D5E"/>
    <w:rsid w:val="00A40F46"/>
    <w:rsid w:val="00A412AD"/>
    <w:rsid w:val="00A41773"/>
    <w:rsid w:val="00A419C8"/>
    <w:rsid w:val="00A41F8B"/>
    <w:rsid w:val="00A42993"/>
    <w:rsid w:val="00A4342C"/>
    <w:rsid w:val="00A43649"/>
    <w:rsid w:val="00A4373E"/>
    <w:rsid w:val="00A43900"/>
    <w:rsid w:val="00A470BA"/>
    <w:rsid w:val="00A47360"/>
    <w:rsid w:val="00A50005"/>
    <w:rsid w:val="00A52CF5"/>
    <w:rsid w:val="00A52EEA"/>
    <w:rsid w:val="00A537EA"/>
    <w:rsid w:val="00A541A9"/>
    <w:rsid w:val="00A548B0"/>
    <w:rsid w:val="00A54EE9"/>
    <w:rsid w:val="00A55378"/>
    <w:rsid w:val="00A5664F"/>
    <w:rsid w:val="00A56929"/>
    <w:rsid w:val="00A571BE"/>
    <w:rsid w:val="00A5729B"/>
    <w:rsid w:val="00A609C7"/>
    <w:rsid w:val="00A61173"/>
    <w:rsid w:val="00A642DE"/>
    <w:rsid w:val="00A64607"/>
    <w:rsid w:val="00A64C12"/>
    <w:rsid w:val="00A6504B"/>
    <w:rsid w:val="00A65707"/>
    <w:rsid w:val="00A657F7"/>
    <w:rsid w:val="00A66115"/>
    <w:rsid w:val="00A67F1A"/>
    <w:rsid w:val="00A70535"/>
    <w:rsid w:val="00A70D0B"/>
    <w:rsid w:val="00A72979"/>
    <w:rsid w:val="00A72CB1"/>
    <w:rsid w:val="00A735E1"/>
    <w:rsid w:val="00A742A1"/>
    <w:rsid w:val="00A74608"/>
    <w:rsid w:val="00A7469F"/>
    <w:rsid w:val="00A755E7"/>
    <w:rsid w:val="00A75799"/>
    <w:rsid w:val="00A813F4"/>
    <w:rsid w:val="00A81BB1"/>
    <w:rsid w:val="00A820F8"/>
    <w:rsid w:val="00A82CFE"/>
    <w:rsid w:val="00A849FE"/>
    <w:rsid w:val="00A8519F"/>
    <w:rsid w:val="00A85EE0"/>
    <w:rsid w:val="00A91408"/>
    <w:rsid w:val="00A91FE6"/>
    <w:rsid w:val="00A92B83"/>
    <w:rsid w:val="00A94450"/>
    <w:rsid w:val="00A94554"/>
    <w:rsid w:val="00A94D0D"/>
    <w:rsid w:val="00A94F2E"/>
    <w:rsid w:val="00A95734"/>
    <w:rsid w:val="00A97315"/>
    <w:rsid w:val="00A9774E"/>
    <w:rsid w:val="00A97D9F"/>
    <w:rsid w:val="00A97FBA"/>
    <w:rsid w:val="00AA08CB"/>
    <w:rsid w:val="00AA0E59"/>
    <w:rsid w:val="00AA25BF"/>
    <w:rsid w:val="00AA2BC4"/>
    <w:rsid w:val="00AA2C09"/>
    <w:rsid w:val="00AA33E0"/>
    <w:rsid w:val="00AA350E"/>
    <w:rsid w:val="00AA4B2C"/>
    <w:rsid w:val="00AA5636"/>
    <w:rsid w:val="00AA5BC6"/>
    <w:rsid w:val="00AA75E5"/>
    <w:rsid w:val="00AA76D7"/>
    <w:rsid w:val="00AB025C"/>
    <w:rsid w:val="00AB0791"/>
    <w:rsid w:val="00AB0CD4"/>
    <w:rsid w:val="00AB2C15"/>
    <w:rsid w:val="00AB3CED"/>
    <w:rsid w:val="00AC21BC"/>
    <w:rsid w:val="00AC24E1"/>
    <w:rsid w:val="00AC4FB3"/>
    <w:rsid w:val="00AC5217"/>
    <w:rsid w:val="00AC5E31"/>
    <w:rsid w:val="00AD1AA7"/>
    <w:rsid w:val="00AD1BE3"/>
    <w:rsid w:val="00AD20D0"/>
    <w:rsid w:val="00AD2395"/>
    <w:rsid w:val="00AD3131"/>
    <w:rsid w:val="00AD3144"/>
    <w:rsid w:val="00AD3469"/>
    <w:rsid w:val="00AD3AC0"/>
    <w:rsid w:val="00AD3D17"/>
    <w:rsid w:val="00AD473F"/>
    <w:rsid w:val="00AD4FD6"/>
    <w:rsid w:val="00AD630A"/>
    <w:rsid w:val="00AD65F8"/>
    <w:rsid w:val="00AD7C71"/>
    <w:rsid w:val="00AE04F5"/>
    <w:rsid w:val="00AE094A"/>
    <w:rsid w:val="00AE151B"/>
    <w:rsid w:val="00AE27F8"/>
    <w:rsid w:val="00AE291A"/>
    <w:rsid w:val="00AE2A45"/>
    <w:rsid w:val="00AE2CB5"/>
    <w:rsid w:val="00AE3DCB"/>
    <w:rsid w:val="00AE41CD"/>
    <w:rsid w:val="00AE4C58"/>
    <w:rsid w:val="00AE577E"/>
    <w:rsid w:val="00AE6C50"/>
    <w:rsid w:val="00AE750E"/>
    <w:rsid w:val="00AE7CF5"/>
    <w:rsid w:val="00AF042A"/>
    <w:rsid w:val="00AF204C"/>
    <w:rsid w:val="00AF2392"/>
    <w:rsid w:val="00AF40AB"/>
    <w:rsid w:val="00AF6306"/>
    <w:rsid w:val="00AF75BA"/>
    <w:rsid w:val="00B01A23"/>
    <w:rsid w:val="00B01B5C"/>
    <w:rsid w:val="00B01FB4"/>
    <w:rsid w:val="00B04D32"/>
    <w:rsid w:val="00B05F01"/>
    <w:rsid w:val="00B068F4"/>
    <w:rsid w:val="00B06913"/>
    <w:rsid w:val="00B06CC2"/>
    <w:rsid w:val="00B07029"/>
    <w:rsid w:val="00B070E2"/>
    <w:rsid w:val="00B07F73"/>
    <w:rsid w:val="00B10BAA"/>
    <w:rsid w:val="00B11723"/>
    <w:rsid w:val="00B11E24"/>
    <w:rsid w:val="00B12941"/>
    <w:rsid w:val="00B14EE8"/>
    <w:rsid w:val="00B150D8"/>
    <w:rsid w:val="00B15FC8"/>
    <w:rsid w:val="00B16386"/>
    <w:rsid w:val="00B164C9"/>
    <w:rsid w:val="00B17CE9"/>
    <w:rsid w:val="00B17D63"/>
    <w:rsid w:val="00B17F85"/>
    <w:rsid w:val="00B20405"/>
    <w:rsid w:val="00B2061A"/>
    <w:rsid w:val="00B21042"/>
    <w:rsid w:val="00B21BF4"/>
    <w:rsid w:val="00B223E0"/>
    <w:rsid w:val="00B22B61"/>
    <w:rsid w:val="00B2462B"/>
    <w:rsid w:val="00B2498D"/>
    <w:rsid w:val="00B26BEB"/>
    <w:rsid w:val="00B26DF6"/>
    <w:rsid w:val="00B27501"/>
    <w:rsid w:val="00B276F2"/>
    <w:rsid w:val="00B30500"/>
    <w:rsid w:val="00B315D0"/>
    <w:rsid w:val="00B31CCD"/>
    <w:rsid w:val="00B3204F"/>
    <w:rsid w:val="00B3333D"/>
    <w:rsid w:val="00B333CE"/>
    <w:rsid w:val="00B3394A"/>
    <w:rsid w:val="00B34042"/>
    <w:rsid w:val="00B34434"/>
    <w:rsid w:val="00B35596"/>
    <w:rsid w:val="00B355AF"/>
    <w:rsid w:val="00B35A33"/>
    <w:rsid w:val="00B35E3C"/>
    <w:rsid w:val="00B36F68"/>
    <w:rsid w:val="00B375A3"/>
    <w:rsid w:val="00B37A76"/>
    <w:rsid w:val="00B40015"/>
    <w:rsid w:val="00B40A87"/>
    <w:rsid w:val="00B41267"/>
    <w:rsid w:val="00B41ECF"/>
    <w:rsid w:val="00B41F6F"/>
    <w:rsid w:val="00B42B73"/>
    <w:rsid w:val="00B42BD8"/>
    <w:rsid w:val="00B430C6"/>
    <w:rsid w:val="00B431E6"/>
    <w:rsid w:val="00B43CF3"/>
    <w:rsid w:val="00B43D03"/>
    <w:rsid w:val="00B43D07"/>
    <w:rsid w:val="00B448C9"/>
    <w:rsid w:val="00B45D3E"/>
    <w:rsid w:val="00B45F81"/>
    <w:rsid w:val="00B47B61"/>
    <w:rsid w:val="00B47EA1"/>
    <w:rsid w:val="00B47EA8"/>
    <w:rsid w:val="00B50DDA"/>
    <w:rsid w:val="00B51F46"/>
    <w:rsid w:val="00B531BB"/>
    <w:rsid w:val="00B541FF"/>
    <w:rsid w:val="00B55395"/>
    <w:rsid w:val="00B600C5"/>
    <w:rsid w:val="00B6025E"/>
    <w:rsid w:val="00B60B72"/>
    <w:rsid w:val="00B60B7D"/>
    <w:rsid w:val="00B614C9"/>
    <w:rsid w:val="00B615B4"/>
    <w:rsid w:val="00B62276"/>
    <w:rsid w:val="00B655F4"/>
    <w:rsid w:val="00B660D7"/>
    <w:rsid w:val="00B66283"/>
    <w:rsid w:val="00B66BC4"/>
    <w:rsid w:val="00B6742B"/>
    <w:rsid w:val="00B70653"/>
    <w:rsid w:val="00B70F66"/>
    <w:rsid w:val="00B724ED"/>
    <w:rsid w:val="00B72CAA"/>
    <w:rsid w:val="00B73398"/>
    <w:rsid w:val="00B736CB"/>
    <w:rsid w:val="00B73CA8"/>
    <w:rsid w:val="00B755AD"/>
    <w:rsid w:val="00B7632D"/>
    <w:rsid w:val="00B76DCC"/>
    <w:rsid w:val="00B77D0E"/>
    <w:rsid w:val="00B8105A"/>
    <w:rsid w:val="00B82187"/>
    <w:rsid w:val="00B82690"/>
    <w:rsid w:val="00B837A6"/>
    <w:rsid w:val="00B83836"/>
    <w:rsid w:val="00B84FFA"/>
    <w:rsid w:val="00B8696E"/>
    <w:rsid w:val="00B86D42"/>
    <w:rsid w:val="00B87176"/>
    <w:rsid w:val="00B87C1F"/>
    <w:rsid w:val="00B90394"/>
    <w:rsid w:val="00B90781"/>
    <w:rsid w:val="00B91831"/>
    <w:rsid w:val="00B92198"/>
    <w:rsid w:val="00B92E70"/>
    <w:rsid w:val="00B97190"/>
    <w:rsid w:val="00B97B6B"/>
    <w:rsid w:val="00BA0C45"/>
    <w:rsid w:val="00BA0C59"/>
    <w:rsid w:val="00BA1DA7"/>
    <w:rsid w:val="00BA2211"/>
    <w:rsid w:val="00BA3342"/>
    <w:rsid w:val="00BA414C"/>
    <w:rsid w:val="00BA4292"/>
    <w:rsid w:val="00BA4BF9"/>
    <w:rsid w:val="00BA4EB5"/>
    <w:rsid w:val="00BA54B7"/>
    <w:rsid w:val="00BA5689"/>
    <w:rsid w:val="00BA7DF5"/>
    <w:rsid w:val="00BA7F03"/>
    <w:rsid w:val="00BB0099"/>
    <w:rsid w:val="00BB0314"/>
    <w:rsid w:val="00BB07C4"/>
    <w:rsid w:val="00BB144F"/>
    <w:rsid w:val="00BB1CE5"/>
    <w:rsid w:val="00BB1E92"/>
    <w:rsid w:val="00BB245E"/>
    <w:rsid w:val="00BB2A3E"/>
    <w:rsid w:val="00BB3382"/>
    <w:rsid w:val="00BB364C"/>
    <w:rsid w:val="00BB3C3A"/>
    <w:rsid w:val="00BB3F79"/>
    <w:rsid w:val="00BB428E"/>
    <w:rsid w:val="00BB4CE0"/>
    <w:rsid w:val="00BB5536"/>
    <w:rsid w:val="00BB5706"/>
    <w:rsid w:val="00BB5AE9"/>
    <w:rsid w:val="00BB5BBD"/>
    <w:rsid w:val="00BB5BE2"/>
    <w:rsid w:val="00BB6849"/>
    <w:rsid w:val="00BC09A2"/>
    <w:rsid w:val="00BC1146"/>
    <w:rsid w:val="00BC1452"/>
    <w:rsid w:val="00BC24AC"/>
    <w:rsid w:val="00BC2879"/>
    <w:rsid w:val="00BC2B7C"/>
    <w:rsid w:val="00BC3C54"/>
    <w:rsid w:val="00BC4C9C"/>
    <w:rsid w:val="00BC524E"/>
    <w:rsid w:val="00BC56DF"/>
    <w:rsid w:val="00BC6381"/>
    <w:rsid w:val="00BC651B"/>
    <w:rsid w:val="00BC70B3"/>
    <w:rsid w:val="00BD04B9"/>
    <w:rsid w:val="00BD06D2"/>
    <w:rsid w:val="00BD137E"/>
    <w:rsid w:val="00BD38B6"/>
    <w:rsid w:val="00BD3B1C"/>
    <w:rsid w:val="00BD40C8"/>
    <w:rsid w:val="00BD43CF"/>
    <w:rsid w:val="00BD5A5A"/>
    <w:rsid w:val="00BD7A01"/>
    <w:rsid w:val="00BE016F"/>
    <w:rsid w:val="00BE0BF5"/>
    <w:rsid w:val="00BE0E07"/>
    <w:rsid w:val="00BE0FEC"/>
    <w:rsid w:val="00BE12F0"/>
    <w:rsid w:val="00BE134E"/>
    <w:rsid w:val="00BE27BA"/>
    <w:rsid w:val="00BE2C97"/>
    <w:rsid w:val="00BE4B79"/>
    <w:rsid w:val="00BE622F"/>
    <w:rsid w:val="00BE62D3"/>
    <w:rsid w:val="00BE6E4B"/>
    <w:rsid w:val="00BE6EBA"/>
    <w:rsid w:val="00BF0040"/>
    <w:rsid w:val="00BF053F"/>
    <w:rsid w:val="00BF165C"/>
    <w:rsid w:val="00BF1CC5"/>
    <w:rsid w:val="00BF30F4"/>
    <w:rsid w:val="00BF39CD"/>
    <w:rsid w:val="00BF7AA0"/>
    <w:rsid w:val="00C00DEA"/>
    <w:rsid w:val="00C0213D"/>
    <w:rsid w:val="00C0366A"/>
    <w:rsid w:val="00C03AB4"/>
    <w:rsid w:val="00C03C89"/>
    <w:rsid w:val="00C040C1"/>
    <w:rsid w:val="00C04225"/>
    <w:rsid w:val="00C05385"/>
    <w:rsid w:val="00C07CE6"/>
    <w:rsid w:val="00C118A8"/>
    <w:rsid w:val="00C12495"/>
    <w:rsid w:val="00C12C14"/>
    <w:rsid w:val="00C12FBA"/>
    <w:rsid w:val="00C13444"/>
    <w:rsid w:val="00C14532"/>
    <w:rsid w:val="00C14A88"/>
    <w:rsid w:val="00C15D77"/>
    <w:rsid w:val="00C16AE5"/>
    <w:rsid w:val="00C16D89"/>
    <w:rsid w:val="00C17560"/>
    <w:rsid w:val="00C17C0F"/>
    <w:rsid w:val="00C200C3"/>
    <w:rsid w:val="00C204DB"/>
    <w:rsid w:val="00C21C65"/>
    <w:rsid w:val="00C21D08"/>
    <w:rsid w:val="00C22340"/>
    <w:rsid w:val="00C2243A"/>
    <w:rsid w:val="00C22686"/>
    <w:rsid w:val="00C23ACE"/>
    <w:rsid w:val="00C245B4"/>
    <w:rsid w:val="00C2511E"/>
    <w:rsid w:val="00C25275"/>
    <w:rsid w:val="00C25384"/>
    <w:rsid w:val="00C25AF1"/>
    <w:rsid w:val="00C26552"/>
    <w:rsid w:val="00C27ABD"/>
    <w:rsid w:val="00C27B24"/>
    <w:rsid w:val="00C306B9"/>
    <w:rsid w:val="00C31365"/>
    <w:rsid w:val="00C316CA"/>
    <w:rsid w:val="00C322BE"/>
    <w:rsid w:val="00C33B3D"/>
    <w:rsid w:val="00C357DF"/>
    <w:rsid w:val="00C358FA"/>
    <w:rsid w:val="00C368B8"/>
    <w:rsid w:val="00C36CB8"/>
    <w:rsid w:val="00C40012"/>
    <w:rsid w:val="00C4006B"/>
    <w:rsid w:val="00C40D89"/>
    <w:rsid w:val="00C40F07"/>
    <w:rsid w:val="00C4110B"/>
    <w:rsid w:val="00C411C0"/>
    <w:rsid w:val="00C415CA"/>
    <w:rsid w:val="00C41DA4"/>
    <w:rsid w:val="00C4264A"/>
    <w:rsid w:val="00C4280A"/>
    <w:rsid w:val="00C42A3E"/>
    <w:rsid w:val="00C434D3"/>
    <w:rsid w:val="00C43542"/>
    <w:rsid w:val="00C436C9"/>
    <w:rsid w:val="00C43A89"/>
    <w:rsid w:val="00C4511D"/>
    <w:rsid w:val="00C4575E"/>
    <w:rsid w:val="00C46023"/>
    <w:rsid w:val="00C4666D"/>
    <w:rsid w:val="00C470FE"/>
    <w:rsid w:val="00C47C4C"/>
    <w:rsid w:val="00C50283"/>
    <w:rsid w:val="00C504E4"/>
    <w:rsid w:val="00C5110F"/>
    <w:rsid w:val="00C5430B"/>
    <w:rsid w:val="00C5454C"/>
    <w:rsid w:val="00C54CCB"/>
    <w:rsid w:val="00C54F59"/>
    <w:rsid w:val="00C555AF"/>
    <w:rsid w:val="00C57EBB"/>
    <w:rsid w:val="00C60232"/>
    <w:rsid w:val="00C60BFC"/>
    <w:rsid w:val="00C60CC2"/>
    <w:rsid w:val="00C6265B"/>
    <w:rsid w:val="00C64B47"/>
    <w:rsid w:val="00C64B9C"/>
    <w:rsid w:val="00C64CC5"/>
    <w:rsid w:val="00C65126"/>
    <w:rsid w:val="00C66207"/>
    <w:rsid w:val="00C66C07"/>
    <w:rsid w:val="00C66E4D"/>
    <w:rsid w:val="00C66F1A"/>
    <w:rsid w:val="00C67CCF"/>
    <w:rsid w:val="00C70173"/>
    <w:rsid w:val="00C708A9"/>
    <w:rsid w:val="00C70E3E"/>
    <w:rsid w:val="00C712A3"/>
    <w:rsid w:val="00C716B8"/>
    <w:rsid w:val="00C72C7B"/>
    <w:rsid w:val="00C7490C"/>
    <w:rsid w:val="00C775AF"/>
    <w:rsid w:val="00C80B0F"/>
    <w:rsid w:val="00C8104E"/>
    <w:rsid w:val="00C81B7C"/>
    <w:rsid w:val="00C81E77"/>
    <w:rsid w:val="00C822B1"/>
    <w:rsid w:val="00C822BC"/>
    <w:rsid w:val="00C829D8"/>
    <w:rsid w:val="00C82C49"/>
    <w:rsid w:val="00C830A6"/>
    <w:rsid w:val="00C83AF0"/>
    <w:rsid w:val="00C84785"/>
    <w:rsid w:val="00C860A3"/>
    <w:rsid w:val="00C864B7"/>
    <w:rsid w:val="00C8687C"/>
    <w:rsid w:val="00C91F0C"/>
    <w:rsid w:val="00C9201F"/>
    <w:rsid w:val="00C92162"/>
    <w:rsid w:val="00C92666"/>
    <w:rsid w:val="00C92E80"/>
    <w:rsid w:val="00C93E33"/>
    <w:rsid w:val="00C94086"/>
    <w:rsid w:val="00C9417D"/>
    <w:rsid w:val="00C95AAF"/>
    <w:rsid w:val="00C961A8"/>
    <w:rsid w:val="00C96AE4"/>
    <w:rsid w:val="00CA1078"/>
    <w:rsid w:val="00CA1348"/>
    <w:rsid w:val="00CA1614"/>
    <w:rsid w:val="00CA1934"/>
    <w:rsid w:val="00CA19E2"/>
    <w:rsid w:val="00CA1D4E"/>
    <w:rsid w:val="00CA1E1E"/>
    <w:rsid w:val="00CA32DB"/>
    <w:rsid w:val="00CA36A4"/>
    <w:rsid w:val="00CA3F95"/>
    <w:rsid w:val="00CA41E0"/>
    <w:rsid w:val="00CA4258"/>
    <w:rsid w:val="00CA592B"/>
    <w:rsid w:val="00CB05A2"/>
    <w:rsid w:val="00CB06F1"/>
    <w:rsid w:val="00CB0BA9"/>
    <w:rsid w:val="00CB17E7"/>
    <w:rsid w:val="00CB3840"/>
    <w:rsid w:val="00CB5600"/>
    <w:rsid w:val="00CB5D77"/>
    <w:rsid w:val="00CB608D"/>
    <w:rsid w:val="00CB67C0"/>
    <w:rsid w:val="00CB6F7F"/>
    <w:rsid w:val="00CB6F92"/>
    <w:rsid w:val="00CC06FE"/>
    <w:rsid w:val="00CC0805"/>
    <w:rsid w:val="00CC1D6C"/>
    <w:rsid w:val="00CC1DA5"/>
    <w:rsid w:val="00CC20FD"/>
    <w:rsid w:val="00CC280A"/>
    <w:rsid w:val="00CC2C7D"/>
    <w:rsid w:val="00CC34F2"/>
    <w:rsid w:val="00CC35CB"/>
    <w:rsid w:val="00CC3B85"/>
    <w:rsid w:val="00CC3D18"/>
    <w:rsid w:val="00CC5E83"/>
    <w:rsid w:val="00CC6CB9"/>
    <w:rsid w:val="00CC7AE2"/>
    <w:rsid w:val="00CD01C6"/>
    <w:rsid w:val="00CD0C7E"/>
    <w:rsid w:val="00CD0F74"/>
    <w:rsid w:val="00CD19A1"/>
    <w:rsid w:val="00CD1B7B"/>
    <w:rsid w:val="00CD36C0"/>
    <w:rsid w:val="00CD40FB"/>
    <w:rsid w:val="00CD4B19"/>
    <w:rsid w:val="00CD57F1"/>
    <w:rsid w:val="00CD586D"/>
    <w:rsid w:val="00CD65F8"/>
    <w:rsid w:val="00CD6894"/>
    <w:rsid w:val="00CE098A"/>
    <w:rsid w:val="00CE1DC9"/>
    <w:rsid w:val="00CE250C"/>
    <w:rsid w:val="00CE33AA"/>
    <w:rsid w:val="00CE3AA3"/>
    <w:rsid w:val="00CE422C"/>
    <w:rsid w:val="00CE498C"/>
    <w:rsid w:val="00CE4B7E"/>
    <w:rsid w:val="00CE4DBD"/>
    <w:rsid w:val="00CE55F2"/>
    <w:rsid w:val="00CE584D"/>
    <w:rsid w:val="00CE58E2"/>
    <w:rsid w:val="00CE695E"/>
    <w:rsid w:val="00CE7686"/>
    <w:rsid w:val="00CF03D7"/>
    <w:rsid w:val="00CF0408"/>
    <w:rsid w:val="00CF06D6"/>
    <w:rsid w:val="00CF1B80"/>
    <w:rsid w:val="00CF1BB8"/>
    <w:rsid w:val="00CF32E8"/>
    <w:rsid w:val="00CF33F3"/>
    <w:rsid w:val="00CF478F"/>
    <w:rsid w:val="00CF48DF"/>
    <w:rsid w:val="00CF4B9C"/>
    <w:rsid w:val="00CF592F"/>
    <w:rsid w:val="00CF7D71"/>
    <w:rsid w:val="00D01367"/>
    <w:rsid w:val="00D01750"/>
    <w:rsid w:val="00D0260A"/>
    <w:rsid w:val="00D02B17"/>
    <w:rsid w:val="00D030BE"/>
    <w:rsid w:val="00D045B9"/>
    <w:rsid w:val="00D04BCF"/>
    <w:rsid w:val="00D05796"/>
    <w:rsid w:val="00D058C0"/>
    <w:rsid w:val="00D05C58"/>
    <w:rsid w:val="00D06275"/>
    <w:rsid w:val="00D0672B"/>
    <w:rsid w:val="00D076F4"/>
    <w:rsid w:val="00D108F8"/>
    <w:rsid w:val="00D11735"/>
    <w:rsid w:val="00D12411"/>
    <w:rsid w:val="00D13AB6"/>
    <w:rsid w:val="00D14792"/>
    <w:rsid w:val="00D1588F"/>
    <w:rsid w:val="00D159DE"/>
    <w:rsid w:val="00D15E49"/>
    <w:rsid w:val="00D17383"/>
    <w:rsid w:val="00D17CDB"/>
    <w:rsid w:val="00D20215"/>
    <w:rsid w:val="00D203F1"/>
    <w:rsid w:val="00D20465"/>
    <w:rsid w:val="00D2118B"/>
    <w:rsid w:val="00D21199"/>
    <w:rsid w:val="00D235B9"/>
    <w:rsid w:val="00D23B76"/>
    <w:rsid w:val="00D24A30"/>
    <w:rsid w:val="00D24F06"/>
    <w:rsid w:val="00D25CF8"/>
    <w:rsid w:val="00D26696"/>
    <w:rsid w:val="00D26D09"/>
    <w:rsid w:val="00D26E92"/>
    <w:rsid w:val="00D30629"/>
    <w:rsid w:val="00D30C0B"/>
    <w:rsid w:val="00D30F0E"/>
    <w:rsid w:val="00D331C3"/>
    <w:rsid w:val="00D33777"/>
    <w:rsid w:val="00D33B43"/>
    <w:rsid w:val="00D33EBE"/>
    <w:rsid w:val="00D3414B"/>
    <w:rsid w:val="00D3668F"/>
    <w:rsid w:val="00D36DB3"/>
    <w:rsid w:val="00D37A0D"/>
    <w:rsid w:val="00D408B0"/>
    <w:rsid w:val="00D40A34"/>
    <w:rsid w:val="00D41C87"/>
    <w:rsid w:val="00D422DA"/>
    <w:rsid w:val="00D42796"/>
    <w:rsid w:val="00D42AB0"/>
    <w:rsid w:val="00D42E7A"/>
    <w:rsid w:val="00D43C03"/>
    <w:rsid w:val="00D43EEE"/>
    <w:rsid w:val="00D43F37"/>
    <w:rsid w:val="00D4669C"/>
    <w:rsid w:val="00D46769"/>
    <w:rsid w:val="00D50F0F"/>
    <w:rsid w:val="00D51064"/>
    <w:rsid w:val="00D51111"/>
    <w:rsid w:val="00D522C0"/>
    <w:rsid w:val="00D525BC"/>
    <w:rsid w:val="00D5460B"/>
    <w:rsid w:val="00D54908"/>
    <w:rsid w:val="00D57A03"/>
    <w:rsid w:val="00D601E9"/>
    <w:rsid w:val="00D60E96"/>
    <w:rsid w:val="00D63059"/>
    <w:rsid w:val="00D63510"/>
    <w:rsid w:val="00D639C9"/>
    <w:rsid w:val="00D6402A"/>
    <w:rsid w:val="00D66B5F"/>
    <w:rsid w:val="00D706D2"/>
    <w:rsid w:val="00D707B9"/>
    <w:rsid w:val="00D7208E"/>
    <w:rsid w:val="00D72842"/>
    <w:rsid w:val="00D72AC2"/>
    <w:rsid w:val="00D73A16"/>
    <w:rsid w:val="00D75297"/>
    <w:rsid w:val="00D75367"/>
    <w:rsid w:val="00D7666E"/>
    <w:rsid w:val="00D773DD"/>
    <w:rsid w:val="00D80A23"/>
    <w:rsid w:val="00D80A4B"/>
    <w:rsid w:val="00D8174C"/>
    <w:rsid w:val="00D82188"/>
    <w:rsid w:val="00D832DB"/>
    <w:rsid w:val="00D8382C"/>
    <w:rsid w:val="00D84C5D"/>
    <w:rsid w:val="00D8518C"/>
    <w:rsid w:val="00D86FF2"/>
    <w:rsid w:val="00D879AA"/>
    <w:rsid w:val="00D907B7"/>
    <w:rsid w:val="00D93FCF"/>
    <w:rsid w:val="00D94D00"/>
    <w:rsid w:val="00D94EFE"/>
    <w:rsid w:val="00D9503D"/>
    <w:rsid w:val="00D95576"/>
    <w:rsid w:val="00D955B2"/>
    <w:rsid w:val="00D97193"/>
    <w:rsid w:val="00D97A2D"/>
    <w:rsid w:val="00D97F5D"/>
    <w:rsid w:val="00DA1F82"/>
    <w:rsid w:val="00DA36F6"/>
    <w:rsid w:val="00DA3E1D"/>
    <w:rsid w:val="00DA4825"/>
    <w:rsid w:val="00DA48CC"/>
    <w:rsid w:val="00DA527A"/>
    <w:rsid w:val="00DA52BF"/>
    <w:rsid w:val="00DA6431"/>
    <w:rsid w:val="00DA6EA7"/>
    <w:rsid w:val="00DA7CB1"/>
    <w:rsid w:val="00DA7F7C"/>
    <w:rsid w:val="00DB0847"/>
    <w:rsid w:val="00DB1030"/>
    <w:rsid w:val="00DB1F14"/>
    <w:rsid w:val="00DB2AC4"/>
    <w:rsid w:val="00DB3483"/>
    <w:rsid w:val="00DB3DE2"/>
    <w:rsid w:val="00DB5B09"/>
    <w:rsid w:val="00DB7981"/>
    <w:rsid w:val="00DC170B"/>
    <w:rsid w:val="00DC2B36"/>
    <w:rsid w:val="00DC3411"/>
    <w:rsid w:val="00DC379F"/>
    <w:rsid w:val="00DC46CD"/>
    <w:rsid w:val="00DC4C67"/>
    <w:rsid w:val="00DC6609"/>
    <w:rsid w:val="00DC6A3E"/>
    <w:rsid w:val="00DC6D63"/>
    <w:rsid w:val="00DC6EF2"/>
    <w:rsid w:val="00DD0DEB"/>
    <w:rsid w:val="00DD0F93"/>
    <w:rsid w:val="00DD308E"/>
    <w:rsid w:val="00DD4259"/>
    <w:rsid w:val="00DD4A16"/>
    <w:rsid w:val="00DD4F60"/>
    <w:rsid w:val="00DD52D2"/>
    <w:rsid w:val="00DD5CA5"/>
    <w:rsid w:val="00DD66BD"/>
    <w:rsid w:val="00DE050E"/>
    <w:rsid w:val="00DE0D37"/>
    <w:rsid w:val="00DE1486"/>
    <w:rsid w:val="00DE167E"/>
    <w:rsid w:val="00DE18C5"/>
    <w:rsid w:val="00DE20F3"/>
    <w:rsid w:val="00DE3660"/>
    <w:rsid w:val="00DE384C"/>
    <w:rsid w:val="00DE3E04"/>
    <w:rsid w:val="00DE51D9"/>
    <w:rsid w:val="00DF08A1"/>
    <w:rsid w:val="00DF1105"/>
    <w:rsid w:val="00DF1D8B"/>
    <w:rsid w:val="00DF2C07"/>
    <w:rsid w:val="00DF377D"/>
    <w:rsid w:val="00DF3967"/>
    <w:rsid w:val="00DF3CF5"/>
    <w:rsid w:val="00DF432B"/>
    <w:rsid w:val="00DF55F7"/>
    <w:rsid w:val="00DF74A1"/>
    <w:rsid w:val="00DF7619"/>
    <w:rsid w:val="00E00AD3"/>
    <w:rsid w:val="00E01B7E"/>
    <w:rsid w:val="00E02359"/>
    <w:rsid w:val="00E07977"/>
    <w:rsid w:val="00E10C86"/>
    <w:rsid w:val="00E10E95"/>
    <w:rsid w:val="00E11828"/>
    <w:rsid w:val="00E11CBF"/>
    <w:rsid w:val="00E11E92"/>
    <w:rsid w:val="00E12001"/>
    <w:rsid w:val="00E127F4"/>
    <w:rsid w:val="00E12881"/>
    <w:rsid w:val="00E12C12"/>
    <w:rsid w:val="00E1313F"/>
    <w:rsid w:val="00E13A67"/>
    <w:rsid w:val="00E149FB"/>
    <w:rsid w:val="00E16EC4"/>
    <w:rsid w:val="00E17A27"/>
    <w:rsid w:val="00E20946"/>
    <w:rsid w:val="00E21DDF"/>
    <w:rsid w:val="00E224F2"/>
    <w:rsid w:val="00E24C73"/>
    <w:rsid w:val="00E267CF"/>
    <w:rsid w:val="00E2688E"/>
    <w:rsid w:val="00E26973"/>
    <w:rsid w:val="00E27F46"/>
    <w:rsid w:val="00E301A8"/>
    <w:rsid w:val="00E3221C"/>
    <w:rsid w:val="00E32BEA"/>
    <w:rsid w:val="00E330C3"/>
    <w:rsid w:val="00E34E52"/>
    <w:rsid w:val="00E350CC"/>
    <w:rsid w:val="00E4140C"/>
    <w:rsid w:val="00E42267"/>
    <w:rsid w:val="00E42F63"/>
    <w:rsid w:val="00E4458E"/>
    <w:rsid w:val="00E45962"/>
    <w:rsid w:val="00E470E3"/>
    <w:rsid w:val="00E4714C"/>
    <w:rsid w:val="00E474AC"/>
    <w:rsid w:val="00E47F4C"/>
    <w:rsid w:val="00E50477"/>
    <w:rsid w:val="00E50AC0"/>
    <w:rsid w:val="00E52A4A"/>
    <w:rsid w:val="00E53AD0"/>
    <w:rsid w:val="00E53AEC"/>
    <w:rsid w:val="00E54A57"/>
    <w:rsid w:val="00E554AA"/>
    <w:rsid w:val="00E556C4"/>
    <w:rsid w:val="00E55B14"/>
    <w:rsid w:val="00E562C2"/>
    <w:rsid w:val="00E57BCA"/>
    <w:rsid w:val="00E611E9"/>
    <w:rsid w:val="00E6338F"/>
    <w:rsid w:val="00E635E0"/>
    <w:rsid w:val="00E6485C"/>
    <w:rsid w:val="00E652F3"/>
    <w:rsid w:val="00E65B4B"/>
    <w:rsid w:val="00E65CFC"/>
    <w:rsid w:val="00E67B0C"/>
    <w:rsid w:val="00E67FF0"/>
    <w:rsid w:val="00E7020E"/>
    <w:rsid w:val="00E715F7"/>
    <w:rsid w:val="00E71BBD"/>
    <w:rsid w:val="00E728A0"/>
    <w:rsid w:val="00E72FE4"/>
    <w:rsid w:val="00E73A4C"/>
    <w:rsid w:val="00E7446C"/>
    <w:rsid w:val="00E74C84"/>
    <w:rsid w:val="00E75A36"/>
    <w:rsid w:val="00E769A8"/>
    <w:rsid w:val="00E77263"/>
    <w:rsid w:val="00E80588"/>
    <w:rsid w:val="00E80B39"/>
    <w:rsid w:val="00E814A9"/>
    <w:rsid w:val="00E81587"/>
    <w:rsid w:val="00E819B7"/>
    <w:rsid w:val="00E831ED"/>
    <w:rsid w:val="00E83BE1"/>
    <w:rsid w:val="00E84575"/>
    <w:rsid w:val="00E84DFD"/>
    <w:rsid w:val="00E84F90"/>
    <w:rsid w:val="00E87AC9"/>
    <w:rsid w:val="00E87C80"/>
    <w:rsid w:val="00E91001"/>
    <w:rsid w:val="00E91909"/>
    <w:rsid w:val="00E9213E"/>
    <w:rsid w:val="00E92FA3"/>
    <w:rsid w:val="00E930CC"/>
    <w:rsid w:val="00E93B3F"/>
    <w:rsid w:val="00E93DB2"/>
    <w:rsid w:val="00E94437"/>
    <w:rsid w:val="00E94E0D"/>
    <w:rsid w:val="00E94E41"/>
    <w:rsid w:val="00E9560F"/>
    <w:rsid w:val="00E970CF"/>
    <w:rsid w:val="00E972BF"/>
    <w:rsid w:val="00E9770B"/>
    <w:rsid w:val="00E97A55"/>
    <w:rsid w:val="00E97DBD"/>
    <w:rsid w:val="00EA2135"/>
    <w:rsid w:val="00EA4F13"/>
    <w:rsid w:val="00EA5A5D"/>
    <w:rsid w:val="00EA6B16"/>
    <w:rsid w:val="00EA73F0"/>
    <w:rsid w:val="00EA7516"/>
    <w:rsid w:val="00EB0C0C"/>
    <w:rsid w:val="00EB167B"/>
    <w:rsid w:val="00EB18EB"/>
    <w:rsid w:val="00EB403E"/>
    <w:rsid w:val="00EB458F"/>
    <w:rsid w:val="00EB5E1D"/>
    <w:rsid w:val="00EB78B4"/>
    <w:rsid w:val="00EC010E"/>
    <w:rsid w:val="00EC0265"/>
    <w:rsid w:val="00EC052C"/>
    <w:rsid w:val="00EC22AD"/>
    <w:rsid w:val="00EC2436"/>
    <w:rsid w:val="00EC3C92"/>
    <w:rsid w:val="00EC4C76"/>
    <w:rsid w:val="00ED055D"/>
    <w:rsid w:val="00ED071D"/>
    <w:rsid w:val="00ED1D80"/>
    <w:rsid w:val="00ED1E22"/>
    <w:rsid w:val="00ED214A"/>
    <w:rsid w:val="00ED3F14"/>
    <w:rsid w:val="00ED430C"/>
    <w:rsid w:val="00ED4E11"/>
    <w:rsid w:val="00EE03CC"/>
    <w:rsid w:val="00EE24EE"/>
    <w:rsid w:val="00EE2ABF"/>
    <w:rsid w:val="00EE305A"/>
    <w:rsid w:val="00EE345A"/>
    <w:rsid w:val="00EE3BCB"/>
    <w:rsid w:val="00EE5500"/>
    <w:rsid w:val="00EE67A4"/>
    <w:rsid w:val="00EE69A4"/>
    <w:rsid w:val="00EE7375"/>
    <w:rsid w:val="00EE79AA"/>
    <w:rsid w:val="00EF0630"/>
    <w:rsid w:val="00EF0AED"/>
    <w:rsid w:val="00EF0DA1"/>
    <w:rsid w:val="00EF1239"/>
    <w:rsid w:val="00EF1580"/>
    <w:rsid w:val="00EF310A"/>
    <w:rsid w:val="00EF3D49"/>
    <w:rsid w:val="00EF4B9F"/>
    <w:rsid w:val="00EF505D"/>
    <w:rsid w:val="00EF5A63"/>
    <w:rsid w:val="00EF5B7C"/>
    <w:rsid w:val="00EF68DF"/>
    <w:rsid w:val="00EF7118"/>
    <w:rsid w:val="00EF7CC9"/>
    <w:rsid w:val="00F0076E"/>
    <w:rsid w:val="00F00E6E"/>
    <w:rsid w:val="00F01BDD"/>
    <w:rsid w:val="00F07567"/>
    <w:rsid w:val="00F07CED"/>
    <w:rsid w:val="00F07F55"/>
    <w:rsid w:val="00F10576"/>
    <w:rsid w:val="00F10BA7"/>
    <w:rsid w:val="00F10C75"/>
    <w:rsid w:val="00F115E2"/>
    <w:rsid w:val="00F11FD4"/>
    <w:rsid w:val="00F12957"/>
    <w:rsid w:val="00F12E6F"/>
    <w:rsid w:val="00F1324C"/>
    <w:rsid w:val="00F142B4"/>
    <w:rsid w:val="00F145EC"/>
    <w:rsid w:val="00F14A3E"/>
    <w:rsid w:val="00F14FE7"/>
    <w:rsid w:val="00F158C4"/>
    <w:rsid w:val="00F15C6D"/>
    <w:rsid w:val="00F164F7"/>
    <w:rsid w:val="00F16C96"/>
    <w:rsid w:val="00F17894"/>
    <w:rsid w:val="00F200FA"/>
    <w:rsid w:val="00F20614"/>
    <w:rsid w:val="00F20C13"/>
    <w:rsid w:val="00F213F4"/>
    <w:rsid w:val="00F21967"/>
    <w:rsid w:val="00F22092"/>
    <w:rsid w:val="00F2216F"/>
    <w:rsid w:val="00F23490"/>
    <w:rsid w:val="00F23727"/>
    <w:rsid w:val="00F23B0D"/>
    <w:rsid w:val="00F23D05"/>
    <w:rsid w:val="00F26722"/>
    <w:rsid w:val="00F26D92"/>
    <w:rsid w:val="00F26DF1"/>
    <w:rsid w:val="00F301CA"/>
    <w:rsid w:val="00F30772"/>
    <w:rsid w:val="00F30D21"/>
    <w:rsid w:val="00F3125B"/>
    <w:rsid w:val="00F318DD"/>
    <w:rsid w:val="00F33151"/>
    <w:rsid w:val="00F34632"/>
    <w:rsid w:val="00F351E4"/>
    <w:rsid w:val="00F35FCB"/>
    <w:rsid w:val="00F377AF"/>
    <w:rsid w:val="00F40102"/>
    <w:rsid w:val="00F40A62"/>
    <w:rsid w:val="00F4168E"/>
    <w:rsid w:val="00F41984"/>
    <w:rsid w:val="00F43319"/>
    <w:rsid w:val="00F43CBA"/>
    <w:rsid w:val="00F44298"/>
    <w:rsid w:val="00F44F4B"/>
    <w:rsid w:val="00F44F5F"/>
    <w:rsid w:val="00F4565E"/>
    <w:rsid w:val="00F462FB"/>
    <w:rsid w:val="00F468AE"/>
    <w:rsid w:val="00F47A7E"/>
    <w:rsid w:val="00F47A8E"/>
    <w:rsid w:val="00F503B6"/>
    <w:rsid w:val="00F5394F"/>
    <w:rsid w:val="00F53EEC"/>
    <w:rsid w:val="00F54315"/>
    <w:rsid w:val="00F55DCA"/>
    <w:rsid w:val="00F5642B"/>
    <w:rsid w:val="00F568BE"/>
    <w:rsid w:val="00F573DA"/>
    <w:rsid w:val="00F5743F"/>
    <w:rsid w:val="00F5753C"/>
    <w:rsid w:val="00F57BBC"/>
    <w:rsid w:val="00F601F3"/>
    <w:rsid w:val="00F6083D"/>
    <w:rsid w:val="00F630CB"/>
    <w:rsid w:val="00F63215"/>
    <w:rsid w:val="00F64519"/>
    <w:rsid w:val="00F64795"/>
    <w:rsid w:val="00F649E9"/>
    <w:rsid w:val="00F64AA6"/>
    <w:rsid w:val="00F64E2D"/>
    <w:rsid w:val="00F658D4"/>
    <w:rsid w:val="00F65B3B"/>
    <w:rsid w:val="00F66500"/>
    <w:rsid w:val="00F67458"/>
    <w:rsid w:val="00F709F6"/>
    <w:rsid w:val="00F713CD"/>
    <w:rsid w:val="00F7156E"/>
    <w:rsid w:val="00F71710"/>
    <w:rsid w:val="00F720B2"/>
    <w:rsid w:val="00F72952"/>
    <w:rsid w:val="00F72AA6"/>
    <w:rsid w:val="00F7300A"/>
    <w:rsid w:val="00F7503E"/>
    <w:rsid w:val="00F75368"/>
    <w:rsid w:val="00F7677D"/>
    <w:rsid w:val="00F76CB7"/>
    <w:rsid w:val="00F7719B"/>
    <w:rsid w:val="00F80452"/>
    <w:rsid w:val="00F8053D"/>
    <w:rsid w:val="00F80AD2"/>
    <w:rsid w:val="00F81A80"/>
    <w:rsid w:val="00F81EAA"/>
    <w:rsid w:val="00F83B89"/>
    <w:rsid w:val="00F83E87"/>
    <w:rsid w:val="00F83FB3"/>
    <w:rsid w:val="00F85DE5"/>
    <w:rsid w:val="00F870E7"/>
    <w:rsid w:val="00F90A5A"/>
    <w:rsid w:val="00F91BAF"/>
    <w:rsid w:val="00F91CF1"/>
    <w:rsid w:val="00F924F4"/>
    <w:rsid w:val="00F92F3F"/>
    <w:rsid w:val="00F94335"/>
    <w:rsid w:val="00F9458A"/>
    <w:rsid w:val="00F94AC9"/>
    <w:rsid w:val="00F94B2A"/>
    <w:rsid w:val="00F94F4D"/>
    <w:rsid w:val="00F960D6"/>
    <w:rsid w:val="00F96209"/>
    <w:rsid w:val="00F964D1"/>
    <w:rsid w:val="00F96C71"/>
    <w:rsid w:val="00F97AF5"/>
    <w:rsid w:val="00F97D77"/>
    <w:rsid w:val="00FA3270"/>
    <w:rsid w:val="00FA3A60"/>
    <w:rsid w:val="00FA45FB"/>
    <w:rsid w:val="00FA4A67"/>
    <w:rsid w:val="00FA5BEC"/>
    <w:rsid w:val="00FA631B"/>
    <w:rsid w:val="00FA71E1"/>
    <w:rsid w:val="00FA72F4"/>
    <w:rsid w:val="00FA7721"/>
    <w:rsid w:val="00FB0DE4"/>
    <w:rsid w:val="00FB0E58"/>
    <w:rsid w:val="00FB15EA"/>
    <w:rsid w:val="00FB4BDD"/>
    <w:rsid w:val="00FB5710"/>
    <w:rsid w:val="00FB6D8C"/>
    <w:rsid w:val="00FB7CA5"/>
    <w:rsid w:val="00FC063A"/>
    <w:rsid w:val="00FC126F"/>
    <w:rsid w:val="00FC1502"/>
    <w:rsid w:val="00FC19D6"/>
    <w:rsid w:val="00FC207C"/>
    <w:rsid w:val="00FC23B4"/>
    <w:rsid w:val="00FC2C16"/>
    <w:rsid w:val="00FC324F"/>
    <w:rsid w:val="00FC3507"/>
    <w:rsid w:val="00FC354B"/>
    <w:rsid w:val="00FC3643"/>
    <w:rsid w:val="00FC3AC9"/>
    <w:rsid w:val="00FC4AE4"/>
    <w:rsid w:val="00FC4CAD"/>
    <w:rsid w:val="00FC5E55"/>
    <w:rsid w:val="00FC611F"/>
    <w:rsid w:val="00FC623B"/>
    <w:rsid w:val="00FD05C0"/>
    <w:rsid w:val="00FD0937"/>
    <w:rsid w:val="00FD161F"/>
    <w:rsid w:val="00FD28A0"/>
    <w:rsid w:val="00FD2901"/>
    <w:rsid w:val="00FD2EF2"/>
    <w:rsid w:val="00FD4773"/>
    <w:rsid w:val="00FD54EF"/>
    <w:rsid w:val="00FD5730"/>
    <w:rsid w:val="00FD609E"/>
    <w:rsid w:val="00FD6674"/>
    <w:rsid w:val="00FD68A2"/>
    <w:rsid w:val="00FD6DAE"/>
    <w:rsid w:val="00FD782C"/>
    <w:rsid w:val="00FE0A89"/>
    <w:rsid w:val="00FE130F"/>
    <w:rsid w:val="00FE1419"/>
    <w:rsid w:val="00FE1EDB"/>
    <w:rsid w:val="00FE2670"/>
    <w:rsid w:val="00FE294E"/>
    <w:rsid w:val="00FE3939"/>
    <w:rsid w:val="00FE3FBC"/>
    <w:rsid w:val="00FE493F"/>
    <w:rsid w:val="00FE4CCC"/>
    <w:rsid w:val="00FE65AE"/>
    <w:rsid w:val="00FF0BB5"/>
    <w:rsid w:val="00FF0EC9"/>
    <w:rsid w:val="00FF1D5D"/>
    <w:rsid w:val="00FF2E02"/>
    <w:rsid w:val="00FF31FA"/>
    <w:rsid w:val="00FF474E"/>
    <w:rsid w:val="00FF4B85"/>
    <w:rsid w:val="00FF64F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2"/>
    </o:shapelayout>
  </w:shapeDefaults>
  <w:decimalSymbol w:val=","/>
  <w:listSeparator w:val=";"/>
  <w14:docId w14:val="2B2D47F5"/>
  <w15:docId w15:val="{21C0F159-D4A5-4E5F-BC11-4F6A06645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23589"/>
    <w:rPr>
      <w:sz w:val="24"/>
      <w:szCs w:val="24"/>
    </w:rPr>
  </w:style>
  <w:style w:type="paragraph" w:styleId="berschrift2">
    <w:name w:val="heading 2"/>
    <w:basedOn w:val="Standard"/>
    <w:next w:val="Standard"/>
    <w:qFormat/>
    <w:rsid w:val="00FF4B85"/>
    <w:pPr>
      <w:keepNext/>
      <w:spacing w:line="360" w:lineRule="auto"/>
      <w:ind w:left="1620"/>
      <w:outlineLvl w:val="1"/>
    </w:pPr>
    <w:rPr>
      <w:rFonts w:ascii="Arial" w:hAnsi="Arial" w:cs="Arial"/>
      <w:sz w:val="28"/>
    </w:rPr>
  </w:style>
  <w:style w:type="paragraph" w:styleId="berschrift3">
    <w:name w:val="heading 3"/>
    <w:basedOn w:val="Standard"/>
    <w:next w:val="Standard"/>
    <w:qFormat/>
    <w:rsid w:val="00FF4B85"/>
    <w:pPr>
      <w:keepNext/>
      <w:spacing w:line="360" w:lineRule="auto"/>
      <w:ind w:left="1800"/>
      <w:jc w:val="both"/>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D2D"/>
    <w:pPr>
      <w:tabs>
        <w:tab w:val="center" w:pos="4536"/>
        <w:tab w:val="right" w:pos="9072"/>
      </w:tabs>
    </w:pPr>
  </w:style>
  <w:style w:type="paragraph" w:styleId="Fuzeile">
    <w:name w:val="footer"/>
    <w:basedOn w:val="Standard"/>
    <w:rsid w:val="00436D2D"/>
    <w:pPr>
      <w:tabs>
        <w:tab w:val="center" w:pos="4536"/>
        <w:tab w:val="right" w:pos="9072"/>
      </w:tabs>
    </w:pPr>
  </w:style>
  <w:style w:type="paragraph" w:styleId="Textkrper">
    <w:name w:val="Body Text"/>
    <w:basedOn w:val="Standard"/>
    <w:rsid w:val="00FF4B85"/>
    <w:pPr>
      <w:spacing w:line="360" w:lineRule="auto"/>
    </w:pPr>
    <w:rPr>
      <w:rFonts w:ascii="Arial" w:hAnsi="Arial" w:cs="Arial"/>
    </w:rPr>
  </w:style>
  <w:style w:type="paragraph" w:styleId="Textkrper-Zeileneinzug">
    <w:name w:val="Body Text Indent"/>
    <w:basedOn w:val="Standard"/>
    <w:rsid w:val="00FF4B85"/>
    <w:pPr>
      <w:spacing w:line="360" w:lineRule="auto"/>
      <w:ind w:left="1800"/>
      <w:jc w:val="both"/>
    </w:pPr>
    <w:rPr>
      <w:rFonts w:ascii="Arial" w:hAnsi="Arial" w:cs="Arial"/>
    </w:rPr>
  </w:style>
  <w:style w:type="character" w:styleId="Hyperlink">
    <w:name w:val="Hyperlink"/>
    <w:rsid w:val="00FA4A67"/>
    <w:rPr>
      <w:color w:val="0000FF"/>
      <w:u w:val="single"/>
    </w:rPr>
  </w:style>
  <w:style w:type="paragraph" w:styleId="Sprechblasentext">
    <w:name w:val="Balloon Text"/>
    <w:basedOn w:val="Standard"/>
    <w:semiHidden/>
    <w:rsid w:val="005E0F2D"/>
    <w:rPr>
      <w:rFonts w:ascii="Tahoma" w:hAnsi="Tahoma" w:cs="Tahoma"/>
      <w:sz w:val="16"/>
      <w:szCs w:val="16"/>
    </w:rPr>
  </w:style>
  <w:style w:type="paragraph" w:styleId="Textkrper2">
    <w:name w:val="Body Text 2"/>
    <w:basedOn w:val="Standard"/>
    <w:rsid w:val="003D5D5E"/>
    <w:pPr>
      <w:spacing w:after="120" w:line="480" w:lineRule="auto"/>
    </w:pPr>
  </w:style>
  <w:style w:type="paragraph" w:styleId="Textkrper3">
    <w:name w:val="Body Text 3"/>
    <w:basedOn w:val="Standard"/>
    <w:rsid w:val="00C31365"/>
    <w:pPr>
      <w:spacing w:after="120"/>
    </w:pPr>
    <w:rPr>
      <w:sz w:val="16"/>
      <w:szCs w:val="16"/>
    </w:rPr>
  </w:style>
  <w:style w:type="paragraph" w:customStyle="1" w:styleId="htxt">
    <w:name w:val="htxt"/>
    <w:basedOn w:val="Standard"/>
    <w:rsid w:val="00C5454C"/>
    <w:pPr>
      <w:spacing w:before="100" w:beforeAutospacing="1" w:after="100" w:afterAutospacing="1" w:line="250" w:lineRule="atLeast"/>
    </w:pPr>
    <w:rPr>
      <w:rFonts w:ascii="Arial" w:hAnsi="Arial" w:cs="Arial"/>
      <w:color w:val="000000"/>
      <w:sz w:val="15"/>
      <w:szCs w:val="15"/>
    </w:rPr>
  </w:style>
  <w:style w:type="paragraph" w:styleId="Kommentartext">
    <w:name w:val="annotation text"/>
    <w:basedOn w:val="Standard"/>
    <w:link w:val="KommentartextZchn"/>
    <w:uiPriority w:val="99"/>
    <w:unhideWhenUsed/>
    <w:rsid w:val="00FE2670"/>
    <w:pPr>
      <w:spacing w:after="200" w:line="276" w:lineRule="auto"/>
    </w:pPr>
    <w:rPr>
      <w:rFonts w:ascii="Calibri" w:eastAsia="Calibri" w:hAnsi="Calibri"/>
      <w:lang w:val="x-none" w:eastAsia="en-US"/>
    </w:rPr>
  </w:style>
  <w:style w:type="character" w:customStyle="1" w:styleId="KommentartextZchn">
    <w:name w:val="Kommentartext Zchn"/>
    <w:link w:val="Kommentartext"/>
    <w:uiPriority w:val="99"/>
    <w:rsid w:val="00FE2670"/>
    <w:rPr>
      <w:rFonts w:ascii="Calibri" w:eastAsia="Calibri" w:hAnsi="Calibri"/>
      <w:lang w:eastAsia="en-US"/>
    </w:rPr>
  </w:style>
  <w:style w:type="paragraph" w:styleId="NurText">
    <w:name w:val="Plain Text"/>
    <w:basedOn w:val="Standard"/>
    <w:link w:val="NurTextZchn"/>
    <w:uiPriority w:val="99"/>
    <w:unhideWhenUsed/>
    <w:rsid w:val="00C27ABD"/>
    <w:rPr>
      <w:rFonts w:ascii="Consolas" w:eastAsia="Calibri" w:hAnsi="Consolas"/>
      <w:sz w:val="21"/>
      <w:szCs w:val="21"/>
      <w:lang w:val="x-none" w:eastAsia="en-US"/>
    </w:rPr>
  </w:style>
  <w:style w:type="character" w:customStyle="1" w:styleId="NurTextZchn">
    <w:name w:val="Nur Text Zchn"/>
    <w:link w:val="NurText"/>
    <w:uiPriority w:val="99"/>
    <w:rsid w:val="00C27ABD"/>
    <w:rPr>
      <w:rFonts w:ascii="Consolas" w:eastAsia="Calibri" w:hAnsi="Consolas"/>
      <w:sz w:val="21"/>
      <w:szCs w:val="21"/>
      <w:lang w:eastAsia="en-US"/>
    </w:rPr>
  </w:style>
  <w:style w:type="character" w:customStyle="1" w:styleId="st1">
    <w:name w:val="st1"/>
    <w:basedOn w:val="Absatz-Standardschriftart"/>
    <w:rsid w:val="000F0B5E"/>
  </w:style>
  <w:style w:type="character" w:styleId="Kommentarzeichen">
    <w:name w:val="annotation reference"/>
    <w:rsid w:val="0025184E"/>
    <w:rPr>
      <w:sz w:val="16"/>
      <w:szCs w:val="16"/>
    </w:rPr>
  </w:style>
  <w:style w:type="paragraph" w:styleId="Kommentarthema">
    <w:name w:val="annotation subject"/>
    <w:basedOn w:val="Kommentartext"/>
    <w:next w:val="Kommentartext"/>
    <w:link w:val="KommentarthemaZchn"/>
    <w:rsid w:val="0025184E"/>
    <w:pPr>
      <w:overflowPunct w:val="0"/>
      <w:autoSpaceDE w:val="0"/>
      <w:autoSpaceDN w:val="0"/>
      <w:adjustRightInd w:val="0"/>
      <w:spacing w:after="0" w:line="240" w:lineRule="auto"/>
      <w:textAlignment w:val="baseline"/>
    </w:pPr>
    <w:rPr>
      <w:b/>
      <w:bCs/>
      <w:lang w:eastAsia="zh-CN"/>
    </w:rPr>
  </w:style>
  <w:style w:type="character" w:customStyle="1" w:styleId="KommentarthemaZchn">
    <w:name w:val="Kommentarthema Zchn"/>
    <w:link w:val="Kommentarthema"/>
    <w:rsid w:val="0025184E"/>
    <w:rPr>
      <w:rFonts w:ascii="Calibri" w:eastAsia="Calibri" w:hAnsi="Calibri"/>
      <w:b/>
      <w:bCs/>
      <w:lang w:eastAsia="zh-CN"/>
    </w:rPr>
  </w:style>
  <w:style w:type="paragraph" w:styleId="Listenabsatz">
    <w:name w:val="List Paragraph"/>
    <w:basedOn w:val="Standard"/>
    <w:uiPriority w:val="34"/>
    <w:qFormat/>
    <w:rsid w:val="006A3E82"/>
    <w:pPr>
      <w:spacing w:line="276" w:lineRule="auto"/>
      <w:ind w:left="720"/>
      <w:contextualSpacing/>
      <w:jc w:val="center"/>
    </w:pPr>
    <w:rPr>
      <w:rFonts w:ascii="Calibri" w:eastAsia="Calibri" w:hAnsi="Calibri"/>
      <w:sz w:val="22"/>
      <w:szCs w:val="22"/>
      <w:lang w:eastAsia="en-US"/>
    </w:rPr>
  </w:style>
  <w:style w:type="character" w:styleId="BesuchterLink">
    <w:name w:val="FollowedHyperlink"/>
    <w:basedOn w:val="Absatz-Standardschriftart"/>
    <w:rsid w:val="00DE3E04"/>
    <w:rPr>
      <w:color w:val="800080" w:themeColor="followedHyperlink"/>
      <w:u w:val="single"/>
    </w:rPr>
  </w:style>
  <w:style w:type="paragraph" w:customStyle="1" w:styleId="Absender">
    <w:name w:val="Absender"/>
    <w:basedOn w:val="Standard"/>
    <w:qFormat/>
    <w:rsid w:val="00DE3E04"/>
    <w:pPr>
      <w:spacing w:line="180" w:lineRule="atLeast"/>
    </w:pPr>
    <w:rPr>
      <w:rFonts w:ascii="Arial" w:eastAsia="Calibri" w:hAnsi="Arial"/>
      <w:sz w:val="14"/>
      <w:szCs w:val="22"/>
      <w:lang w:eastAsia="en-US"/>
    </w:rPr>
  </w:style>
  <w:style w:type="character" w:styleId="Seitenzahl">
    <w:name w:val="page number"/>
    <w:basedOn w:val="Absatz-Standardschriftart"/>
    <w:rsid w:val="00D82188"/>
  </w:style>
  <w:style w:type="paragraph" w:customStyle="1" w:styleId="Solarlux">
    <w:name w:val="Solarlux"/>
    <w:basedOn w:val="Standard"/>
    <w:link w:val="SolarluxZchn"/>
    <w:qFormat/>
    <w:rsid w:val="00CA4258"/>
    <w:pPr>
      <w:spacing w:line="360" w:lineRule="auto"/>
      <w:jc w:val="both"/>
    </w:pPr>
    <w:rPr>
      <w:rFonts w:ascii="Arial" w:hAnsi="Arial"/>
      <w:sz w:val="22"/>
      <w:szCs w:val="22"/>
      <w:lang w:val="x-none"/>
    </w:rPr>
  </w:style>
  <w:style w:type="character" w:customStyle="1" w:styleId="SolarluxZchn">
    <w:name w:val="Solarlux Zchn"/>
    <w:link w:val="Solarlux"/>
    <w:rsid w:val="00CA4258"/>
    <w:rPr>
      <w:rFonts w:ascii="Arial" w:hAnsi="Arial"/>
      <w:sz w:val="22"/>
      <w:szCs w:val="22"/>
      <w:lang w:val="x-none" w:eastAsia="zh-CN"/>
    </w:rPr>
  </w:style>
  <w:style w:type="character" w:styleId="Hervorhebung">
    <w:name w:val="Emphasis"/>
    <w:basedOn w:val="Absatz-Standardschriftart"/>
    <w:uiPriority w:val="20"/>
    <w:qFormat/>
    <w:rsid w:val="00214AA0"/>
    <w:rPr>
      <w:b/>
      <w:bCs/>
      <w:i w:val="0"/>
      <w:iCs w:val="0"/>
    </w:rPr>
  </w:style>
  <w:style w:type="paragraph" w:customStyle="1" w:styleId="bodytext">
    <w:name w:val="bodytext"/>
    <w:basedOn w:val="Standard"/>
    <w:rsid w:val="000518E9"/>
    <w:pPr>
      <w:spacing w:before="100" w:beforeAutospacing="1" w:after="100" w:afterAutospacing="1"/>
    </w:pPr>
    <w:rPr>
      <w:rFonts w:ascii="Times" w:eastAsiaTheme="minorHAnsi" w:hAnsi="Times" w:cstheme="minorBidi"/>
    </w:rPr>
  </w:style>
  <w:style w:type="paragraph" w:styleId="berarbeitung">
    <w:name w:val="Revision"/>
    <w:hidden/>
    <w:uiPriority w:val="99"/>
    <w:semiHidden/>
    <w:rsid w:val="006375B0"/>
    <w:rPr>
      <w:lang w:eastAsia="zh-CN"/>
    </w:rPr>
  </w:style>
  <w:style w:type="character" w:customStyle="1" w:styleId="cf01">
    <w:name w:val="cf01"/>
    <w:basedOn w:val="Absatz-Standardschriftart"/>
    <w:rsid w:val="00F870E7"/>
    <w:rPr>
      <w:rFonts w:ascii="Segoe UI" w:hAnsi="Segoe UI" w:cs="Segoe UI" w:hint="default"/>
      <w:sz w:val="18"/>
      <w:szCs w:val="18"/>
    </w:rPr>
  </w:style>
  <w:style w:type="paragraph" w:styleId="StandardWeb">
    <w:name w:val="Normal (Web)"/>
    <w:basedOn w:val="Standard"/>
    <w:uiPriority w:val="99"/>
    <w:semiHidden/>
    <w:unhideWhenUsed/>
    <w:rsid w:val="00CC5E83"/>
    <w:pPr>
      <w:spacing w:before="100" w:beforeAutospacing="1" w:after="100" w:afterAutospacing="1"/>
    </w:pPr>
  </w:style>
  <w:style w:type="character" w:styleId="Fett">
    <w:name w:val="Strong"/>
    <w:basedOn w:val="Absatz-Standardschriftart"/>
    <w:uiPriority w:val="22"/>
    <w:qFormat/>
    <w:rsid w:val="00CC5E83"/>
    <w:rPr>
      <w:b/>
      <w:bCs/>
    </w:rPr>
  </w:style>
  <w:style w:type="character" w:styleId="NichtaufgelsteErwhnung">
    <w:name w:val="Unresolved Mention"/>
    <w:basedOn w:val="Absatz-Standardschriftart"/>
    <w:uiPriority w:val="99"/>
    <w:semiHidden/>
    <w:unhideWhenUsed/>
    <w:rsid w:val="000A4A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51421">
      <w:bodyDiv w:val="1"/>
      <w:marLeft w:val="0"/>
      <w:marRight w:val="0"/>
      <w:marTop w:val="0"/>
      <w:marBottom w:val="0"/>
      <w:divBdr>
        <w:top w:val="none" w:sz="0" w:space="0" w:color="auto"/>
        <w:left w:val="none" w:sz="0" w:space="0" w:color="auto"/>
        <w:bottom w:val="none" w:sz="0" w:space="0" w:color="auto"/>
        <w:right w:val="none" w:sz="0" w:space="0" w:color="auto"/>
      </w:divBdr>
    </w:div>
    <w:div w:id="199972917">
      <w:bodyDiv w:val="1"/>
      <w:marLeft w:val="0"/>
      <w:marRight w:val="0"/>
      <w:marTop w:val="0"/>
      <w:marBottom w:val="0"/>
      <w:divBdr>
        <w:top w:val="none" w:sz="0" w:space="0" w:color="auto"/>
        <w:left w:val="none" w:sz="0" w:space="0" w:color="auto"/>
        <w:bottom w:val="none" w:sz="0" w:space="0" w:color="auto"/>
        <w:right w:val="none" w:sz="0" w:space="0" w:color="auto"/>
      </w:divBdr>
    </w:div>
    <w:div w:id="253519209">
      <w:bodyDiv w:val="1"/>
      <w:marLeft w:val="0"/>
      <w:marRight w:val="0"/>
      <w:marTop w:val="0"/>
      <w:marBottom w:val="0"/>
      <w:divBdr>
        <w:top w:val="none" w:sz="0" w:space="0" w:color="auto"/>
        <w:left w:val="none" w:sz="0" w:space="0" w:color="auto"/>
        <w:bottom w:val="none" w:sz="0" w:space="0" w:color="auto"/>
        <w:right w:val="none" w:sz="0" w:space="0" w:color="auto"/>
      </w:divBdr>
      <w:divsChild>
        <w:div w:id="1173766412">
          <w:marLeft w:val="0"/>
          <w:marRight w:val="0"/>
          <w:marTop w:val="0"/>
          <w:marBottom w:val="0"/>
          <w:divBdr>
            <w:top w:val="none" w:sz="0" w:space="0" w:color="auto"/>
            <w:left w:val="none" w:sz="0" w:space="0" w:color="auto"/>
            <w:bottom w:val="none" w:sz="0" w:space="0" w:color="auto"/>
            <w:right w:val="none" w:sz="0" w:space="0" w:color="auto"/>
          </w:divBdr>
        </w:div>
      </w:divsChild>
    </w:div>
    <w:div w:id="493566384">
      <w:bodyDiv w:val="1"/>
      <w:marLeft w:val="0"/>
      <w:marRight w:val="0"/>
      <w:marTop w:val="0"/>
      <w:marBottom w:val="0"/>
      <w:divBdr>
        <w:top w:val="none" w:sz="0" w:space="0" w:color="auto"/>
        <w:left w:val="none" w:sz="0" w:space="0" w:color="auto"/>
        <w:bottom w:val="none" w:sz="0" w:space="0" w:color="auto"/>
        <w:right w:val="none" w:sz="0" w:space="0" w:color="auto"/>
      </w:divBdr>
    </w:div>
    <w:div w:id="651787631">
      <w:bodyDiv w:val="1"/>
      <w:marLeft w:val="0"/>
      <w:marRight w:val="0"/>
      <w:marTop w:val="0"/>
      <w:marBottom w:val="0"/>
      <w:divBdr>
        <w:top w:val="none" w:sz="0" w:space="0" w:color="auto"/>
        <w:left w:val="none" w:sz="0" w:space="0" w:color="auto"/>
        <w:bottom w:val="none" w:sz="0" w:space="0" w:color="auto"/>
        <w:right w:val="none" w:sz="0" w:space="0" w:color="auto"/>
      </w:divBdr>
    </w:div>
    <w:div w:id="741175403">
      <w:bodyDiv w:val="1"/>
      <w:marLeft w:val="0"/>
      <w:marRight w:val="0"/>
      <w:marTop w:val="0"/>
      <w:marBottom w:val="0"/>
      <w:divBdr>
        <w:top w:val="none" w:sz="0" w:space="0" w:color="auto"/>
        <w:left w:val="none" w:sz="0" w:space="0" w:color="auto"/>
        <w:bottom w:val="none" w:sz="0" w:space="0" w:color="auto"/>
        <w:right w:val="none" w:sz="0" w:space="0" w:color="auto"/>
      </w:divBdr>
    </w:div>
    <w:div w:id="1083377976">
      <w:bodyDiv w:val="1"/>
      <w:marLeft w:val="0"/>
      <w:marRight w:val="0"/>
      <w:marTop w:val="0"/>
      <w:marBottom w:val="0"/>
      <w:divBdr>
        <w:top w:val="none" w:sz="0" w:space="0" w:color="auto"/>
        <w:left w:val="none" w:sz="0" w:space="0" w:color="auto"/>
        <w:bottom w:val="none" w:sz="0" w:space="0" w:color="auto"/>
        <w:right w:val="none" w:sz="0" w:space="0" w:color="auto"/>
      </w:divBdr>
    </w:div>
    <w:div w:id="1092627139">
      <w:bodyDiv w:val="1"/>
      <w:marLeft w:val="0"/>
      <w:marRight w:val="0"/>
      <w:marTop w:val="0"/>
      <w:marBottom w:val="0"/>
      <w:divBdr>
        <w:top w:val="none" w:sz="0" w:space="0" w:color="auto"/>
        <w:left w:val="none" w:sz="0" w:space="0" w:color="auto"/>
        <w:bottom w:val="none" w:sz="0" w:space="0" w:color="auto"/>
        <w:right w:val="none" w:sz="0" w:space="0" w:color="auto"/>
      </w:divBdr>
    </w:div>
    <w:div w:id="1114864472">
      <w:bodyDiv w:val="1"/>
      <w:marLeft w:val="0"/>
      <w:marRight w:val="0"/>
      <w:marTop w:val="0"/>
      <w:marBottom w:val="0"/>
      <w:divBdr>
        <w:top w:val="none" w:sz="0" w:space="0" w:color="auto"/>
        <w:left w:val="none" w:sz="0" w:space="0" w:color="auto"/>
        <w:bottom w:val="none" w:sz="0" w:space="0" w:color="auto"/>
        <w:right w:val="none" w:sz="0" w:space="0" w:color="auto"/>
      </w:divBdr>
    </w:div>
    <w:div w:id="1213537939">
      <w:bodyDiv w:val="1"/>
      <w:marLeft w:val="0"/>
      <w:marRight w:val="0"/>
      <w:marTop w:val="0"/>
      <w:marBottom w:val="0"/>
      <w:divBdr>
        <w:top w:val="none" w:sz="0" w:space="0" w:color="auto"/>
        <w:left w:val="none" w:sz="0" w:space="0" w:color="auto"/>
        <w:bottom w:val="none" w:sz="0" w:space="0" w:color="auto"/>
        <w:right w:val="none" w:sz="0" w:space="0" w:color="auto"/>
      </w:divBdr>
    </w:div>
    <w:div w:id="1390956521">
      <w:bodyDiv w:val="1"/>
      <w:marLeft w:val="0"/>
      <w:marRight w:val="0"/>
      <w:marTop w:val="0"/>
      <w:marBottom w:val="0"/>
      <w:divBdr>
        <w:top w:val="none" w:sz="0" w:space="0" w:color="auto"/>
        <w:left w:val="none" w:sz="0" w:space="0" w:color="auto"/>
        <w:bottom w:val="none" w:sz="0" w:space="0" w:color="auto"/>
        <w:right w:val="none" w:sz="0" w:space="0" w:color="auto"/>
      </w:divBdr>
    </w:div>
    <w:div w:id="1501582411">
      <w:bodyDiv w:val="1"/>
      <w:marLeft w:val="0"/>
      <w:marRight w:val="0"/>
      <w:marTop w:val="0"/>
      <w:marBottom w:val="0"/>
      <w:divBdr>
        <w:top w:val="none" w:sz="0" w:space="0" w:color="auto"/>
        <w:left w:val="none" w:sz="0" w:space="0" w:color="auto"/>
        <w:bottom w:val="none" w:sz="0" w:space="0" w:color="auto"/>
        <w:right w:val="none" w:sz="0" w:space="0" w:color="auto"/>
      </w:divBdr>
    </w:div>
    <w:div w:id="1813400277">
      <w:bodyDiv w:val="1"/>
      <w:marLeft w:val="0"/>
      <w:marRight w:val="0"/>
      <w:marTop w:val="0"/>
      <w:marBottom w:val="0"/>
      <w:divBdr>
        <w:top w:val="none" w:sz="0" w:space="0" w:color="auto"/>
        <w:left w:val="none" w:sz="0" w:space="0" w:color="auto"/>
        <w:bottom w:val="none" w:sz="0" w:space="0" w:color="auto"/>
        <w:right w:val="none" w:sz="0" w:space="0" w:color="auto"/>
      </w:divBdr>
    </w:div>
    <w:div w:id="1899781737">
      <w:bodyDiv w:val="1"/>
      <w:marLeft w:val="0"/>
      <w:marRight w:val="0"/>
      <w:marTop w:val="0"/>
      <w:marBottom w:val="0"/>
      <w:divBdr>
        <w:top w:val="none" w:sz="0" w:space="0" w:color="auto"/>
        <w:left w:val="none" w:sz="0" w:space="0" w:color="auto"/>
        <w:bottom w:val="none" w:sz="0" w:space="0" w:color="auto"/>
        <w:right w:val="none" w:sz="0" w:space="0" w:color="auto"/>
      </w:divBdr>
    </w:div>
    <w:div w:id="1910729402">
      <w:bodyDiv w:val="1"/>
      <w:marLeft w:val="0"/>
      <w:marRight w:val="0"/>
      <w:marTop w:val="0"/>
      <w:marBottom w:val="0"/>
      <w:divBdr>
        <w:top w:val="none" w:sz="0" w:space="0" w:color="auto"/>
        <w:left w:val="none" w:sz="0" w:space="0" w:color="auto"/>
        <w:bottom w:val="none" w:sz="0" w:space="0" w:color="auto"/>
        <w:right w:val="none" w:sz="0" w:space="0" w:color="auto"/>
      </w:divBdr>
    </w:div>
    <w:div w:id="1929727007">
      <w:bodyDiv w:val="1"/>
      <w:marLeft w:val="0"/>
      <w:marRight w:val="0"/>
      <w:marTop w:val="0"/>
      <w:marBottom w:val="0"/>
      <w:divBdr>
        <w:top w:val="none" w:sz="0" w:space="0" w:color="auto"/>
        <w:left w:val="none" w:sz="0" w:space="0" w:color="auto"/>
        <w:bottom w:val="none" w:sz="0" w:space="0" w:color="auto"/>
        <w:right w:val="none" w:sz="0" w:space="0" w:color="auto"/>
      </w:divBdr>
    </w:div>
    <w:div w:id="1985353435">
      <w:bodyDiv w:val="1"/>
      <w:marLeft w:val="0"/>
      <w:marRight w:val="0"/>
      <w:marTop w:val="0"/>
      <w:marBottom w:val="0"/>
      <w:divBdr>
        <w:top w:val="none" w:sz="0" w:space="0" w:color="auto"/>
        <w:left w:val="none" w:sz="0" w:space="0" w:color="auto"/>
        <w:bottom w:val="none" w:sz="0" w:space="0" w:color="auto"/>
        <w:right w:val="none" w:sz="0" w:space="0" w:color="auto"/>
      </w:divBdr>
    </w:div>
    <w:div w:id="2006476063">
      <w:bodyDiv w:val="1"/>
      <w:marLeft w:val="0"/>
      <w:marRight w:val="0"/>
      <w:marTop w:val="0"/>
      <w:marBottom w:val="0"/>
      <w:divBdr>
        <w:top w:val="none" w:sz="0" w:space="0" w:color="auto"/>
        <w:left w:val="none" w:sz="0" w:space="0" w:color="auto"/>
        <w:bottom w:val="none" w:sz="0" w:space="0" w:color="auto"/>
        <w:right w:val="none" w:sz="0" w:space="0" w:color="auto"/>
      </w:divBdr>
    </w:div>
    <w:div w:id="2041319457">
      <w:bodyDiv w:val="1"/>
      <w:marLeft w:val="0"/>
      <w:marRight w:val="0"/>
      <w:marTop w:val="0"/>
      <w:marBottom w:val="0"/>
      <w:divBdr>
        <w:top w:val="none" w:sz="0" w:space="0" w:color="auto"/>
        <w:left w:val="none" w:sz="0" w:space="0" w:color="auto"/>
        <w:bottom w:val="none" w:sz="0" w:space="0" w:color="auto"/>
        <w:right w:val="none" w:sz="0" w:space="0" w:color="auto"/>
      </w:divBdr>
    </w:div>
    <w:div w:id="2055736871">
      <w:bodyDiv w:val="1"/>
      <w:marLeft w:val="0"/>
      <w:marRight w:val="0"/>
      <w:marTop w:val="0"/>
      <w:marBottom w:val="0"/>
      <w:divBdr>
        <w:top w:val="none" w:sz="0" w:space="0" w:color="auto"/>
        <w:left w:val="none" w:sz="0" w:space="0" w:color="auto"/>
        <w:bottom w:val="none" w:sz="0" w:space="0" w:color="auto"/>
        <w:right w:val="none" w:sz="0" w:space="0" w:color="auto"/>
      </w:divBdr>
      <w:divsChild>
        <w:div w:id="1584413770">
          <w:marLeft w:val="0"/>
          <w:marRight w:val="0"/>
          <w:marTop w:val="0"/>
          <w:marBottom w:val="300"/>
          <w:divBdr>
            <w:top w:val="none" w:sz="0" w:space="0" w:color="auto"/>
            <w:left w:val="none" w:sz="0" w:space="0" w:color="auto"/>
            <w:bottom w:val="none" w:sz="0" w:space="0" w:color="auto"/>
            <w:right w:val="none" w:sz="0" w:space="0" w:color="auto"/>
          </w:divBdr>
          <w:divsChild>
            <w:div w:id="14597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instagram.com/solarlux/"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linkedin.com/company/solarluxgmbh/"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olarlux.com/de-de/newsroom.html"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bf7e938-e51b-43bd-a5f8-4aa779e30533" xsi:nil="true"/>
    <lcf76f155ced4ddcb4097134ff3c332f xmlns="961d3032-c665-4294-a309-b911092366d3">
      <Terms xmlns="http://schemas.microsoft.com/office/infopath/2007/PartnerControls"/>
    </lcf76f155ced4ddcb4097134ff3c332f>
    <MediaLengthInSeconds xmlns="961d3032-c665-4294-a309-b911092366d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A280A8713B4F8A489D6B42AAEC68C752" ma:contentTypeVersion="18" ma:contentTypeDescription="Ein neues Dokument erstellen." ma:contentTypeScope="" ma:versionID="63ad88db865ffaa088f791f20ed2e7c0">
  <xsd:schema xmlns:xsd="http://www.w3.org/2001/XMLSchema" xmlns:xs="http://www.w3.org/2001/XMLSchema" xmlns:p="http://schemas.microsoft.com/office/2006/metadata/properties" xmlns:ns2="961d3032-c665-4294-a309-b911092366d3" xmlns:ns3="dbf7e938-e51b-43bd-a5f8-4aa779e30533" targetNamespace="http://schemas.microsoft.com/office/2006/metadata/properties" ma:root="true" ma:fieldsID="f7b5837663a92c093498040e05f88e08" ns2:_="" ns3:_="">
    <xsd:import namespace="961d3032-c665-4294-a309-b911092366d3"/>
    <xsd:import namespace="dbf7e938-e51b-43bd-a5f8-4aa779e305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1d3032-c665-4294-a309-b91109236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2da22ff-695c-4d7d-8c50-39480632f6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f7e938-e51b-43bd-a5f8-4aa779e30533"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b839ec9-bab9-4ab8-90fb-130cc11db47f}" ma:internalName="TaxCatchAll" ma:showField="CatchAllData" ma:web="dbf7e938-e51b-43bd-a5f8-4aa779e305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ECEB5A-574B-447A-9822-AC3F7B7DC404}">
  <ds:schemaRefs>
    <ds:schemaRef ds:uri="http://schemas.microsoft.com/sharepoint/v3/contenttype/forms"/>
  </ds:schemaRefs>
</ds:datastoreItem>
</file>

<file path=customXml/itemProps2.xml><?xml version="1.0" encoding="utf-8"?>
<ds:datastoreItem xmlns:ds="http://schemas.openxmlformats.org/officeDocument/2006/customXml" ds:itemID="{E6FF9E7D-0014-418F-8773-227A675E154D}">
  <ds:schemaRefs>
    <ds:schemaRef ds:uri="http://schemas.microsoft.com/office/2006/metadata/properties"/>
    <ds:schemaRef ds:uri="http://schemas.microsoft.com/office/infopath/2007/PartnerControls"/>
    <ds:schemaRef ds:uri="dbf7e938-e51b-43bd-a5f8-4aa779e30533"/>
    <ds:schemaRef ds:uri="961d3032-c665-4294-a309-b911092366d3"/>
    <ds:schemaRef ds:uri="de93945a-e4ec-4ea3-b2c6-4418b9e0c359"/>
  </ds:schemaRefs>
</ds:datastoreItem>
</file>

<file path=customXml/itemProps3.xml><?xml version="1.0" encoding="utf-8"?>
<ds:datastoreItem xmlns:ds="http://schemas.openxmlformats.org/officeDocument/2006/customXml" ds:itemID="{E7888103-76A0-42B3-A4FE-F1F0A68F0C36}">
  <ds:schemaRefs>
    <ds:schemaRef ds:uri="http://schemas.openxmlformats.org/officeDocument/2006/bibliography"/>
  </ds:schemaRefs>
</ds:datastoreItem>
</file>

<file path=customXml/itemProps4.xml><?xml version="1.0" encoding="utf-8"?>
<ds:datastoreItem xmlns:ds="http://schemas.openxmlformats.org/officeDocument/2006/customXml" ds:itemID="{2DD68BB3-7B3D-4848-8A46-494ABE4D2500}"/>
</file>

<file path=docProps/app.xml><?xml version="1.0" encoding="utf-8"?>
<Properties xmlns="http://schemas.openxmlformats.org/officeDocument/2006/extended-properties" xmlns:vt="http://schemas.openxmlformats.org/officeDocument/2006/docPropsVTypes">
  <Template>Normal.dotm</Template>
  <TotalTime>0</TotalTime>
  <Pages>5</Pages>
  <Words>770</Words>
  <Characters>4854</Characters>
  <Application>Microsoft Office Word</Application>
  <DocSecurity>4</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candela.media &amp; Aluminium Systeme GmbH</Company>
  <LinksUpToDate>false</LinksUpToDate>
  <CharactersWithSpaces>5613</CharactersWithSpaces>
  <SharedDoc>false</SharedDoc>
  <HLinks>
    <vt:vector size="12" baseType="variant">
      <vt:variant>
        <vt:i4>2097202</vt:i4>
      </vt:variant>
      <vt:variant>
        <vt:i4>3</vt:i4>
      </vt:variant>
      <vt:variant>
        <vt:i4>0</vt:i4>
      </vt:variant>
      <vt:variant>
        <vt:i4>5</vt:i4>
      </vt:variant>
      <vt:variant>
        <vt:lpwstr>https://www.instagram.com/solarlux/</vt:lpwstr>
      </vt:variant>
      <vt:variant>
        <vt:lpwstr/>
      </vt:variant>
      <vt:variant>
        <vt:i4>6946913</vt:i4>
      </vt:variant>
      <vt:variant>
        <vt:i4>0</vt:i4>
      </vt:variant>
      <vt:variant>
        <vt:i4>0</vt:i4>
      </vt:variant>
      <vt:variant>
        <vt:i4>5</vt:i4>
      </vt:variant>
      <vt:variant>
        <vt:lpwstr>https://www.linkedin.com/company/solarluxgmbh/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katharina.szovati@holtgreife.com</dc:creator>
  <cp:keywords/>
  <cp:lastModifiedBy>Sarah Herger</cp:lastModifiedBy>
  <cp:revision>2</cp:revision>
  <cp:lastPrinted>2022-02-22T08:48:00Z</cp:lastPrinted>
  <dcterms:created xsi:type="dcterms:W3CDTF">2024-04-09T10:02:00Z</dcterms:created>
  <dcterms:modified xsi:type="dcterms:W3CDTF">2024-04-09T10:02:00Z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0x010100A280A8713B4F8A489D6B42AAEC68C752</vt:lpwstr>
  </property>
  <property fmtid="{D5CDD505-2E9C-101B-9397-08002B2CF9AE}" pid="3" name="Order">
    <vt:r8>17300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