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34171F" w:rsidRDefault="006D6279" w:rsidP="002348B9">
      <w:pPr>
        <w:widowControl w:val="0"/>
        <w:spacing w:line="336" w:lineRule="auto"/>
        <w:rPr>
          <w:rFonts w:ascii="Arial" w:eastAsia="Calibri" w:hAnsi="Arial" w:cs="Arial"/>
          <w:color w:val="595959" w:themeColor="text1" w:themeTint="A6"/>
          <w:sz w:val="48"/>
          <w:szCs w:val="48"/>
          <w:lang w:eastAsia="en-US"/>
        </w:rPr>
      </w:pPr>
      <w:bookmarkStart w:id="0" w:name="_Hlk180053898"/>
      <w:bookmarkEnd w:id="0"/>
      <w:r w:rsidRPr="0034171F">
        <w:rPr>
          <w:rFonts w:ascii="Arial" w:eastAsia="Calibri" w:hAnsi="Arial" w:cs="Arial"/>
          <w:color w:val="595959" w:themeColor="text1" w:themeTint="A6"/>
          <w:sz w:val="48"/>
          <w:szCs w:val="48"/>
          <w:lang w:eastAsia="en-US"/>
        </w:rPr>
        <w:t>Presseinformation</w:t>
      </w:r>
    </w:p>
    <w:p w14:paraId="1635F94D" w14:textId="265D67DC" w:rsidR="009C22F7" w:rsidRPr="0034171F" w:rsidRDefault="009C22F7" w:rsidP="009C22F7">
      <w:pPr>
        <w:widowControl w:val="0"/>
        <w:spacing w:line="336" w:lineRule="auto"/>
        <w:ind w:right="-1"/>
        <w:rPr>
          <w:rFonts w:ascii="Arial" w:eastAsia="Calibri" w:hAnsi="Arial" w:cs="Arial"/>
          <w:color w:val="595959" w:themeColor="text1" w:themeTint="A6"/>
          <w:sz w:val="18"/>
          <w:szCs w:val="18"/>
          <w:lang w:eastAsia="en-US"/>
        </w:rPr>
      </w:pPr>
      <w:r w:rsidRPr="0034171F">
        <w:rPr>
          <w:rFonts w:ascii="Arial" w:hAnsi="Arial" w:cs="Arial"/>
          <w:color w:val="595959" w:themeColor="text1" w:themeTint="A6"/>
          <w:sz w:val="18"/>
          <w:szCs w:val="18"/>
        </w:rPr>
        <w:t xml:space="preserve">Melle, </w:t>
      </w:r>
      <w:r w:rsidR="00E65D0C">
        <w:rPr>
          <w:rFonts w:ascii="Arial" w:hAnsi="Arial" w:cs="Arial"/>
          <w:color w:val="595959" w:themeColor="text1" w:themeTint="A6"/>
          <w:sz w:val="18"/>
          <w:szCs w:val="18"/>
        </w:rPr>
        <w:t>Januar 2025</w:t>
      </w:r>
    </w:p>
    <w:p w14:paraId="1635113D" w14:textId="77777777" w:rsidR="00A97846" w:rsidRDefault="00A97846" w:rsidP="009042D0">
      <w:pPr>
        <w:spacing w:line="360" w:lineRule="auto"/>
        <w:rPr>
          <w:rFonts w:ascii="Arial" w:hAnsi="Arial" w:cs="Arial"/>
          <w:b/>
          <w:color w:val="595959" w:themeColor="text1" w:themeTint="A6"/>
          <w:sz w:val="28"/>
          <w:szCs w:val="28"/>
        </w:rPr>
      </w:pPr>
    </w:p>
    <w:p w14:paraId="45348F7E" w14:textId="343D5F3E" w:rsidR="009042D0" w:rsidRDefault="00A97846" w:rsidP="009042D0">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Glashaus oder Wintergarten</w:t>
      </w:r>
      <w:r w:rsidR="00F342D1">
        <w:rPr>
          <w:rFonts w:ascii="Arial" w:hAnsi="Arial" w:cs="Arial"/>
          <w:b/>
          <w:color w:val="595959" w:themeColor="text1" w:themeTint="A6"/>
          <w:sz w:val="28"/>
          <w:szCs w:val="28"/>
        </w:rPr>
        <w:t>?</w:t>
      </w:r>
    </w:p>
    <w:p w14:paraId="1AD385C7" w14:textId="324ECAC7" w:rsidR="00780542" w:rsidRDefault="00A97846" w:rsidP="003651D5">
      <w:pPr>
        <w:widowControl w:val="0"/>
        <w:spacing w:line="336"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Glasanbauten</w:t>
      </w:r>
      <w:r w:rsidRPr="00A97846">
        <w:rPr>
          <w:rFonts w:ascii="Arial" w:hAnsi="Arial" w:cs="Arial"/>
          <w:bCs/>
          <w:color w:val="595959" w:themeColor="text1" w:themeTint="A6"/>
          <w:sz w:val="22"/>
          <w:szCs w:val="22"/>
        </w:rPr>
        <w:t xml:space="preserve"> fürs Eigenheim im Vergleich</w:t>
      </w:r>
    </w:p>
    <w:p w14:paraId="1D774A73" w14:textId="363E9126" w:rsidR="00A97846" w:rsidRPr="0034171F" w:rsidRDefault="00A97846" w:rsidP="003651D5">
      <w:pPr>
        <w:widowControl w:val="0"/>
        <w:spacing w:line="336" w:lineRule="auto"/>
        <w:rPr>
          <w:rFonts w:ascii="Arial" w:hAnsi="Arial" w:cs="Arial"/>
          <w:color w:val="595959" w:themeColor="text1" w:themeTint="A6"/>
          <w:sz w:val="22"/>
          <w:szCs w:val="22"/>
        </w:rPr>
      </w:pPr>
    </w:p>
    <w:p w14:paraId="6AC2322F" w14:textId="05F622A8" w:rsidR="0055584C" w:rsidRDefault="00E977A7" w:rsidP="00BC185C">
      <w:pPr>
        <w:autoSpaceDE w:val="0"/>
        <w:autoSpaceDN w:val="0"/>
        <w:adjustRightInd w:val="0"/>
        <w:spacing w:line="360" w:lineRule="auto"/>
        <w:rPr>
          <w:rFonts w:ascii="Arial" w:hAnsi="Arial" w:cs="Arial"/>
          <w:b/>
          <w:color w:val="595959" w:themeColor="text1" w:themeTint="A6"/>
          <w:sz w:val="22"/>
          <w:szCs w:val="22"/>
        </w:rPr>
      </w:pPr>
      <w:r w:rsidRPr="0034171F">
        <w:rPr>
          <w:rFonts w:ascii="Arial" w:hAnsi="Arial" w:cs="Arial"/>
          <w:b/>
          <w:noProof/>
          <w:color w:val="595959" w:themeColor="text1" w:themeTint="A6"/>
          <w:sz w:val="22"/>
          <w:szCs w:val="22"/>
        </w:rPr>
        <w:drawing>
          <wp:anchor distT="0" distB="0" distL="114300" distR="114300" simplePos="0" relativeHeight="251658242" behindDoc="0" locked="0" layoutInCell="1" allowOverlap="1" wp14:anchorId="68442C85" wp14:editId="51ED1CDA">
            <wp:simplePos x="0" y="0"/>
            <wp:positionH relativeFrom="column">
              <wp:posOffset>4605020</wp:posOffset>
            </wp:positionH>
            <wp:positionV relativeFrom="paragraph">
              <wp:posOffset>266700</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34171F">
        <w:rPr>
          <w:rFonts w:ascii="Arial" w:hAnsi="Arial" w:cs="Arial"/>
          <w:b/>
          <w:noProof/>
          <w:color w:val="595959" w:themeColor="text1" w:themeTint="A6"/>
          <w:sz w:val="22"/>
          <w:szCs w:val="22"/>
        </w:rPr>
        <mc:AlternateContent>
          <mc:Choice Requires="wps">
            <w:drawing>
              <wp:anchor distT="0" distB="0" distL="114300" distR="114300" simplePos="0" relativeHeight="251658241" behindDoc="1" locked="1" layoutInCell="1" allowOverlap="0" wp14:anchorId="4C82C404" wp14:editId="7E4958E9">
                <wp:simplePos x="0" y="0"/>
                <wp:positionH relativeFrom="column">
                  <wp:posOffset>4542790</wp:posOffset>
                </wp:positionH>
                <wp:positionV relativeFrom="page">
                  <wp:posOffset>2668270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34171F" w:rsidRDefault="00DF3967" w:rsidP="00DF3967">
                            <w:pPr>
                              <w:pStyle w:val="Absender"/>
                              <w:spacing w:before="100"/>
                              <w:rPr>
                                <w:b/>
                                <w:color w:val="595959" w:themeColor="text1" w:themeTint="A6"/>
                                <w:szCs w:val="14"/>
                              </w:rPr>
                            </w:pPr>
                            <w:r w:rsidRPr="0034171F">
                              <w:rPr>
                                <w:b/>
                                <w:color w:val="595959" w:themeColor="text1" w:themeTint="A6"/>
                                <w:szCs w:val="14"/>
                              </w:rPr>
                              <w:t>Kontakt:</w:t>
                            </w:r>
                          </w:p>
                          <w:p w14:paraId="4400B08D"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Solarlux GmbH</w:t>
                            </w:r>
                          </w:p>
                          <w:p w14:paraId="6981DFD2"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Industriepark 1</w:t>
                            </w:r>
                          </w:p>
                          <w:p w14:paraId="367469E2"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49324 Melle</w:t>
                            </w:r>
                          </w:p>
                          <w:p w14:paraId="74D4547F" w14:textId="0AE011AC"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T +49 5422 92710</w:t>
                            </w:r>
                          </w:p>
                          <w:p w14:paraId="10BA756A"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info@solarlux.com</w:t>
                            </w:r>
                          </w:p>
                          <w:p w14:paraId="5C371EED" w14:textId="6609FA1A" w:rsidR="00DF3967" w:rsidRPr="0034171F" w:rsidRDefault="00DF3967" w:rsidP="00DF3967">
                            <w:pPr>
                              <w:rPr>
                                <w:rStyle w:val="Hyperlink"/>
                                <w:rFonts w:ascii="Arial" w:hAnsi="Arial" w:cs="Arial"/>
                                <w:color w:val="595959" w:themeColor="text1" w:themeTint="A6"/>
                                <w:sz w:val="14"/>
                                <w:szCs w:val="14"/>
                                <w:u w:val="none"/>
                              </w:rPr>
                            </w:pPr>
                            <w:r w:rsidRPr="0034171F">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7.7pt;margin-top:210.1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" o:allowoverlap="f" filled="f" stroked="f">
                <v:textbox inset=",7.2pt,,7.2pt">
                  <w:txbxContent>
                    <w:p w14:paraId="47F603E8" w14:textId="77777777" w:rsidR="00DF3967" w:rsidRPr="0034171F" w:rsidRDefault="00DF3967" w:rsidP="00DF3967">
                      <w:pPr>
                        <w:pStyle w:val="Absender"/>
                        <w:spacing w:before="100"/>
                        <w:rPr>
                          <w:b/>
                          <w:color w:val="595959" w:themeColor="text1" w:themeTint="A6"/>
                          <w:szCs w:val="14"/>
                        </w:rPr>
                      </w:pPr>
                      <w:r w:rsidRPr="0034171F">
                        <w:rPr>
                          <w:b/>
                          <w:color w:val="595959" w:themeColor="text1" w:themeTint="A6"/>
                          <w:szCs w:val="14"/>
                        </w:rPr>
                        <w:t>Kontakt:</w:t>
                      </w:r>
                    </w:p>
                    <w:p w14:paraId="4400B08D"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Solarlux GmbH</w:t>
                      </w:r>
                    </w:p>
                    <w:p w14:paraId="6981DFD2"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Industriepark 1</w:t>
                      </w:r>
                    </w:p>
                    <w:p w14:paraId="367469E2"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49324 Melle</w:t>
                      </w:r>
                    </w:p>
                    <w:p w14:paraId="74D4547F" w14:textId="0AE011AC"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T +49 5422 92710</w:t>
                      </w:r>
                    </w:p>
                    <w:p w14:paraId="10BA756A" w14:textId="77777777" w:rsidR="00DF3967" w:rsidRPr="0034171F" w:rsidRDefault="00DF3967" w:rsidP="00DF3967">
                      <w:pPr>
                        <w:tabs>
                          <w:tab w:val="left" w:pos="3204"/>
                        </w:tabs>
                        <w:jc w:val="both"/>
                        <w:rPr>
                          <w:rFonts w:ascii="Arial" w:hAnsi="Arial" w:cs="Arial"/>
                          <w:color w:val="595959" w:themeColor="text1" w:themeTint="A6"/>
                          <w:sz w:val="14"/>
                          <w:szCs w:val="14"/>
                        </w:rPr>
                      </w:pPr>
                      <w:r w:rsidRPr="0034171F">
                        <w:rPr>
                          <w:rFonts w:ascii="Arial" w:hAnsi="Arial" w:cs="Arial"/>
                          <w:color w:val="595959" w:themeColor="text1" w:themeTint="A6"/>
                          <w:sz w:val="14"/>
                          <w:szCs w:val="14"/>
                        </w:rPr>
                        <w:t>info@solarlux.com</w:t>
                      </w:r>
                    </w:p>
                    <w:p w14:paraId="5C371EED" w14:textId="6609FA1A" w:rsidR="00DF3967" w:rsidRPr="0034171F" w:rsidRDefault="00DF3967" w:rsidP="00DF3967">
                      <w:pPr>
                        <w:rPr>
                          <w:rStyle w:val="Hyperlink"/>
                          <w:rFonts w:ascii="Arial" w:hAnsi="Arial" w:cs="Arial"/>
                          <w:color w:val="595959" w:themeColor="text1" w:themeTint="A6"/>
                          <w:sz w:val="14"/>
                          <w:szCs w:val="14"/>
                          <w:u w:val="none"/>
                        </w:rPr>
                      </w:pPr>
                      <w:r w:rsidRPr="0034171F">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34171F">
        <w:rPr>
          <w:rFonts w:ascii="Arial" w:hAnsi="Arial" w:cs="Arial"/>
          <w:b/>
          <w:noProof/>
          <w:color w:val="595959" w:themeColor="text1" w:themeTint="A6"/>
          <w:sz w:val="22"/>
          <w:szCs w:val="22"/>
        </w:rPr>
        <mc:AlternateContent>
          <mc:Choice Requires="wps">
            <w:drawing>
              <wp:anchor distT="0" distB="0" distL="114300" distR="114300" simplePos="0" relativeHeight="251658240" behindDoc="0" locked="1" layoutInCell="1" allowOverlap="1" wp14:anchorId="697CEAA8" wp14:editId="66DF1A62">
                <wp:simplePos x="0" y="0"/>
                <wp:positionH relativeFrom="column">
                  <wp:posOffset>4565650</wp:posOffset>
                </wp:positionH>
                <wp:positionV relativeFrom="paragraph">
                  <wp:posOffset>-1737995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34171F" w:rsidRDefault="00116FA3" w:rsidP="00116FA3">
                            <w:pPr>
                              <w:pStyle w:val="Absender"/>
                              <w:spacing w:before="100"/>
                              <w:rPr>
                                <w:rFonts w:cs="Arial"/>
                                <w:b/>
                                <w:color w:val="595959" w:themeColor="text1" w:themeTint="A6"/>
                                <w:szCs w:val="14"/>
                              </w:rPr>
                            </w:pPr>
                            <w:r w:rsidRPr="0034171F">
                              <w:rPr>
                                <w:rFonts w:cs="Arial"/>
                                <w:b/>
                                <w:color w:val="595959" w:themeColor="text1" w:themeTint="A6"/>
                                <w:szCs w:val="14"/>
                              </w:rPr>
                              <w:t xml:space="preserve">Ansprechpartnerin für </w:t>
                            </w:r>
                            <w:r w:rsidRPr="0034171F">
                              <w:rPr>
                                <w:rFonts w:cs="Arial"/>
                                <w:b/>
                                <w:color w:val="595959" w:themeColor="text1" w:themeTint="A6"/>
                                <w:szCs w:val="14"/>
                              </w:rPr>
                              <w:br/>
                              <w:t>die Redaktion:</w:t>
                            </w:r>
                          </w:p>
                          <w:p w14:paraId="64FA31DD" w14:textId="4BEF8BA3"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 xml:space="preserve">Frau </w:t>
                            </w:r>
                            <w:r w:rsidR="001B0246" w:rsidRPr="0034171F">
                              <w:rPr>
                                <w:rFonts w:ascii="Arial" w:hAnsi="Arial" w:cs="Arial"/>
                                <w:color w:val="595959" w:themeColor="text1" w:themeTint="A6"/>
                                <w:sz w:val="14"/>
                                <w:szCs w:val="14"/>
                              </w:rPr>
                              <w:t>Sarah Herger</w:t>
                            </w:r>
                          </w:p>
                          <w:p w14:paraId="6D57E664" w14:textId="77777777"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Münsterweg 12</w:t>
                            </w:r>
                          </w:p>
                          <w:p w14:paraId="602E74E0" w14:textId="77777777"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59269 Beckum</w:t>
                            </w:r>
                          </w:p>
                          <w:p w14:paraId="71469A9A" w14:textId="1E45563D"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T +49 2521 82994-1</w:t>
                            </w:r>
                            <w:r w:rsidR="006A7638" w:rsidRPr="0034171F">
                              <w:rPr>
                                <w:rFonts w:ascii="Arial" w:hAnsi="Arial" w:cs="Arial"/>
                                <w:color w:val="595959" w:themeColor="text1" w:themeTint="A6"/>
                                <w:sz w:val="14"/>
                                <w:szCs w:val="14"/>
                              </w:rPr>
                              <w:t>5</w:t>
                            </w:r>
                          </w:p>
                          <w:p w14:paraId="1FB6962F" w14:textId="10AAF631" w:rsidR="00116FA3" w:rsidRPr="0034171F" w:rsidRDefault="006A7638"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sarah.herger</w:t>
                            </w:r>
                            <w:r w:rsidR="00683B83" w:rsidRPr="0034171F">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CEAA8" id="_x0000_t202" coordsize="21600,21600" o:spt="202" path="m,l,21600r21600,l21600,xe">
                <v:stroke joinstyle="miter"/>
                <v:path gradientshapeok="t" o:connecttype="rect"/>
              </v:shapetype>
              <v:shape id="Textfeld 2" o:spid="_x0000_s1027" type="#_x0000_t202" style="position:absolute;margin-left:359.5pt;margin-top:-136.8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" filled="f" stroked="f">
                <v:textbox inset=",7.2pt,,7.2pt">
                  <w:txbxContent>
                    <w:p w14:paraId="22F54CD3" w14:textId="77777777" w:rsidR="00116FA3" w:rsidRPr="0034171F" w:rsidRDefault="00116FA3" w:rsidP="00116FA3">
                      <w:pPr>
                        <w:pStyle w:val="Absender"/>
                        <w:spacing w:before="100"/>
                        <w:rPr>
                          <w:rFonts w:cs="Arial"/>
                          <w:b/>
                          <w:color w:val="595959" w:themeColor="text1" w:themeTint="A6"/>
                          <w:szCs w:val="14"/>
                        </w:rPr>
                      </w:pPr>
                      <w:r w:rsidRPr="0034171F">
                        <w:rPr>
                          <w:rFonts w:cs="Arial"/>
                          <w:b/>
                          <w:color w:val="595959" w:themeColor="text1" w:themeTint="A6"/>
                          <w:szCs w:val="14"/>
                        </w:rPr>
                        <w:t xml:space="preserve">Ansprechpartnerin für </w:t>
                      </w:r>
                      <w:r w:rsidRPr="0034171F">
                        <w:rPr>
                          <w:rFonts w:cs="Arial"/>
                          <w:b/>
                          <w:color w:val="595959" w:themeColor="text1" w:themeTint="A6"/>
                          <w:szCs w:val="14"/>
                        </w:rPr>
                        <w:br/>
                        <w:t>die Redaktion:</w:t>
                      </w:r>
                    </w:p>
                    <w:p w14:paraId="64FA31DD" w14:textId="4BEF8BA3"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 xml:space="preserve">Frau </w:t>
                      </w:r>
                      <w:r w:rsidR="001B0246" w:rsidRPr="0034171F">
                        <w:rPr>
                          <w:rFonts w:ascii="Arial" w:hAnsi="Arial" w:cs="Arial"/>
                          <w:color w:val="595959" w:themeColor="text1" w:themeTint="A6"/>
                          <w:sz w:val="14"/>
                          <w:szCs w:val="14"/>
                        </w:rPr>
                        <w:t>Sarah Herger</w:t>
                      </w:r>
                    </w:p>
                    <w:p w14:paraId="6D57E664" w14:textId="77777777"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Münsterweg 12</w:t>
                      </w:r>
                    </w:p>
                    <w:p w14:paraId="602E74E0" w14:textId="77777777"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59269 Beckum</w:t>
                      </w:r>
                    </w:p>
                    <w:p w14:paraId="71469A9A" w14:textId="1E45563D" w:rsidR="00683B83" w:rsidRPr="0034171F" w:rsidRDefault="00683B83"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T +49 2521 82994-1</w:t>
                      </w:r>
                      <w:r w:rsidR="006A7638" w:rsidRPr="0034171F">
                        <w:rPr>
                          <w:rFonts w:ascii="Arial" w:hAnsi="Arial" w:cs="Arial"/>
                          <w:color w:val="595959" w:themeColor="text1" w:themeTint="A6"/>
                          <w:sz w:val="14"/>
                          <w:szCs w:val="14"/>
                        </w:rPr>
                        <w:t>5</w:t>
                      </w:r>
                    </w:p>
                    <w:p w14:paraId="1FB6962F" w14:textId="10AAF631" w:rsidR="00116FA3" w:rsidRPr="0034171F" w:rsidRDefault="006A7638" w:rsidP="00683B83">
                      <w:pPr>
                        <w:rPr>
                          <w:rFonts w:ascii="Arial" w:hAnsi="Arial" w:cs="Arial"/>
                          <w:color w:val="595959" w:themeColor="text1" w:themeTint="A6"/>
                          <w:sz w:val="14"/>
                          <w:szCs w:val="14"/>
                        </w:rPr>
                      </w:pPr>
                      <w:r w:rsidRPr="0034171F">
                        <w:rPr>
                          <w:rFonts w:ascii="Arial" w:hAnsi="Arial" w:cs="Arial"/>
                          <w:color w:val="595959" w:themeColor="text1" w:themeTint="A6"/>
                          <w:sz w:val="14"/>
                          <w:szCs w:val="14"/>
                        </w:rPr>
                        <w:t>sarah.herger</w:t>
                      </w:r>
                      <w:r w:rsidR="00683B83" w:rsidRPr="0034171F">
                        <w:rPr>
                          <w:rFonts w:ascii="Arial" w:hAnsi="Arial" w:cs="Arial"/>
                          <w:color w:val="595959" w:themeColor="text1" w:themeTint="A6"/>
                          <w:sz w:val="14"/>
                          <w:szCs w:val="14"/>
                        </w:rPr>
                        <w:t>@holtgreife.com</w:t>
                      </w:r>
                    </w:p>
                  </w:txbxContent>
                </v:textbox>
                <w10:wrap type="tight"/>
                <w10:anchorlock/>
              </v:shape>
            </w:pict>
          </mc:Fallback>
        </mc:AlternateContent>
      </w:r>
      <w:r w:rsidR="00BC185C" w:rsidRPr="00BC185C">
        <w:rPr>
          <w:rFonts w:ascii="Arial" w:hAnsi="Arial" w:cs="Arial"/>
          <w:b/>
          <w:color w:val="595959" w:themeColor="text1" w:themeTint="A6"/>
          <w:sz w:val="22"/>
          <w:szCs w:val="22"/>
        </w:rPr>
        <w:t xml:space="preserve">Gut geschützt und </w:t>
      </w:r>
      <w:r w:rsidR="0055584C">
        <w:rPr>
          <w:rFonts w:ascii="Arial" w:hAnsi="Arial" w:cs="Arial"/>
          <w:b/>
          <w:color w:val="595959" w:themeColor="text1" w:themeTint="A6"/>
          <w:sz w:val="22"/>
          <w:szCs w:val="22"/>
        </w:rPr>
        <w:t>dennoch</w:t>
      </w:r>
      <w:r w:rsidR="0055584C" w:rsidRPr="00BC185C">
        <w:rPr>
          <w:rFonts w:ascii="Arial" w:hAnsi="Arial" w:cs="Arial"/>
          <w:b/>
          <w:color w:val="595959" w:themeColor="text1" w:themeTint="A6"/>
          <w:sz w:val="22"/>
          <w:szCs w:val="22"/>
        </w:rPr>
        <w:t xml:space="preserve"> </w:t>
      </w:r>
      <w:r w:rsidR="00BC185C" w:rsidRPr="00BC185C">
        <w:rPr>
          <w:rFonts w:ascii="Arial" w:hAnsi="Arial" w:cs="Arial"/>
          <w:b/>
          <w:color w:val="595959" w:themeColor="text1" w:themeTint="A6"/>
          <w:sz w:val="22"/>
          <w:szCs w:val="22"/>
        </w:rPr>
        <w:t>mitten im Grünen: Glasanbauten wie Wintergärten und</w:t>
      </w:r>
      <w:r w:rsidR="00BC185C">
        <w:rPr>
          <w:rFonts w:ascii="Arial" w:hAnsi="Arial" w:cs="Arial"/>
          <w:b/>
          <w:color w:val="595959" w:themeColor="text1" w:themeTint="A6"/>
          <w:sz w:val="22"/>
          <w:szCs w:val="22"/>
        </w:rPr>
        <w:t xml:space="preserve"> </w:t>
      </w:r>
      <w:r w:rsidR="001634DC">
        <w:rPr>
          <w:rFonts w:ascii="Arial" w:hAnsi="Arial" w:cs="Arial"/>
          <w:b/>
          <w:color w:val="595959" w:themeColor="text1" w:themeTint="A6"/>
          <w:sz w:val="22"/>
          <w:szCs w:val="22"/>
        </w:rPr>
        <w:t xml:space="preserve">rundumverglaste </w:t>
      </w:r>
      <w:r w:rsidR="00BC185C" w:rsidRPr="00BC185C">
        <w:rPr>
          <w:rFonts w:ascii="Arial" w:hAnsi="Arial" w:cs="Arial"/>
          <w:b/>
          <w:color w:val="595959" w:themeColor="text1" w:themeTint="A6"/>
          <w:sz w:val="22"/>
          <w:szCs w:val="22"/>
        </w:rPr>
        <w:t xml:space="preserve">Terrassendächer </w:t>
      </w:r>
      <w:r w:rsidR="0055584C">
        <w:rPr>
          <w:rFonts w:ascii="Arial" w:hAnsi="Arial" w:cs="Arial"/>
          <w:b/>
          <w:color w:val="595959" w:themeColor="text1" w:themeTint="A6"/>
          <w:sz w:val="22"/>
          <w:szCs w:val="22"/>
        </w:rPr>
        <w:t>schaffen eine unmittelbare</w:t>
      </w:r>
      <w:r w:rsidR="00BC185C" w:rsidRPr="00BC185C">
        <w:rPr>
          <w:rFonts w:ascii="Arial" w:hAnsi="Arial" w:cs="Arial"/>
          <w:b/>
          <w:color w:val="595959" w:themeColor="text1" w:themeTint="A6"/>
          <w:sz w:val="22"/>
          <w:szCs w:val="22"/>
        </w:rPr>
        <w:t xml:space="preserve"> Nähe zur Natur und werten das Eigenheim auf. Doch welche</w:t>
      </w:r>
      <w:r w:rsidR="00BC185C">
        <w:rPr>
          <w:rFonts w:ascii="Arial" w:hAnsi="Arial" w:cs="Arial"/>
          <w:b/>
          <w:color w:val="595959" w:themeColor="text1" w:themeTint="A6"/>
          <w:sz w:val="22"/>
          <w:szCs w:val="22"/>
        </w:rPr>
        <w:t xml:space="preserve"> </w:t>
      </w:r>
      <w:r w:rsidR="00BC185C" w:rsidRPr="00BC185C">
        <w:rPr>
          <w:rFonts w:ascii="Arial" w:hAnsi="Arial" w:cs="Arial"/>
          <w:b/>
          <w:color w:val="595959" w:themeColor="text1" w:themeTint="A6"/>
          <w:sz w:val="22"/>
          <w:szCs w:val="22"/>
        </w:rPr>
        <w:t xml:space="preserve">Variante </w:t>
      </w:r>
      <w:r w:rsidR="0055584C">
        <w:rPr>
          <w:rFonts w:ascii="Arial" w:hAnsi="Arial" w:cs="Arial"/>
          <w:b/>
          <w:color w:val="595959" w:themeColor="text1" w:themeTint="A6"/>
          <w:sz w:val="22"/>
          <w:szCs w:val="22"/>
        </w:rPr>
        <w:t>passt am besten zu den individuelle</w:t>
      </w:r>
      <w:r w:rsidR="00CF5A4E">
        <w:rPr>
          <w:rFonts w:ascii="Arial" w:hAnsi="Arial" w:cs="Arial"/>
          <w:b/>
          <w:color w:val="595959" w:themeColor="text1" w:themeTint="A6"/>
          <w:sz w:val="22"/>
          <w:szCs w:val="22"/>
        </w:rPr>
        <w:t>n</w:t>
      </w:r>
      <w:r w:rsidR="0055584C">
        <w:rPr>
          <w:rFonts w:ascii="Arial" w:hAnsi="Arial" w:cs="Arial"/>
          <w:b/>
          <w:color w:val="595959" w:themeColor="text1" w:themeTint="A6"/>
          <w:sz w:val="22"/>
          <w:szCs w:val="22"/>
        </w:rPr>
        <w:t xml:space="preserve"> Bedürfnissen</w:t>
      </w:r>
      <w:r w:rsidR="00BC185C" w:rsidRPr="00BC185C">
        <w:rPr>
          <w:rFonts w:ascii="Arial" w:hAnsi="Arial" w:cs="Arial"/>
          <w:b/>
          <w:color w:val="595959" w:themeColor="text1" w:themeTint="A6"/>
          <w:sz w:val="22"/>
          <w:szCs w:val="22"/>
        </w:rPr>
        <w:t xml:space="preserve">? </w:t>
      </w:r>
    </w:p>
    <w:p w14:paraId="60DCB6C9" w14:textId="77777777" w:rsidR="001876E4" w:rsidRPr="001876E4" w:rsidRDefault="001876E4" w:rsidP="001876E4">
      <w:pPr>
        <w:autoSpaceDE w:val="0"/>
        <w:autoSpaceDN w:val="0"/>
        <w:adjustRightInd w:val="0"/>
        <w:spacing w:line="360" w:lineRule="auto"/>
        <w:rPr>
          <w:rFonts w:ascii="Arial" w:hAnsi="Arial" w:cs="Arial"/>
          <w:b/>
          <w:color w:val="595959" w:themeColor="text1" w:themeTint="A6"/>
          <w:sz w:val="22"/>
          <w:szCs w:val="22"/>
        </w:rPr>
      </w:pPr>
    </w:p>
    <w:p w14:paraId="58BF72D0" w14:textId="309BD0A6" w:rsidR="00533082" w:rsidRDefault="005C6E49" w:rsidP="00533082">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Wohnträume aus Glas</w:t>
      </w:r>
      <w:r w:rsidR="001876E4" w:rsidRPr="001876E4">
        <w:rPr>
          <w:rFonts w:ascii="Arial" w:hAnsi="Arial" w:cs="Arial"/>
          <w:bCs/>
          <w:color w:val="595959" w:themeColor="text1" w:themeTint="A6"/>
          <w:sz w:val="22"/>
          <w:szCs w:val="22"/>
        </w:rPr>
        <w:t xml:space="preserve">: Die transparenten Anbauten </w:t>
      </w:r>
      <w:r w:rsidR="00215725">
        <w:rPr>
          <w:rFonts w:ascii="Arial" w:hAnsi="Arial" w:cs="Arial"/>
          <w:bCs/>
          <w:color w:val="595959" w:themeColor="text1" w:themeTint="A6"/>
          <w:sz w:val="22"/>
          <w:szCs w:val="22"/>
        </w:rPr>
        <w:t>ermöglichen</w:t>
      </w:r>
      <w:r w:rsidR="00215725" w:rsidRPr="001876E4">
        <w:rPr>
          <w:rFonts w:ascii="Arial" w:hAnsi="Arial" w:cs="Arial"/>
          <w:bCs/>
          <w:color w:val="595959" w:themeColor="text1" w:themeTint="A6"/>
          <w:sz w:val="22"/>
          <w:szCs w:val="22"/>
        </w:rPr>
        <w:t xml:space="preserve"> </w:t>
      </w:r>
      <w:r w:rsidR="00215725">
        <w:rPr>
          <w:rFonts w:ascii="Arial" w:hAnsi="Arial" w:cs="Arial"/>
          <w:bCs/>
          <w:color w:val="595959" w:themeColor="text1" w:themeTint="A6"/>
          <w:sz w:val="22"/>
          <w:szCs w:val="22"/>
        </w:rPr>
        <w:t>das ganze Jahr über einen freien Blick in den Garten</w:t>
      </w:r>
      <w:r w:rsidR="006923D2">
        <w:rPr>
          <w:rFonts w:ascii="Arial" w:hAnsi="Arial" w:cs="Arial"/>
          <w:bCs/>
          <w:color w:val="595959" w:themeColor="text1" w:themeTint="A6"/>
          <w:sz w:val="22"/>
          <w:szCs w:val="22"/>
        </w:rPr>
        <w:t>.</w:t>
      </w:r>
      <w:r w:rsidR="001876E4" w:rsidRPr="001876E4">
        <w:rPr>
          <w:rFonts w:ascii="Arial" w:hAnsi="Arial" w:cs="Arial"/>
          <w:bCs/>
          <w:color w:val="595959" w:themeColor="text1" w:themeTint="A6"/>
          <w:sz w:val="22"/>
          <w:szCs w:val="22"/>
        </w:rPr>
        <w:t xml:space="preserve"> </w:t>
      </w:r>
      <w:r w:rsidR="006923D2">
        <w:rPr>
          <w:rFonts w:ascii="Arial" w:hAnsi="Arial" w:cs="Arial"/>
          <w:bCs/>
          <w:color w:val="595959" w:themeColor="text1" w:themeTint="A6"/>
          <w:sz w:val="22"/>
          <w:szCs w:val="22"/>
        </w:rPr>
        <w:t xml:space="preserve">Sie sind </w:t>
      </w:r>
      <w:r w:rsidR="001876E4" w:rsidRPr="001876E4">
        <w:rPr>
          <w:rFonts w:ascii="Arial" w:hAnsi="Arial" w:cs="Arial"/>
          <w:bCs/>
          <w:color w:val="595959" w:themeColor="text1" w:themeTint="A6"/>
          <w:sz w:val="22"/>
          <w:szCs w:val="22"/>
        </w:rPr>
        <w:t xml:space="preserve">lichtdurchflutet, von der Sonne gewärmt und </w:t>
      </w:r>
      <w:r w:rsidR="006923D2">
        <w:rPr>
          <w:rFonts w:ascii="Arial" w:hAnsi="Arial" w:cs="Arial"/>
          <w:bCs/>
          <w:color w:val="595959" w:themeColor="text1" w:themeTint="A6"/>
          <w:sz w:val="22"/>
          <w:szCs w:val="22"/>
        </w:rPr>
        <w:t xml:space="preserve">bieten zugleich Schutz vor </w:t>
      </w:r>
      <w:r w:rsidR="001876E4" w:rsidRPr="001876E4">
        <w:rPr>
          <w:rFonts w:ascii="Arial" w:hAnsi="Arial" w:cs="Arial"/>
          <w:bCs/>
          <w:color w:val="595959" w:themeColor="text1" w:themeTint="A6"/>
          <w:sz w:val="22"/>
          <w:szCs w:val="22"/>
        </w:rPr>
        <w:t>jeglichen Witterung</w:t>
      </w:r>
      <w:r w:rsidR="006923D2">
        <w:rPr>
          <w:rFonts w:ascii="Arial" w:hAnsi="Arial" w:cs="Arial"/>
          <w:bCs/>
          <w:color w:val="595959" w:themeColor="text1" w:themeTint="A6"/>
          <w:sz w:val="22"/>
          <w:szCs w:val="22"/>
        </w:rPr>
        <w:t>seinflüssen</w:t>
      </w:r>
      <w:r w:rsidR="001876E4" w:rsidRPr="001876E4">
        <w:rPr>
          <w:rFonts w:ascii="Arial" w:hAnsi="Arial" w:cs="Arial"/>
          <w:bCs/>
          <w:color w:val="595959" w:themeColor="text1" w:themeTint="A6"/>
          <w:sz w:val="22"/>
          <w:szCs w:val="22"/>
        </w:rPr>
        <w:t xml:space="preserve">. Als Saisonverlängerung oder Wohnraumerweiterung haben beide Varianten ihre </w:t>
      </w:r>
      <w:r w:rsidR="00E057A3">
        <w:rPr>
          <w:rFonts w:ascii="Arial" w:hAnsi="Arial" w:cs="Arial"/>
          <w:bCs/>
          <w:color w:val="595959" w:themeColor="text1" w:themeTint="A6"/>
          <w:sz w:val="22"/>
          <w:szCs w:val="22"/>
        </w:rPr>
        <w:t>individuellen</w:t>
      </w:r>
      <w:r w:rsidR="00E057A3" w:rsidRPr="001876E4">
        <w:rPr>
          <w:rFonts w:ascii="Arial" w:hAnsi="Arial" w:cs="Arial"/>
          <w:bCs/>
          <w:color w:val="595959" w:themeColor="text1" w:themeTint="A6"/>
          <w:sz w:val="22"/>
          <w:szCs w:val="22"/>
        </w:rPr>
        <w:t xml:space="preserve"> </w:t>
      </w:r>
      <w:r w:rsidR="001876E4" w:rsidRPr="001876E4">
        <w:rPr>
          <w:rFonts w:ascii="Arial" w:hAnsi="Arial" w:cs="Arial"/>
          <w:bCs/>
          <w:color w:val="595959" w:themeColor="text1" w:themeTint="A6"/>
          <w:sz w:val="22"/>
          <w:szCs w:val="22"/>
        </w:rPr>
        <w:t xml:space="preserve">Vorzüge. </w:t>
      </w:r>
      <w:r w:rsidR="00533082" w:rsidRPr="00533082">
        <w:rPr>
          <w:rFonts w:ascii="Arial" w:hAnsi="Arial" w:cs="Arial"/>
          <w:bCs/>
          <w:color w:val="595959" w:themeColor="text1" w:themeTint="A6"/>
          <w:sz w:val="22"/>
          <w:szCs w:val="22"/>
        </w:rPr>
        <w:t xml:space="preserve">Entscheidend ist dabei </w:t>
      </w:r>
      <w:r w:rsidR="00AA72C2">
        <w:rPr>
          <w:rFonts w:ascii="Arial" w:hAnsi="Arial" w:cs="Arial"/>
          <w:bCs/>
          <w:color w:val="595959" w:themeColor="text1" w:themeTint="A6"/>
          <w:sz w:val="22"/>
          <w:szCs w:val="22"/>
        </w:rPr>
        <w:t>vor allem</w:t>
      </w:r>
      <w:r w:rsidR="00AA72C2" w:rsidRPr="00533082">
        <w:rPr>
          <w:rFonts w:ascii="Arial" w:hAnsi="Arial" w:cs="Arial"/>
          <w:bCs/>
          <w:color w:val="595959" w:themeColor="text1" w:themeTint="A6"/>
          <w:sz w:val="22"/>
          <w:szCs w:val="22"/>
        </w:rPr>
        <w:t xml:space="preserve"> </w:t>
      </w:r>
      <w:r w:rsidR="00533082" w:rsidRPr="00533082">
        <w:rPr>
          <w:rFonts w:ascii="Arial" w:hAnsi="Arial" w:cs="Arial"/>
          <w:bCs/>
          <w:color w:val="595959" w:themeColor="text1" w:themeTint="A6"/>
          <w:sz w:val="22"/>
          <w:szCs w:val="22"/>
        </w:rPr>
        <w:t xml:space="preserve">eine Frage: </w:t>
      </w:r>
      <w:r w:rsidR="0096630A">
        <w:rPr>
          <w:rFonts w:ascii="Arial" w:hAnsi="Arial" w:cs="Arial"/>
          <w:bCs/>
          <w:color w:val="595959" w:themeColor="text1" w:themeTint="A6"/>
          <w:sz w:val="22"/>
          <w:szCs w:val="22"/>
        </w:rPr>
        <w:t xml:space="preserve">Soll </w:t>
      </w:r>
      <w:r w:rsidR="00533082" w:rsidRPr="00533082">
        <w:rPr>
          <w:rFonts w:ascii="Arial" w:hAnsi="Arial" w:cs="Arial"/>
          <w:bCs/>
          <w:color w:val="595959" w:themeColor="text1" w:themeTint="A6"/>
          <w:sz w:val="22"/>
          <w:szCs w:val="22"/>
        </w:rPr>
        <w:t>zusätzliche</w:t>
      </w:r>
      <w:r w:rsidR="0096630A">
        <w:rPr>
          <w:rFonts w:ascii="Arial" w:hAnsi="Arial" w:cs="Arial"/>
          <w:bCs/>
          <w:color w:val="595959" w:themeColor="text1" w:themeTint="A6"/>
          <w:sz w:val="22"/>
          <w:szCs w:val="22"/>
        </w:rPr>
        <w:t>r</w:t>
      </w:r>
      <w:r w:rsidR="00533082" w:rsidRPr="00533082">
        <w:rPr>
          <w:rFonts w:ascii="Arial" w:hAnsi="Arial" w:cs="Arial"/>
          <w:bCs/>
          <w:color w:val="595959" w:themeColor="text1" w:themeTint="A6"/>
          <w:sz w:val="22"/>
          <w:szCs w:val="22"/>
        </w:rPr>
        <w:t>, ganzjährig nutzbare</w:t>
      </w:r>
      <w:r w:rsidR="0096630A">
        <w:rPr>
          <w:rFonts w:ascii="Arial" w:hAnsi="Arial" w:cs="Arial"/>
          <w:bCs/>
          <w:color w:val="595959" w:themeColor="text1" w:themeTint="A6"/>
          <w:sz w:val="22"/>
          <w:szCs w:val="22"/>
        </w:rPr>
        <w:t>r</w:t>
      </w:r>
      <w:r w:rsidR="00533082" w:rsidRPr="00533082">
        <w:rPr>
          <w:rFonts w:ascii="Arial" w:hAnsi="Arial" w:cs="Arial"/>
          <w:bCs/>
          <w:color w:val="595959" w:themeColor="text1" w:themeTint="A6"/>
          <w:sz w:val="22"/>
          <w:szCs w:val="22"/>
        </w:rPr>
        <w:t xml:space="preserve"> Wohnraum </w:t>
      </w:r>
      <w:r w:rsidR="0096630A">
        <w:rPr>
          <w:rFonts w:ascii="Arial" w:hAnsi="Arial" w:cs="Arial"/>
          <w:bCs/>
          <w:color w:val="595959" w:themeColor="text1" w:themeTint="A6"/>
          <w:sz w:val="22"/>
          <w:szCs w:val="22"/>
        </w:rPr>
        <w:t>mit</w:t>
      </w:r>
      <w:r w:rsidR="0096630A" w:rsidRPr="00533082">
        <w:rPr>
          <w:rFonts w:ascii="Arial" w:hAnsi="Arial" w:cs="Arial"/>
          <w:bCs/>
          <w:color w:val="595959" w:themeColor="text1" w:themeTint="A6"/>
          <w:sz w:val="22"/>
          <w:szCs w:val="22"/>
        </w:rPr>
        <w:t xml:space="preserve"> </w:t>
      </w:r>
      <w:r w:rsidR="00533082" w:rsidRPr="00533082">
        <w:rPr>
          <w:rFonts w:ascii="Arial" w:hAnsi="Arial" w:cs="Arial"/>
          <w:bCs/>
          <w:color w:val="595959" w:themeColor="text1" w:themeTint="A6"/>
          <w:sz w:val="22"/>
          <w:szCs w:val="22"/>
        </w:rPr>
        <w:t xml:space="preserve">mehr Tageslicht im Inneren </w:t>
      </w:r>
      <w:r w:rsidR="0096630A">
        <w:rPr>
          <w:rFonts w:ascii="Arial" w:hAnsi="Arial" w:cs="Arial"/>
          <w:bCs/>
          <w:color w:val="595959" w:themeColor="text1" w:themeTint="A6"/>
          <w:sz w:val="22"/>
          <w:szCs w:val="22"/>
        </w:rPr>
        <w:t xml:space="preserve">geschaffen werden, </w:t>
      </w:r>
      <w:r w:rsidR="00533082" w:rsidRPr="00533082">
        <w:rPr>
          <w:rFonts w:ascii="Arial" w:hAnsi="Arial" w:cs="Arial"/>
          <w:bCs/>
          <w:color w:val="595959" w:themeColor="text1" w:themeTint="A6"/>
          <w:sz w:val="22"/>
          <w:szCs w:val="22"/>
        </w:rPr>
        <w:t>oder genügt ein geschützter Freisitz auf der Terrasse, der die Gartensaison verlängert?</w:t>
      </w:r>
    </w:p>
    <w:p w14:paraId="23B32FC4" w14:textId="77777777" w:rsidR="00BC185C" w:rsidRPr="00BC185C" w:rsidRDefault="00BC185C" w:rsidP="00BC185C">
      <w:pPr>
        <w:autoSpaceDE w:val="0"/>
        <w:autoSpaceDN w:val="0"/>
        <w:adjustRightInd w:val="0"/>
        <w:spacing w:line="360" w:lineRule="auto"/>
        <w:rPr>
          <w:rFonts w:ascii="Arial" w:hAnsi="Arial" w:cs="Arial"/>
          <w:b/>
          <w:color w:val="595959" w:themeColor="text1" w:themeTint="A6"/>
          <w:sz w:val="22"/>
          <w:szCs w:val="22"/>
        </w:rPr>
      </w:pPr>
    </w:p>
    <w:p w14:paraId="48B59A03" w14:textId="77777777" w:rsidR="00BC185C" w:rsidRPr="00BC185C" w:rsidRDefault="00BC185C" w:rsidP="00BC185C">
      <w:pPr>
        <w:autoSpaceDE w:val="0"/>
        <w:autoSpaceDN w:val="0"/>
        <w:adjustRightInd w:val="0"/>
        <w:spacing w:line="360" w:lineRule="auto"/>
        <w:rPr>
          <w:rFonts w:ascii="Arial" w:hAnsi="Arial" w:cs="Arial"/>
          <w:b/>
          <w:color w:val="595959" w:themeColor="text1" w:themeTint="A6"/>
          <w:sz w:val="22"/>
          <w:szCs w:val="22"/>
        </w:rPr>
      </w:pPr>
      <w:r w:rsidRPr="00BC185C">
        <w:rPr>
          <w:rFonts w:ascii="Arial" w:hAnsi="Arial" w:cs="Arial"/>
          <w:b/>
          <w:color w:val="595959" w:themeColor="text1" w:themeTint="A6"/>
          <w:sz w:val="22"/>
          <w:szCs w:val="22"/>
        </w:rPr>
        <w:t>Schützendes Dach oder Wohnraumerweiterung</w:t>
      </w:r>
    </w:p>
    <w:p w14:paraId="33D7F6B4" w14:textId="0FB0F070" w:rsidR="007A0D5F" w:rsidRDefault="0095399E" w:rsidP="00BC185C">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Ein</w:t>
      </w:r>
      <w:r w:rsidR="00BC185C" w:rsidRPr="00BC185C">
        <w:rPr>
          <w:rFonts w:ascii="Arial" w:hAnsi="Arial" w:cs="Arial"/>
          <w:bCs/>
          <w:color w:val="595959" w:themeColor="text1" w:themeTint="A6"/>
          <w:sz w:val="22"/>
          <w:szCs w:val="22"/>
        </w:rPr>
        <w:t xml:space="preserve"> klassische</w:t>
      </w:r>
      <w:r>
        <w:rPr>
          <w:rFonts w:ascii="Arial" w:hAnsi="Arial" w:cs="Arial"/>
          <w:bCs/>
          <w:color w:val="595959" w:themeColor="text1" w:themeTint="A6"/>
          <w:sz w:val="22"/>
          <w:szCs w:val="22"/>
        </w:rPr>
        <w:t>r</w:t>
      </w:r>
      <w:r w:rsidR="00BC185C" w:rsidRPr="00BC185C">
        <w:rPr>
          <w:rFonts w:ascii="Arial" w:hAnsi="Arial" w:cs="Arial"/>
          <w:bCs/>
          <w:color w:val="595959" w:themeColor="text1" w:themeTint="A6"/>
          <w:sz w:val="22"/>
          <w:szCs w:val="22"/>
        </w:rPr>
        <w:t xml:space="preserve"> Wintergarten </w:t>
      </w:r>
      <w:r w:rsidR="00F91548">
        <w:rPr>
          <w:rFonts w:ascii="Arial" w:hAnsi="Arial" w:cs="Arial"/>
          <w:bCs/>
          <w:color w:val="595959" w:themeColor="text1" w:themeTint="A6"/>
          <w:sz w:val="22"/>
          <w:szCs w:val="22"/>
        </w:rPr>
        <w:t>erweitert</w:t>
      </w:r>
      <w:r w:rsidR="00F91548" w:rsidRPr="00BC185C">
        <w:rPr>
          <w:rFonts w:ascii="Arial" w:hAnsi="Arial" w:cs="Arial"/>
          <w:bCs/>
          <w:color w:val="595959" w:themeColor="text1" w:themeTint="A6"/>
          <w:sz w:val="22"/>
          <w:szCs w:val="22"/>
        </w:rPr>
        <w:t xml:space="preserve"> </w:t>
      </w:r>
      <w:r w:rsidR="00F91548">
        <w:rPr>
          <w:rFonts w:ascii="Arial" w:hAnsi="Arial" w:cs="Arial"/>
          <w:bCs/>
          <w:color w:val="595959" w:themeColor="text1" w:themeTint="A6"/>
          <w:sz w:val="22"/>
          <w:szCs w:val="22"/>
        </w:rPr>
        <w:t>den</w:t>
      </w:r>
      <w:r w:rsidR="00BC185C" w:rsidRPr="00BC185C">
        <w:rPr>
          <w:rFonts w:ascii="Arial" w:hAnsi="Arial" w:cs="Arial"/>
          <w:bCs/>
          <w:color w:val="595959" w:themeColor="text1" w:themeTint="A6"/>
          <w:sz w:val="22"/>
          <w:szCs w:val="22"/>
        </w:rPr>
        <w:t xml:space="preserve"> Wohnraum</w:t>
      </w:r>
      <w:r w:rsidR="00F91548">
        <w:rPr>
          <w:rFonts w:ascii="Arial" w:hAnsi="Arial" w:cs="Arial"/>
          <w:bCs/>
          <w:color w:val="595959" w:themeColor="text1" w:themeTint="A6"/>
          <w:sz w:val="22"/>
          <w:szCs w:val="22"/>
        </w:rPr>
        <w:t xml:space="preserve"> und kann</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zu jeder Jahreszeit genutzt werden.</w:t>
      </w:r>
      <w:r w:rsidR="003F51A8">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Hochdämmende Materialien sorgen dafür, dass es</w:t>
      </w:r>
      <w:r w:rsidR="003F51A8">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 xml:space="preserve">drinnen auch dann schön warm bleibt, </w:t>
      </w:r>
      <w:r w:rsidR="003F51A8">
        <w:rPr>
          <w:rFonts w:ascii="Arial" w:hAnsi="Arial" w:cs="Arial"/>
          <w:bCs/>
          <w:color w:val="595959" w:themeColor="text1" w:themeTint="A6"/>
          <w:sz w:val="22"/>
          <w:szCs w:val="22"/>
        </w:rPr>
        <w:t>wenn</w:t>
      </w:r>
      <w:r w:rsidR="003F51A8" w:rsidRPr="00BC185C">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 xml:space="preserve">draußen frostige </w:t>
      </w:r>
      <w:r w:rsidR="003F51A8">
        <w:rPr>
          <w:rFonts w:ascii="Arial" w:hAnsi="Arial" w:cs="Arial"/>
          <w:bCs/>
          <w:color w:val="595959" w:themeColor="text1" w:themeTint="A6"/>
          <w:sz w:val="22"/>
          <w:szCs w:val="22"/>
        </w:rPr>
        <w:t>Temperaturen</w:t>
      </w:r>
      <w:r w:rsidR="003F51A8" w:rsidRPr="00BC185C">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herrschen.</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 xml:space="preserve">Zudem </w:t>
      </w:r>
      <w:r w:rsidR="00180815">
        <w:rPr>
          <w:rFonts w:ascii="Arial" w:hAnsi="Arial" w:cs="Arial"/>
          <w:bCs/>
          <w:color w:val="595959" w:themeColor="text1" w:themeTint="A6"/>
          <w:sz w:val="22"/>
          <w:szCs w:val="22"/>
        </w:rPr>
        <w:t>wird</w:t>
      </w:r>
      <w:r w:rsidR="00BC185C" w:rsidRPr="00BC185C">
        <w:rPr>
          <w:rFonts w:ascii="Arial" w:hAnsi="Arial" w:cs="Arial"/>
          <w:bCs/>
          <w:color w:val="595959" w:themeColor="text1" w:themeTint="A6"/>
          <w:sz w:val="22"/>
          <w:szCs w:val="22"/>
        </w:rPr>
        <w:t xml:space="preserve"> der Wintergarten beheiz</w:t>
      </w:r>
      <w:r w:rsidR="00180815">
        <w:rPr>
          <w:rFonts w:ascii="Arial" w:hAnsi="Arial" w:cs="Arial"/>
          <w:bCs/>
          <w:color w:val="595959" w:themeColor="text1" w:themeTint="A6"/>
          <w:sz w:val="22"/>
          <w:szCs w:val="22"/>
        </w:rPr>
        <w:t>t</w:t>
      </w:r>
      <w:r w:rsidR="00BC185C" w:rsidRPr="00BC185C">
        <w:rPr>
          <w:rFonts w:ascii="Arial" w:hAnsi="Arial" w:cs="Arial"/>
          <w:bCs/>
          <w:color w:val="595959" w:themeColor="text1" w:themeTint="A6"/>
          <w:sz w:val="22"/>
          <w:szCs w:val="22"/>
        </w:rPr>
        <w:t>, beispielsweise mit einer Fußbodenheizung oder</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 xml:space="preserve">einem integrierten Kamin. </w:t>
      </w:r>
      <w:r w:rsidR="00E324E8">
        <w:rPr>
          <w:rFonts w:ascii="Arial" w:hAnsi="Arial" w:cs="Arial"/>
          <w:bCs/>
          <w:color w:val="595959" w:themeColor="text1" w:themeTint="A6"/>
          <w:sz w:val="22"/>
          <w:szCs w:val="22"/>
        </w:rPr>
        <w:t>Eine</w:t>
      </w:r>
      <w:r w:rsidR="00E324E8" w:rsidRPr="00F45609">
        <w:rPr>
          <w:rFonts w:ascii="Arial" w:hAnsi="Arial" w:cs="Arial"/>
          <w:bCs/>
          <w:color w:val="595959" w:themeColor="text1" w:themeTint="A6"/>
          <w:sz w:val="22"/>
          <w:szCs w:val="22"/>
        </w:rPr>
        <w:t xml:space="preserve"> </w:t>
      </w:r>
      <w:r w:rsidR="00F45609" w:rsidRPr="00F45609">
        <w:rPr>
          <w:rFonts w:ascii="Arial" w:hAnsi="Arial" w:cs="Arial"/>
          <w:bCs/>
          <w:color w:val="595959" w:themeColor="text1" w:themeTint="A6"/>
          <w:sz w:val="22"/>
          <w:szCs w:val="22"/>
        </w:rPr>
        <w:t xml:space="preserve">Terrassenüberdachung hingegen schützt als ungedämmte Variante vor </w:t>
      </w:r>
      <w:r w:rsidR="00E324E8">
        <w:rPr>
          <w:rFonts w:ascii="Arial" w:hAnsi="Arial" w:cs="Arial"/>
          <w:bCs/>
          <w:color w:val="595959" w:themeColor="text1" w:themeTint="A6"/>
          <w:sz w:val="22"/>
          <w:szCs w:val="22"/>
        </w:rPr>
        <w:t>Wind und Wetter</w:t>
      </w:r>
      <w:r w:rsidR="00E324E8" w:rsidRPr="00F45609">
        <w:rPr>
          <w:rFonts w:ascii="Arial" w:hAnsi="Arial" w:cs="Arial"/>
          <w:bCs/>
          <w:color w:val="595959" w:themeColor="text1" w:themeTint="A6"/>
          <w:sz w:val="22"/>
          <w:szCs w:val="22"/>
        </w:rPr>
        <w:t xml:space="preserve"> </w:t>
      </w:r>
      <w:r w:rsidR="00F45609" w:rsidRPr="00F45609">
        <w:rPr>
          <w:rFonts w:ascii="Arial" w:hAnsi="Arial" w:cs="Arial"/>
          <w:bCs/>
          <w:color w:val="595959" w:themeColor="text1" w:themeTint="A6"/>
          <w:sz w:val="22"/>
          <w:szCs w:val="22"/>
        </w:rPr>
        <w:t xml:space="preserve">und verlängert die Outdoor-Saison erheblich. Optional lässt sie sich mit Glaselementen zu einem </w:t>
      </w:r>
      <w:r w:rsidR="00E324E8">
        <w:rPr>
          <w:rFonts w:ascii="Arial" w:hAnsi="Arial" w:cs="Arial"/>
          <w:bCs/>
          <w:color w:val="595959" w:themeColor="text1" w:themeTint="A6"/>
          <w:sz w:val="22"/>
          <w:szCs w:val="22"/>
        </w:rPr>
        <w:t xml:space="preserve">geschlossenen </w:t>
      </w:r>
      <w:r w:rsidR="00F45609" w:rsidRPr="00F45609">
        <w:rPr>
          <w:rFonts w:ascii="Arial" w:hAnsi="Arial" w:cs="Arial"/>
          <w:bCs/>
          <w:color w:val="595959" w:themeColor="text1" w:themeTint="A6"/>
          <w:sz w:val="22"/>
          <w:szCs w:val="22"/>
        </w:rPr>
        <w:t xml:space="preserve">Glashaus erweitern. </w:t>
      </w:r>
      <w:r w:rsidR="00D80D69">
        <w:rPr>
          <w:rFonts w:ascii="Arial" w:hAnsi="Arial" w:cs="Arial"/>
          <w:bCs/>
          <w:color w:val="595959" w:themeColor="text1" w:themeTint="A6"/>
          <w:sz w:val="22"/>
          <w:szCs w:val="22"/>
        </w:rPr>
        <w:t>D</w:t>
      </w:r>
      <w:r w:rsidR="00BC185C" w:rsidRPr="00BC185C">
        <w:rPr>
          <w:rFonts w:ascii="Arial" w:hAnsi="Arial" w:cs="Arial"/>
          <w:bCs/>
          <w:color w:val="595959" w:themeColor="text1" w:themeTint="A6"/>
          <w:sz w:val="22"/>
          <w:szCs w:val="22"/>
        </w:rPr>
        <w:t xml:space="preserve">urch </w:t>
      </w:r>
      <w:r w:rsidR="00BC185C" w:rsidRPr="00BC185C">
        <w:rPr>
          <w:rFonts w:ascii="Arial" w:hAnsi="Arial" w:cs="Arial"/>
          <w:bCs/>
          <w:color w:val="595959" w:themeColor="text1" w:themeTint="A6"/>
          <w:sz w:val="22"/>
          <w:szCs w:val="22"/>
        </w:rPr>
        <w:lastRenderedPageBreak/>
        <w:t xml:space="preserve">Sonneneinstrahlung oder einen separaten Heizstrahler </w:t>
      </w:r>
      <w:r w:rsidR="00D80D69">
        <w:rPr>
          <w:rFonts w:ascii="Arial" w:hAnsi="Arial" w:cs="Arial"/>
          <w:bCs/>
          <w:color w:val="595959" w:themeColor="text1" w:themeTint="A6"/>
          <w:sz w:val="22"/>
          <w:szCs w:val="22"/>
        </w:rPr>
        <w:t xml:space="preserve">wird es </w:t>
      </w:r>
      <w:r w:rsidR="00D04C51">
        <w:rPr>
          <w:rFonts w:ascii="Arial" w:hAnsi="Arial" w:cs="Arial"/>
          <w:bCs/>
          <w:color w:val="595959" w:themeColor="text1" w:themeTint="A6"/>
          <w:sz w:val="22"/>
          <w:szCs w:val="22"/>
        </w:rPr>
        <w:t>darunter angenehm</w:t>
      </w:r>
      <w:r w:rsidR="00D80D69" w:rsidRPr="00BC185C">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warm,</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 xml:space="preserve">sodass sich die Freiluftsaison vom zeitigen Frühjahr bis zum späten Herbst ausdehnt. </w:t>
      </w:r>
    </w:p>
    <w:p w14:paraId="0DD47B3A" w14:textId="77777777" w:rsidR="007A0D5F" w:rsidRDefault="007A0D5F" w:rsidP="00BC185C">
      <w:pPr>
        <w:autoSpaceDE w:val="0"/>
        <w:autoSpaceDN w:val="0"/>
        <w:adjustRightInd w:val="0"/>
        <w:spacing w:line="360" w:lineRule="auto"/>
        <w:rPr>
          <w:rFonts w:ascii="Arial" w:hAnsi="Arial" w:cs="Arial"/>
          <w:bCs/>
          <w:color w:val="595959" w:themeColor="text1" w:themeTint="A6"/>
          <w:sz w:val="22"/>
          <w:szCs w:val="22"/>
        </w:rPr>
      </w:pPr>
    </w:p>
    <w:p w14:paraId="0F5EBFD6" w14:textId="57A600D3" w:rsidR="00B67B5A" w:rsidRPr="00B67B5A" w:rsidRDefault="00B67B5A" w:rsidP="00BC185C">
      <w:pPr>
        <w:autoSpaceDE w:val="0"/>
        <w:autoSpaceDN w:val="0"/>
        <w:adjustRightInd w:val="0"/>
        <w:spacing w:line="360" w:lineRule="auto"/>
        <w:rPr>
          <w:rFonts w:ascii="Arial" w:hAnsi="Arial" w:cs="Arial"/>
          <w:b/>
          <w:color w:val="595959" w:themeColor="text1" w:themeTint="A6"/>
          <w:sz w:val="22"/>
          <w:szCs w:val="22"/>
        </w:rPr>
      </w:pPr>
      <w:r w:rsidRPr="00B67B5A">
        <w:rPr>
          <w:rFonts w:ascii="Arial" w:hAnsi="Arial" w:cs="Arial"/>
          <w:b/>
          <w:color w:val="595959" w:themeColor="text1" w:themeTint="A6"/>
          <w:sz w:val="22"/>
          <w:szCs w:val="22"/>
        </w:rPr>
        <w:t>Flexible Gestaltungsmöglichkeiten</w:t>
      </w:r>
    </w:p>
    <w:p w14:paraId="6CF67994" w14:textId="5C0B9CDE" w:rsidR="009C1DAF" w:rsidRDefault="00B67B5A" w:rsidP="00BC185C">
      <w:pPr>
        <w:autoSpaceDE w:val="0"/>
        <w:autoSpaceDN w:val="0"/>
        <w:adjustRightInd w:val="0"/>
        <w:spacing w:line="360" w:lineRule="auto"/>
        <w:rPr>
          <w:rFonts w:ascii="Arial" w:hAnsi="Arial" w:cs="Arial"/>
          <w:bCs/>
          <w:color w:val="595959" w:themeColor="text1" w:themeTint="A6"/>
          <w:sz w:val="22"/>
          <w:szCs w:val="22"/>
        </w:rPr>
      </w:pPr>
      <w:r w:rsidRPr="00B67B5A">
        <w:rPr>
          <w:rFonts w:ascii="Arial" w:hAnsi="Arial" w:cs="Arial"/>
          <w:bCs/>
          <w:color w:val="595959" w:themeColor="text1" w:themeTint="A6"/>
          <w:sz w:val="22"/>
          <w:szCs w:val="22"/>
        </w:rPr>
        <w:t xml:space="preserve">Während der Wintergarten direkt ans Haus angebaut wird, punktet das Glashaus </w:t>
      </w:r>
      <w:r w:rsidR="009C1DAF">
        <w:rPr>
          <w:rFonts w:ascii="Arial" w:hAnsi="Arial" w:cs="Arial"/>
          <w:bCs/>
          <w:color w:val="595959" w:themeColor="text1" w:themeTint="A6"/>
          <w:sz w:val="22"/>
          <w:szCs w:val="22"/>
        </w:rPr>
        <w:t>durch seine</w:t>
      </w:r>
      <w:r w:rsidR="009C1DAF" w:rsidRPr="00B67B5A">
        <w:rPr>
          <w:rFonts w:ascii="Arial" w:hAnsi="Arial" w:cs="Arial"/>
          <w:bCs/>
          <w:color w:val="595959" w:themeColor="text1" w:themeTint="A6"/>
          <w:sz w:val="22"/>
          <w:szCs w:val="22"/>
        </w:rPr>
        <w:t xml:space="preserve"> </w:t>
      </w:r>
      <w:r w:rsidRPr="00B67B5A">
        <w:rPr>
          <w:rFonts w:ascii="Arial" w:hAnsi="Arial" w:cs="Arial"/>
          <w:bCs/>
          <w:color w:val="595959" w:themeColor="text1" w:themeTint="A6"/>
          <w:sz w:val="22"/>
          <w:szCs w:val="22"/>
        </w:rPr>
        <w:t xml:space="preserve">Flexibilität: Es kann </w:t>
      </w:r>
      <w:r w:rsidR="00B63517">
        <w:rPr>
          <w:rFonts w:ascii="Arial" w:hAnsi="Arial" w:cs="Arial"/>
          <w:bCs/>
          <w:color w:val="595959" w:themeColor="text1" w:themeTint="A6"/>
          <w:sz w:val="22"/>
          <w:szCs w:val="22"/>
        </w:rPr>
        <w:t xml:space="preserve">auch </w:t>
      </w:r>
      <w:r w:rsidRPr="00B67B5A">
        <w:rPr>
          <w:rFonts w:ascii="Arial" w:hAnsi="Arial" w:cs="Arial"/>
          <w:bCs/>
          <w:color w:val="595959" w:themeColor="text1" w:themeTint="A6"/>
          <w:sz w:val="22"/>
          <w:szCs w:val="22"/>
        </w:rPr>
        <w:t xml:space="preserve">freistehend platziert werden – </w:t>
      </w:r>
      <w:r w:rsidR="007E7E4C">
        <w:rPr>
          <w:rFonts w:ascii="Arial" w:hAnsi="Arial" w:cs="Arial"/>
          <w:bCs/>
          <w:color w:val="595959" w:themeColor="text1" w:themeTint="A6"/>
          <w:sz w:val="22"/>
          <w:szCs w:val="22"/>
        </w:rPr>
        <w:t xml:space="preserve">eine </w:t>
      </w:r>
      <w:r w:rsidRPr="00B67B5A">
        <w:rPr>
          <w:rFonts w:ascii="Arial" w:hAnsi="Arial" w:cs="Arial"/>
          <w:bCs/>
          <w:color w:val="595959" w:themeColor="text1" w:themeTint="A6"/>
          <w:sz w:val="22"/>
          <w:szCs w:val="22"/>
        </w:rPr>
        <w:t>ideal</w:t>
      </w:r>
      <w:r w:rsidR="007E7E4C">
        <w:rPr>
          <w:rFonts w:ascii="Arial" w:hAnsi="Arial" w:cs="Arial"/>
          <w:bCs/>
          <w:color w:val="595959" w:themeColor="text1" w:themeTint="A6"/>
          <w:sz w:val="22"/>
          <w:szCs w:val="22"/>
        </w:rPr>
        <w:t>e Lösung</w:t>
      </w:r>
      <w:r w:rsidRPr="00B67B5A">
        <w:rPr>
          <w:rFonts w:ascii="Arial" w:hAnsi="Arial" w:cs="Arial"/>
          <w:bCs/>
          <w:color w:val="595959" w:themeColor="text1" w:themeTint="A6"/>
          <w:sz w:val="22"/>
          <w:szCs w:val="22"/>
        </w:rPr>
        <w:t xml:space="preserve"> für historische oder denkmalgeschützte Gebäude. </w:t>
      </w:r>
      <w:r w:rsidR="007E7E4C">
        <w:rPr>
          <w:rFonts w:ascii="Arial" w:hAnsi="Arial" w:cs="Arial"/>
          <w:bCs/>
          <w:color w:val="595959" w:themeColor="text1" w:themeTint="A6"/>
          <w:sz w:val="22"/>
          <w:szCs w:val="22"/>
        </w:rPr>
        <w:t>Bei einem</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Wintergarten</w:t>
      </w:r>
      <w:r w:rsidR="007E7E4C">
        <w:rPr>
          <w:rFonts w:ascii="Arial" w:hAnsi="Arial" w:cs="Arial"/>
          <w:bCs/>
          <w:color w:val="595959" w:themeColor="text1" w:themeTint="A6"/>
          <w:sz w:val="22"/>
          <w:szCs w:val="22"/>
        </w:rPr>
        <w:t xml:space="preserve"> sind</w:t>
      </w:r>
      <w:r w:rsidR="00BC185C" w:rsidRPr="00BC185C">
        <w:rPr>
          <w:rFonts w:ascii="Arial" w:hAnsi="Arial" w:cs="Arial"/>
          <w:bCs/>
          <w:color w:val="595959" w:themeColor="text1" w:themeTint="A6"/>
          <w:sz w:val="22"/>
          <w:szCs w:val="22"/>
        </w:rPr>
        <w:t xml:space="preserve"> viele Komponenten wie die Belüftung bei der Planung </w:t>
      </w:r>
      <w:r w:rsidR="007E7E4C">
        <w:rPr>
          <w:rFonts w:ascii="Arial" w:hAnsi="Arial" w:cs="Arial"/>
          <w:bCs/>
          <w:color w:val="595959" w:themeColor="text1" w:themeTint="A6"/>
          <w:sz w:val="22"/>
          <w:szCs w:val="22"/>
        </w:rPr>
        <w:t xml:space="preserve">zu </w:t>
      </w:r>
      <w:r w:rsidR="00BC185C" w:rsidRPr="00BC185C">
        <w:rPr>
          <w:rFonts w:ascii="Arial" w:hAnsi="Arial" w:cs="Arial"/>
          <w:bCs/>
          <w:color w:val="595959" w:themeColor="text1" w:themeTint="A6"/>
          <w:sz w:val="22"/>
          <w:szCs w:val="22"/>
        </w:rPr>
        <w:t>berücksichtig</w:t>
      </w:r>
      <w:r w:rsidR="00082006">
        <w:rPr>
          <w:rFonts w:ascii="Arial" w:hAnsi="Arial" w:cs="Arial"/>
          <w:bCs/>
          <w:color w:val="595959" w:themeColor="text1" w:themeTint="A6"/>
          <w:sz w:val="22"/>
          <w:szCs w:val="22"/>
        </w:rPr>
        <w:t>en</w:t>
      </w:r>
      <w:r w:rsidR="00BC185C" w:rsidRPr="00BC185C">
        <w:rPr>
          <w:rFonts w:ascii="Arial" w:hAnsi="Arial" w:cs="Arial"/>
          <w:bCs/>
          <w:color w:val="595959" w:themeColor="text1" w:themeTint="A6"/>
          <w:sz w:val="22"/>
          <w:szCs w:val="22"/>
        </w:rPr>
        <w:t>. Das Glashaus</w:t>
      </w:r>
      <w:r w:rsidR="003E54E4">
        <w:rPr>
          <w:rFonts w:ascii="Arial" w:hAnsi="Arial" w:cs="Arial"/>
          <w:bCs/>
          <w:color w:val="595959" w:themeColor="text1" w:themeTint="A6"/>
          <w:sz w:val="22"/>
          <w:szCs w:val="22"/>
        </w:rPr>
        <w:t xml:space="preserve"> hingegen</w:t>
      </w:r>
      <w:r w:rsidR="00BC185C" w:rsidRPr="00BC185C">
        <w:rPr>
          <w:rFonts w:ascii="Arial" w:hAnsi="Arial" w:cs="Arial"/>
          <w:bCs/>
          <w:color w:val="595959" w:themeColor="text1" w:themeTint="A6"/>
          <w:sz w:val="22"/>
          <w:szCs w:val="22"/>
        </w:rPr>
        <w:t xml:space="preserve"> wird natürlich belüftet: Kleine, kaum wahrnehmbare</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Spalten zwischen</w:t>
      </w:r>
      <w:r w:rsidR="00A97846">
        <w:rPr>
          <w:rFonts w:ascii="Arial" w:hAnsi="Arial" w:cs="Arial"/>
          <w:bCs/>
          <w:color w:val="595959" w:themeColor="text1" w:themeTint="A6"/>
          <w:sz w:val="22"/>
          <w:szCs w:val="22"/>
        </w:rPr>
        <w:t xml:space="preserve"> </w:t>
      </w:r>
      <w:r w:rsidR="00BC185C" w:rsidRPr="00BC185C">
        <w:rPr>
          <w:rFonts w:ascii="Arial" w:hAnsi="Arial" w:cs="Arial"/>
          <w:bCs/>
          <w:color w:val="595959" w:themeColor="text1" w:themeTint="A6"/>
          <w:sz w:val="22"/>
          <w:szCs w:val="22"/>
        </w:rPr>
        <w:t>den beweglichen Glaselementen sorgen für eine permanente Frischluftzufuhr.</w:t>
      </w:r>
      <w:r w:rsidR="00A97846">
        <w:rPr>
          <w:rFonts w:ascii="Arial" w:hAnsi="Arial" w:cs="Arial"/>
          <w:bCs/>
          <w:color w:val="595959" w:themeColor="text1" w:themeTint="A6"/>
          <w:sz w:val="22"/>
          <w:szCs w:val="22"/>
        </w:rPr>
        <w:t xml:space="preserve"> </w:t>
      </w:r>
    </w:p>
    <w:p w14:paraId="7A56634A" w14:textId="77777777" w:rsidR="009C1DAF" w:rsidRDefault="009C1DAF" w:rsidP="00BC185C">
      <w:pPr>
        <w:autoSpaceDE w:val="0"/>
        <w:autoSpaceDN w:val="0"/>
        <w:adjustRightInd w:val="0"/>
        <w:spacing w:line="360" w:lineRule="auto"/>
        <w:rPr>
          <w:rFonts w:ascii="Arial" w:hAnsi="Arial" w:cs="Arial"/>
          <w:bCs/>
          <w:color w:val="595959" w:themeColor="text1" w:themeTint="A6"/>
          <w:sz w:val="22"/>
          <w:szCs w:val="22"/>
        </w:rPr>
      </w:pPr>
    </w:p>
    <w:p w14:paraId="6E32CCA5" w14:textId="2112D0E4" w:rsidR="00BC185C" w:rsidRDefault="00BC185C" w:rsidP="00BC185C">
      <w:pPr>
        <w:autoSpaceDE w:val="0"/>
        <w:autoSpaceDN w:val="0"/>
        <w:adjustRightInd w:val="0"/>
        <w:spacing w:line="360" w:lineRule="auto"/>
        <w:rPr>
          <w:rFonts w:ascii="Arial" w:hAnsi="Arial" w:cs="Arial"/>
          <w:b/>
          <w:color w:val="595959" w:themeColor="text1" w:themeTint="A6"/>
          <w:sz w:val="22"/>
          <w:szCs w:val="22"/>
        </w:rPr>
      </w:pPr>
      <w:r w:rsidRPr="00A97846">
        <w:rPr>
          <w:rFonts w:ascii="Arial" w:hAnsi="Arial" w:cs="Arial"/>
          <w:b/>
          <w:color w:val="595959" w:themeColor="text1" w:themeTint="A6"/>
          <w:sz w:val="22"/>
          <w:szCs w:val="22"/>
        </w:rPr>
        <w:t>Vielfältige Kombinationsmöglichkeiten</w:t>
      </w:r>
    </w:p>
    <w:p w14:paraId="339F9D17" w14:textId="429FF57A" w:rsidR="00647691" w:rsidRDefault="00FF2D23" w:rsidP="004138B1">
      <w:pPr>
        <w:autoSpaceDE w:val="0"/>
        <w:autoSpaceDN w:val="0"/>
        <w:adjustRightInd w:val="0"/>
        <w:spacing w:line="360" w:lineRule="auto"/>
        <w:rPr>
          <w:rFonts w:ascii="Arial" w:hAnsi="Arial" w:cs="Arial"/>
          <w:bCs/>
          <w:color w:val="595959" w:themeColor="text1" w:themeTint="A6"/>
          <w:sz w:val="22"/>
          <w:szCs w:val="22"/>
        </w:rPr>
      </w:pPr>
      <w:r w:rsidRPr="00FF2D23">
        <w:rPr>
          <w:rFonts w:ascii="Arial" w:hAnsi="Arial" w:cs="Arial"/>
          <w:bCs/>
          <w:color w:val="595959" w:themeColor="text1" w:themeTint="A6"/>
          <w:sz w:val="22"/>
          <w:szCs w:val="22"/>
        </w:rPr>
        <w:t xml:space="preserve">Ob Glashaus oder Wintergarten – jeder Anbau wird bei Solarlux individuell geplant. Umfangreiche Ausstattungsmöglichkeiten werden direkt miteingeplant. So </w:t>
      </w:r>
      <w:r w:rsidR="00BB0730">
        <w:rPr>
          <w:rFonts w:ascii="Arial" w:hAnsi="Arial" w:cs="Arial"/>
          <w:bCs/>
          <w:color w:val="595959" w:themeColor="text1" w:themeTint="A6"/>
          <w:sz w:val="22"/>
          <w:szCs w:val="22"/>
        </w:rPr>
        <w:t>können</w:t>
      </w:r>
      <w:r w:rsidRPr="00FF2D23">
        <w:rPr>
          <w:rFonts w:ascii="Arial" w:hAnsi="Arial" w:cs="Arial"/>
          <w:bCs/>
          <w:color w:val="595959" w:themeColor="text1" w:themeTint="A6"/>
          <w:sz w:val="22"/>
          <w:szCs w:val="22"/>
        </w:rPr>
        <w:t xml:space="preserve"> Bauherr</w:t>
      </w:r>
      <w:r w:rsidR="00BB0730">
        <w:rPr>
          <w:rFonts w:ascii="Arial" w:hAnsi="Arial" w:cs="Arial"/>
          <w:bCs/>
          <w:color w:val="595959" w:themeColor="text1" w:themeTint="A6"/>
          <w:sz w:val="22"/>
          <w:szCs w:val="22"/>
        </w:rPr>
        <w:t>*innen</w:t>
      </w:r>
      <w:r w:rsidRPr="00FF2D23">
        <w:rPr>
          <w:rFonts w:ascii="Arial" w:hAnsi="Arial" w:cs="Arial"/>
          <w:bCs/>
          <w:color w:val="595959" w:themeColor="text1" w:themeTint="A6"/>
          <w:sz w:val="22"/>
          <w:szCs w:val="22"/>
        </w:rPr>
        <w:t xml:space="preserve"> zwischen einer innen</w:t>
      </w:r>
      <w:r w:rsidR="00BB0730">
        <w:rPr>
          <w:rFonts w:ascii="Arial" w:hAnsi="Arial" w:cs="Arial"/>
          <w:bCs/>
          <w:color w:val="595959" w:themeColor="text1" w:themeTint="A6"/>
          <w:sz w:val="22"/>
          <w:szCs w:val="22"/>
        </w:rPr>
        <w:t>-</w:t>
      </w:r>
      <w:r w:rsidRPr="00FF2D23">
        <w:rPr>
          <w:rFonts w:ascii="Arial" w:hAnsi="Arial" w:cs="Arial"/>
          <w:bCs/>
          <w:color w:val="595959" w:themeColor="text1" w:themeTint="A6"/>
          <w:sz w:val="22"/>
          <w:szCs w:val="22"/>
        </w:rPr>
        <w:t xml:space="preserve"> oder außen</w:t>
      </w:r>
      <w:r w:rsidR="00BB0730">
        <w:rPr>
          <w:rFonts w:ascii="Arial" w:hAnsi="Arial" w:cs="Arial"/>
          <w:bCs/>
          <w:color w:val="595959" w:themeColor="text1" w:themeTint="A6"/>
          <w:sz w:val="22"/>
          <w:szCs w:val="22"/>
        </w:rPr>
        <w:t>liegenden Dachmarkise</w:t>
      </w:r>
      <w:r w:rsidRPr="00FF2D23">
        <w:rPr>
          <w:rFonts w:ascii="Arial" w:hAnsi="Arial" w:cs="Arial"/>
          <w:bCs/>
          <w:color w:val="595959" w:themeColor="text1" w:themeTint="A6"/>
          <w:sz w:val="22"/>
          <w:szCs w:val="22"/>
        </w:rPr>
        <w:t xml:space="preserve"> entscheiden, eine</w:t>
      </w:r>
      <w:r w:rsidR="00BB0730">
        <w:rPr>
          <w:rFonts w:ascii="Arial" w:hAnsi="Arial" w:cs="Arial"/>
          <w:bCs/>
          <w:color w:val="595959" w:themeColor="text1" w:themeTint="A6"/>
          <w:sz w:val="22"/>
          <w:szCs w:val="22"/>
        </w:rPr>
        <w:t>r</w:t>
      </w:r>
      <w:r w:rsidRPr="00FF2D23">
        <w:rPr>
          <w:rFonts w:ascii="Arial" w:hAnsi="Arial" w:cs="Arial"/>
          <w:bCs/>
          <w:color w:val="595959" w:themeColor="text1" w:themeTint="A6"/>
          <w:sz w:val="22"/>
          <w:szCs w:val="22"/>
        </w:rPr>
        <w:t xml:space="preserve"> senkrechte</w:t>
      </w:r>
      <w:r w:rsidR="00BB0730">
        <w:rPr>
          <w:rFonts w:ascii="Arial" w:hAnsi="Arial" w:cs="Arial"/>
          <w:bCs/>
          <w:color w:val="595959" w:themeColor="text1" w:themeTint="A6"/>
          <w:sz w:val="22"/>
          <w:szCs w:val="22"/>
        </w:rPr>
        <w:t>n</w:t>
      </w:r>
      <w:r w:rsidRPr="00FF2D23">
        <w:rPr>
          <w:rFonts w:ascii="Arial" w:hAnsi="Arial" w:cs="Arial"/>
          <w:bCs/>
          <w:color w:val="595959" w:themeColor="text1" w:themeTint="A6"/>
          <w:sz w:val="22"/>
          <w:szCs w:val="22"/>
        </w:rPr>
        <w:t xml:space="preserve"> Verschattung oder integrierte</w:t>
      </w:r>
      <w:r w:rsidR="00BB0730">
        <w:rPr>
          <w:rFonts w:ascii="Arial" w:hAnsi="Arial" w:cs="Arial"/>
          <w:bCs/>
          <w:color w:val="595959" w:themeColor="text1" w:themeTint="A6"/>
          <w:sz w:val="22"/>
          <w:szCs w:val="22"/>
        </w:rPr>
        <w:t>n</w:t>
      </w:r>
      <w:r w:rsidRPr="00FF2D23">
        <w:rPr>
          <w:rFonts w:ascii="Arial" w:hAnsi="Arial" w:cs="Arial"/>
          <w:bCs/>
          <w:color w:val="595959" w:themeColor="text1" w:themeTint="A6"/>
          <w:sz w:val="22"/>
          <w:szCs w:val="22"/>
        </w:rPr>
        <w:t xml:space="preserve"> Beleuchtungssysteme</w:t>
      </w:r>
      <w:r w:rsidR="00BB0730">
        <w:rPr>
          <w:rFonts w:ascii="Arial" w:hAnsi="Arial" w:cs="Arial"/>
          <w:bCs/>
          <w:color w:val="595959" w:themeColor="text1" w:themeTint="A6"/>
          <w:sz w:val="22"/>
          <w:szCs w:val="22"/>
        </w:rPr>
        <w:t>n</w:t>
      </w:r>
      <w:r w:rsidRPr="00FF2D23">
        <w:rPr>
          <w:rFonts w:ascii="Arial" w:hAnsi="Arial" w:cs="Arial"/>
          <w:bCs/>
          <w:color w:val="595959" w:themeColor="text1" w:themeTint="A6"/>
          <w:sz w:val="22"/>
          <w:szCs w:val="22"/>
        </w:rPr>
        <w:t xml:space="preserve"> wählen.</w:t>
      </w:r>
      <w:r w:rsidR="00FD4BA0">
        <w:rPr>
          <w:rFonts w:ascii="Arial" w:hAnsi="Arial" w:cs="Arial"/>
          <w:bCs/>
          <w:color w:val="595959" w:themeColor="text1" w:themeTint="A6"/>
          <w:sz w:val="22"/>
          <w:szCs w:val="22"/>
        </w:rPr>
        <w:t xml:space="preserve"> </w:t>
      </w:r>
    </w:p>
    <w:p w14:paraId="2342E0B1" w14:textId="77777777" w:rsidR="00BB0730" w:rsidRDefault="00BB0730" w:rsidP="00647691">
      <w:pPr>
        <w:autoSpaceDE w:val="0"/>
        <w:autoSpaceDN w:val="0"/>
        <w:adjustRightInd w:val="0"/>
        <w:spacing w:line="360" w:lineRule="auto"/>
        <w:rPr>
          <w:rFonts w:ascii="Arial" w:hAnsi="Arial" w:cs="Arial"/>
          <w:bCs/>
          <w:color w:val="595959" w:themeColor="text1" w:themeTint="A6"/>
          <w:sz w:val="22"/>
          <w:szCs w:val="22"/>
        </w:rPr>
      </w:pPr>
    </w:p>
    <w:p w14:paraId="0997B15C" w14:textId="1C0D1A29" w:rsidR="00647691" w:rsidRPr="00647691" w:rsidRDefault="00FB1983" w:rsidP="00647691">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Bei den</w:t>
      </w:r>
      <w:r w:rsidR="00647691" w:rsidRPr="00647691">
        <w:rPr>
          <w:rFonts w:ascii="Arial" w:hAnsi="Arial" w:cs="Arial"/>
          <w:bCs/>
          <w:color w:val="595959" w:themeColor="text1" w:themeTint="A6"/>
          <w:sz w:val="22"/>
          <w:szCs w:val="22"/>
        </w:rPr>
        <w:t xml:space="preserve"> senkrechten Verglasungen stehen ebenfalls zahlreiche Optionen zur Verfügung</w:t>
      </w:r>
      <w:r>
        <w:rPr>
          <w:rFonts w:ascii="Arial" w:hAnsi="Arial" w:cs="Arial"/>
          <w:bCs/>
          <w:color w:val="595959" w:themeColor="text1" w:themeTint="A6"/>
          <w:sz w:val="22"/>
          <w:szCs w:val="22"/>
        </w:rPr>
        <w:t>. So können beim</w:t>
      </w:r>
      <w:r w:rsidR="00647691" w:rsidRPr="00647691">
        <w:rPr>
          <w:rFonts w:ascii="Arial" w:hAnsi="Arial" w:cs="Arial"/>
          <w:bCs/>
          <w:color w:val="595959" w:themeColor="text1" w:themeTint="A6"/>
          <w:sz w:val="22"/>
          <w:szCs w:val="22"/>
        </w:rPr>
        <w:t xml:space="preserve"> Glashaus </w:t>
      </w:r>
      <w:r>
        <w:rPr>
          <w:rFonts w:ascii="Arial" w:hAnsi="Arial" w:cs="Arial"/>
          <w:bCs/>
          <w:color w:val="595959" w:themeColor="text1" w:themeTint="A6"/>
          <w:sz w:val="22"/>
          <w:szCs w:val="22"/>
        </w:rPr>
        <w:t xml:space="preserve">sowohl </w:t>
      </w:r>
      <w:r w:rsidR="00647691" w:rsidRPr="00647691">
        <w:rPr>
          <w:rFonts w:ascii="Arial" w:hAnsi="Arial" w:cs="Arial"/>
          <w:bCs/>
          <w:color w:val="595959" w:themeColor="text1" w:themeTint="A6"/>
          <w:sz w:val="22"/>
          <w:szCs w:val="22"/>
        </w:rPr>
        <w:t xml:space="preserve">Schiebeelementen </w:t>
      </w:r>
      <w:r>
        <w:rPr>
          <w:rFonts w:ascii="Arial" w:hAnsi="Arial" w:cs="Arial"/>
          <w:bCs/>
          <w:color w:val="595959" w:themeColor="text1" w:themeTint="A6"/>
          <w:sz w:val="22"/>
          <w:szCs w:val="22"/>
        </w:rPr>
        <w:t xml:space="preserve">gewählt werden als auch </w:t>
      </w:r>
      <w:r w:rsidR="00647691" w:rsidRPr="00647691">
        <w:rPr>
          <w:rFonts w:ascii="Arial" w:hAnsi="Arial" w:cs="Arial"/>
          <w:bCs/>
          <w:color w:val="595959" w:themeColor="text1" w:themeTint="A6"/>
          <w:sz w:val="22"/>
          <w:szCs w:val="22"/>
        </w:rPr>
        <w:t>Glaselemente</w:t>
      </w:r>
      <w:r>
        <w:rPr>
          <w:rFonts w:ascii="Arial" w:hAnsi="Arial" w:cs="Arial"/>
          <w:bCs/>
          <w:color w:val="595959" w:themeColor="text1" w:themeTint="A6"/>
          <w:sz w:val="22"/>
          <w:szCs w:val="22"/>
        </w:rPr>
        <w:t>, die sich zu nahezu 100 Prozent öffnen lassen</w:t>
      </w:r>
      <w:r w:rsidR="00647691" w:rsidRPr="00647691">
        <w:rPr>
          <w:rFonts w:ascii="Arial" w:hAnsi="Arial" w:cs="Arial"/>
          <w:bCs/>
          <w:color w:val="595959" w:themeColor="text1" w:themeTint="A6"/>
          <w:sz w:val="22"/>
          <w:szCs w:val="22"/>
        </w:rPr>
        <w:t xml:space="preserve">. Auch beim Wintergarten gibt es </w:t>
      </w:r>
      <w:r w:rsidR="008D0D25">
        <w:rPr>
          <w:rFonts w:ascii="Arial" w:hAnsi="Arial" w:cs="Arial"/>
          <w:bCs/>
          <w:color w:val="595959" w:themeColor="text1" w:themeTint="A6"/>
          <w:sz w:val="22"/>
          <w:szCs w:val="22"/>
        </w:rPr>
        <w:t>eine Vielzahl an senkrechten Öffnungsm</w:t>
      </w:r>
      <w:r w:rsidR="00647691" w:rsidRPr="00647691">
        <w:rPr>
          <w:rFonts w:ascii="Arial" w:hAnsi="Arial" w:cs="Arial"/>
          <w:bCs/>
          <w:color w:val="595959" w:themeColor="text1" w:themeTint="A6"/>
          <w:sz w:val="22"/>
          <w:szCs w:val="22"/>
        </w:rPr>
        <w:t>öglichkeiten</w:t>
      </w:r>
      <w:r w:rsidR="008D0D25">
        <w:rPr>
          <w:rFonts w:ascii="Arial" w:hAnsi="Arial" w:cs="Arial"/>
          <w:bCs/>
          <w:color w:val="595959" w:themeColor="text1" w:themeTint="A6"/>
          <w:sz w:val="22"/>
          <w:szCs w:val="22"/>
        </w:rPr>
        <w:t>: Ob</w:t>
      </w:r>
      <w:r w:rsidR="00647691" w:rsidRPr="00647691">
        <w:rPr>
          <w:rFonts w:ascii="Arial" w:hAnsi="Arial" w:cs="Arial"/>
          <w:bCs/>
          <w:color w:val="595959" w:themeColor="text1" w:themeTint="A6"/>
          <w:sz w:val="22"/>
          <w:szCs w:val="22"/>
        </w:rPr>
        <w:t xml:space="preserve"> Glas-Faltwände, Schiebefenster oder Hebe-Schiebe-Türen. So</w:t>
      </w:r>
      <w:r w:rsidR="008D0D25">
        <w:rPr>
          <w:rFonts w:ascii="Arial" w:hAnsi="Arial" w:cs="Arial"/>
          <w:bCs/>
          <w:color w:val="595959" w:themeColor="text1" w:themeTint="A6"/>
          <w:sz w:val="22"/>
          <w:szCs w:val="22"/>
        </w:rPr>
        <w:t>mit</w:t>
      </w:r>
      <w:r w:rsidR="00647691" w:rsidRPr="00647691">
        <w:rPr>
          <w:rFonts w:ascii="Arial" w:hAnsi="Arial" w:cs="Arial"/>
          <w:bCs/>
          <w:color w:val="595959" w:themeColor="text1" w:themeTint="A6"/>
          <w:sz w:val="22"/>
          <w:szCs w:val="22"/>
        </w:rPr>
        <w:t xml:space="preserve"> lassen sich sowohl das Glashaus als auch der Wintergarten flexibel und weit</w:t>
      </w:r>
      <w:r w:rsidR="00563DCF">
        <w:rPr>
          <w:rFonts w:ascii="Arial" w:hAnsi="Arial" w:cs="Arial"/>
          <w:bCs/>
          <w:color w:val="595959" w:themeColor="text1" w:themeTint="A6"/>
          <w:sz w:val="22"/>
          <w:szCs w:val="22"/>
        </w:rPr>
        <w:t>räumig</w:t>
      </w:r>
      <w:r w:rsidR="00647691" w:rsidRPr="00647691">
        <w:rPr>
          <w:rFonts w:ascii="Arial" w:hAnsi="Arial" w:cs="Arial"/>
          <w:bCs/>
          <w:color w:val="595959" w:themeColor="text1" w:themeTint="A6"/>
          <w:sz w:val="22"/>
          <w:szCs w:val="22"/>
        </w:rPr>
        <w:t xml:space="preserve"> öffnen.</w:t>
      </w:r>
    </w:p>
    <w:p w14:paraId="66E0FC96" w14:textId="77777777" w:rsidR="00647691" w:rsidRDefault="00647691" w:rsidP="004138B1">
      <w:pPr>
        <w:autoSpaceDE w:val="0"/>
        <w:autoSpaceDN w:val="0"/>
        <w:adjustRightInd w:val="0"/>
        <w:spacing w:line="360" w:lineRule="auto"/>
        <w:rPr>
          <w:rFonts w:ascii="Arial" w:hAnsi="Arial" w:cs="Arial"/>
          <w:bCs/>
          <w:color w:val="595959" w:themeColor="text1" w:themeTint="A6"/>
          <w:sz w:val="22"/>
          <w:szCs w:val="22"/>
        </w:rPr>
      </w:pPr>
    </w:p>
    <w:p w14:paraId="08B89C30" w14:textId="5E94ADE1" w:rsidR="00657214" w:rsidRPr="0034171F" w:rsidRDefault="00657214" w:rsidP="00657214">
      <w:pPr>
        <w:widowControl w:val="0"/>
        <w:spacing w:line="336" w:lineRule="auto"/>
        <w:rPr>
          <w:rFonts w:ascii="Arial" w:hAnsi="Arial" w:cs="Arial"/>
          <w:sz w:val="22"/>
          <w:szCs w:val="22"/>
        </w:rPr>
      </w:pPr>
      <w:r w:rsidRPr="0034171F">
        <w:rPr>
          <w:rFonts w:ascii="Arial" w:hAnsi="Arial" w:cs="Arial"/>
          <w:color w:val="595959" w:themeColor="text1" w:themeTint="A6"/>
          <w:spacing w:val="-2"/>
          <w:sz w:val="14"/>
          <w:szCs w:val="14"/>
        </w:rPr>
        <w:t xml:space="preserve">Solarlux GmbH, </w:t>
      </w:r>
      <w:r w:rsidR="00E65D0C">
        <w:rPr>
          <w:rFonts w:ascii="Arial" w:hAnsi="Arial" w:cs="Arial"/>
          <w:color w:val="595959" w:themeColor="text1" w:themeTint="A6"/>
          <w:spacing w:val="-2"/>
          <w:sz w:val="14"/>
          <w:szCs w:val="14"/>
        </w:rPr>
        <w:t>Januar</w:t>
      </w:r>
      <w:r w:rsidRPr="0034171F">
        <w:rPr>
          <w:rFonts w:ascii="Arial" w:hAnsi="Arial" w:cs="Arial"/>
          <w:color w:val="595959" w:themeColor="text1" w:themeTint="A6"/>
          <w:spacing w:val="-2"/>
          <w:sz w:val="14"/>
          <w:szCs w:val="14"/>
        </w:rPr>
        <w:t xml:space="preserve"> 202</w:t>
      </w:r>
      <w:r w:rsidR="00E65D0C">
        <w:rPr>
          <w:rFonts w:ascii="Arial" w:hAnsi="Arial" w:cs="Arial"/>
          <w:color w:val="595959" w:themeColor="text1" w:themeTint="A6"/>
          <w:spacing w:val="-2"/>
          <w:sz w:val="14"/>
          <w:szCs w:val="14"/>
        </w:rPr>
        <w:t>5</w:t>
      </w:r>
      <w:r w:rsidRPr="0034171F">
        <w:rPr>
          <w:rFonts w:ascii="Arial" w:hAnsi="Arial" w:cs="Arial"/>
          <w:color w:val="595959" w:themeColor="text1" w:themeTint="A6"/>
          <w:spacing w:val="-2"/>
          <w:sz w:val="14"/>
          <w:szCs w:val="14"/>
        </w:rPr>
        <w:t xml:space="preserve"> – Abdruck frei – </w:t>
      </w:r>
      <w:r w:rsidR="006B36AB">
        <w:rPr>
          <w:rFonts w:ascii="Arial" w:hAnsi="Arial" w:cs="Arial"/>
          <w:color w:val="595959" w:themeColor="text1" w:themeTint="A6"/>
          <w:spacing w:val="-2"/>
          <w:sz w:val="14"/>
          <w:szCs w:val="14"/>
        </w:rPr>
        <w:t>2.</w:t>
      </w:r>
      <w:r w:rsidR="00E65D0C">
        <w:rPr>
          <w:rFonts w:ascii="Arial" w:hAnsi="Arial" w:cs="Arial"/>
          <w:color w:val="595959" w:themeColor="text1" w:themeTint="A6"/>
          <w:spacing w:val="-2"/>
          <w:sz w:val="14"/>
          <w:szCs w:val="14"/>
        </w:rPr>
        <w:t>902</w:t>
      </w:r>
      <w:r w:rsidRPr="0034171F">
        <w:rPr>
          <w:rFonts w:ascii="Arial" w:hAnsi="Arial" w:cs="Arial"/>
          <w:color w:val="595959" w:themeColor="text1" w:themeTint="A6"/>
          <w:spacing w:val="-2"/>
          <w:sz w:val="14"/>
          <w:szCs w:val="14"/>
        </w:rPr>
        <w:t xml:space="preserve"> Zeichen (inkl. Leerzeichen)</w:t>
      </w:r>
    </w:p>
    <w:p w14:paraId="2D4C9410" w14:textId="77777777" w:rsidR="00657214" w:rsidRPr="0034171F" w:rsidRDefault="00657214" w:rsidP="00657214">
      <w:pPr>
        <w:widowControl w:val="0"/>
        <w:spacing w:line="336" w:lineRule="auto"/>
        <w:ind w:right="-1"/>
        <w:rPr>
          <w:rFonts w:ascii="Arial" w:hAnsi="Arial" w:cs="Arial"/>
          <w:color w:val="595959" w:themeColor="text1" w:themeTint="A6"/>
          <w:sz w:val="14"/>
          <w:szCs w:val="14"/>
        </w:rPr>
      </w:pPr>
      <w:r w:rsidRPr="0034171F">
        <w:rPr>
          <w:rFonts w:ascii="Arial" w:hAnsi="Arial" w:cs="Arial"/>
          <w:color w:val="595959" w:themeColor="text1" w:themeTint="A6"/>
          <w:sz w:val="14"/>
          <w:szCs w:val="14"/>
        </w:rPr>
        <w:t>Um Zusendung von Belegen an die Pressestelle in Beckum wird gebeten.</w:t>
      </w:r>
    </w:p>
    <w:p w14:paraId="483BC42F" w14:textId="77777777" w:rsidR="00D51B9B" w:rsidRDefault="00D51B9B" w:rsidP="00D51B9B">
      <w:pPr>
        <w:rPr>
          <w:rFonts w:ascii="Arial" w:hAnsi="Arial" w:cs="Arial"/>
          <w:color w:val="595959" w:themeColor="text1" w:themeTint="A6"/>
          <w:spacing w:val="-2"/>
          <w:sz w:val="14"/>
          <w:szCs w:val="14"/>
        </w:rPr>
      </w:pPr>
    </w:p>
    <w:p w14:paraId="37A49437" w14:textId="3ECFE2C7" w:rsidR="009F13CF" w:rsidRPr="0034171F" w:rsidRDefault="001E0955" w:rsidP="00D51B9B">
      <w:pPr>
        <w:rPr>
          <w:rFonts w:ascii="Arial" w:hAnsi="Arial" w:cs="Arial"/>
          <w:b/>
          <w:color w:val="595959" w:themeColor="text1" w:themeTint="A6"/>
          <w:sz w:val="22"/>
          <w:szCs w:val="22"/>
        </w:rPr>
      </w:pPr>
      <w:r w:rsidRPr="0034171F">
        <w:rPr>
          <w:rFonts w:ascii="Arial" w:hAnsi="Arial" w:cs="Arial"/>
          <w:b/>
          <w:color w:val="595959" w:themeColor="text1" w:themeTint="A6"/>
          <w:sz w:val="22"/>
          <w:szCs w:val="22"/>
        </w:rPr>
        <w:lastRenderedPageBreak/>
        <w:t xml:space="preserve">Bildnachweis: </w:t>
      </w:r>
      <w:r w:rsidR="00294222" w:rsidRPr="00294222">
        <w:rPr>
          <w:rFonts w:ascii="Arial" w:hAnsi="Arial" w:cs="Arial"/>
          <w:b/>
          <w:color w:val="595959" w:themeColor="text1" w:themeTint="A6"/>
          <w:sz w:val="22"/>
          <w:szCs w:val="22"/>
        </w:rPr>
        <w:t>Solarlux GmbH</w:t>
      </w:r>
    </w:p>
    <w:p w14:paraId="39E995E2" w14:textId="122D66AE" w:rsidR="002D3D9C" w:rsidRDefault="0024636F" w:rsidP="00606E3D">
      <w:pPr>
        <w:widowControl w:val="0"/>
        <w:spacing w:line="336" w:lineRule="auto"/>
        <w:rPr>
          <w:rFonts w:ascii="Arial" w:hAnsi="Arial" w:cs="Arial"/>
          <w:bCs/>
          <w:color w:val="595959" w:themeColor="text1" w:themeTint="A6"/>
          <w:sz w:val="22"/>
          <w:szCs w:val="22"/>
        </w:rPr>
      </w:pPr>
      <w:r w:rsidRPr="009343FE">
        <w:rPr>
          <w:rFonts w:ascii="Arial" w:hAnsi="Arial" w:cs="Arial"/>
          <w:b/>
          <w:noProof/>
          <w:color w:val="595959" w:themeColor="text1" w:themeTint="A6"/>
          <w:sz w:val="22"/>
          <w:szCs w:val="22"/>
        </w:rPr>
        <mc:AlternateContent>
          <mc:Choice Requires="wps">
            <w:drawing>
              <wp:anchor distT="45720" distB="45720" distL="114300" distR="114300" simplePos="0" relativeHeight="251660290" behindDoc="0" locked="0" layoutInCell="1" allowOverlap="1" wp14:anchorId="32C25960" wp14:editId="76132362">
                <wp:simplePos x="0" y="0"/>
                <wp:positionH relativeFrom="margin">
                  <wp:posOffset>2507615</wp:posOffset>
                </wp:positionH>
                <wp:positionV relativeFrom="paragraph">
                  <wp:posOffset>887730</wp:posOffset>
                </wp:positionV>
                <wp:extent cx="2360930" cy="1404620"/>
                <wp:effectExtent l="0" t="0" r="127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4FB125" w14:textId="5DB7AE51" w:rsidR="009343FE" w:rsidRPr="00BC5D14" w:rsidRDefault="00BC5D14">
                            <w:pPr>
                              <w:rPr>
                                <w:rFonts w:ascii="Arial" w:hAnsi="Arial" w:cs="Arial"/>
                                <w:sz w:val="22"/>
                                <w:szCs w:val="22"/>
                              </w:rPr>
                            </w:pPr>
                            <w:r w:rsidRPr="00BC5D14">
                              <w:rPr>
                                <w:rFonts w:ascii="Arial" w:hAnsi="Arial" w:cs="Arial"/>
                                <w:sz w:val="22"/>
                                <w:szCs w:val="22"/>
                              </w:rPr>
                              <w:t>Das ungedämmte Glashaus</w:t>
                            </w:r>
                            <w:r w:rsidR="00D529FC">
                              <w:rPr>
                                <w:rFonts w:ascii="Arial" w:hAnsi="Arial" w:cs="Arial"/>
                                <w:sz w:val="22"/>
                                <w:szCs w:val="22"/>
                              </w:rPr>
                              <w:t xml:space="preserve"> von Solarlux lässt sich flexibel öffnen und schließen. Es bietet einen Ort </w:t>
                            </w:r>
                            <w:r w:rsidR="003F0057">
                              <w:rPr>
                                <w:rFonts w:ascii="Arial" w:hAnsi="Arial" w:cs="Arial"/>
                                <w:sz w:val="22"/>
                                <w:szCs w:val="22"/>
                              </w:rPr>
                              <w:t xml:space="preserve">im Garten, der </w:t>
                            </w:r>
                            <w:r w:rsidR="00D529FC">
                              <w:rPr>
                                <w:rFonts w:ascii="Arial" w:hAnsi="Arial" w:cs="Arial"/>
                                <w:sz w:val="22"/>
                                <w:szCs w:val="22"/>
                              </w:rPr>
                              <w:t xml:space="preserve">vor Wind und Wetter </w:t>
                            </w:r>
                            <w:r w:rsidR="003F0057">
                              <w:rPr>
                                <w:rFonts w:ascii="Arial" w:hAnsi="Arial" w:cs="Arial"/>
                                <w:sz w:val="22"/>
                                <w:szCs w:val="22"/>
                              </w:rPr>
                              <w:t>geschützt ist und das Draußensein auch im Frühjahr und Herbst gemütlich macht.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C25960" id="_x0000_s1028" type="#_x0000_t202" style="position:absolute;margin-left:197.45pt;margin-top:69.9pt;width:185.9pt;height:110.6pt;z-index:25166029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" stroked="f">
                <v:textbox style="mso-fit-shape-to-text:t">
                  <w:txbxContent>
                    <w:p w14:paraId="134FB125" w14:textId="5DB7AE51" w:rsidR="009343FE" w:rsidRPr="00BC5D14" w:rsidRDefault="00BC5D14">
                      <w:pPr>
                        <w:rPr>
                          <w:rFonts w:ascii="Arial" w:hAnsi="Arial" w:cs="Arial"/>
                          <w:sz w:val="22"/>
                          <w:szCs w:val="22"/>
                        </w:rPr>
                      </w:pPr>
                      <w:r w:rsidRPr="00BC5D14">
                        <w:rPr>
                          <w:rFonts w:ascii="Arial" w:hAnsi="Arial" w:cs="Arial"/>
                          <w:sz w:val="22"/>
                          <w:szCs w:val="22"/>
                        </w:rPr>
                        <w:t>Das ungedämmte Glashaus</w:t>
                      </w:r>
                      <w:r w:rsidR="00D529FC">
                        <w:rPr>
                          <w:rFonts w:ascii="Arial" w:hAnsi="Arial" w:cs="Arial"/>
                          <w:sz w:val="22"/>
                          <w:szCs w:val="22"/>
                        </w:rPr>
                        <w:t xml:space="preserve"> von Solarlux lässt sich flexibel öffnen und schließen. Es bietet einen Ort </w:t>
                      </w:r>
                      <w:r w:rsidR="003F0057">
                        <w:rPr>
                          <w:rFonts w:ascii="Arial" w:hAnsi="Arial" w:cs="Arial"/>
                          <w:sz w:val="22"/>
                          <w:szCs w:val="22"/>
                        </w:rPr>
                        <w:t xml:space="preserve">im Garten, der </w:t>
                      </w:r>
                      <w:r w:rsidR="00D529FC">
                        <w:rPr>
                          <w:rFonts w:ascii="Arial" w:hAnsi="Arial" w:cs="Arial"/>
                          <w:sz w:val="22"/>
                          <w:szCs w:val="22"/>
                        </w:rPr>
                        <w:t xml:space="preserve">vor Wind und Wetter </w:t>
                      </w:r>
                      <w:r w:rsidR="003F0057">
                        <w:rPr>
                          <w:rFonts w:ascii="Arial" w:hAnsi="Arial" w:cs="Arial"/>
                          <w:sz w:val="22"/>
                          <w:szCs w:val="22"/>
                        </w:rPr>
                        <w:t>geschützt ist und das Draußensein auch im Frühjahr und Herbst gemütlich macht.</w:t>
                      </w:r>
                    </w:p>
                  </w:txbxContent>
                </v:textbox>
                <w10:wrap type="square" anchorx="margin"/>
              </v:shape>
            </w:pict>
          </mc:Fallback>
        </mc:AlternateContent>
      </w:r>
      <w:r w:rsidRPr="009343FE">
        <w:rPr>
          <w:rFonts w:ascii="Arial" w:hAnsi="Arial" w:cs="Arial"/>
          <w:b/>
          <w:noProof/>
          <w:color w:val="595959" w:themeColor="text1" w:themeTint="A6"/>
          <w:sz w:val="22"/>
          <w:szCs w:val="22"/>
        </w:rPr>
        <mc:AlternateContent>
          <mc:Choice Requires="wps">
            <w:drawing>
              <wp:anchor distT="45720" distB="45720" distL="114300" distR="114300" simplePos="0" relativeHeight="251662338" behindDoc="1" locked="0" layoutInCell="1" allowOverlap="1" wp14:anchorId="6FBC5631" wp14:editId="524805F2">
                <wp:simplePos x="0" y="0"/>
                <wp:positionH relativeFrom="margin">
                  <wp:posOffset>-114300</wp:posOffset>
                </wp:positionH>
                <wp:positionV relativeFrom="paragraph">
                  <wp:posOffset>3460750</wp:posOffset>
                </wp:positionV>
                <wp:extent cx="3162300" cy="1404620"/>
                <wp:effectExtent l="0" t="0" r="0" b="0"/>
                <wp:wrapNone/>
                <wp:docPr id="1452984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2492F213" w14:textId="3C3FDE71" w:rsidR="002D3D9C" w:rsidRPr="0024636F" w:rsidRDefault="0024636F" w:rsidP="002D3D9C">
                            <w:pPr>
                              <w:rPr>
                                <w:rFonts w:ascii="Arial" w:hAnsi="Arial" w:cs="Arial"/>
                                <w:sz w:val="18"/>
                                <w:szCs w:val="18"/>
                              </w:rPr>
                            </w:pPr>
                            <w:proofErr w:type="spellStart"/>
                            <w:r w:rsidRPr="0024636F">
                              <w:rPr>
                                <w:rFonts w:ascii="Arial" w:hAnsi="Arial" w:cs="Arial"/>
                                <w:sz w:val="18"/>
                                <w:szCs w:val="18"/>
                              </w:rPr>
                              <w:t>Coypright</w:t>
                            </w:r>
                            <w:proofErr w:type="spellEnd"/>
                            <w:r w:rsidRPr="0024636F">
                              <w:rPr>
                                <w:rFonts w:ascii="Arial" w:hAnsi="Arial" w:cs="Arial"/>
                                <w:sz w:val="18"/>
                                <w:szCs w:val="18"/>
                              </w:rPr>
                              <w:t xml:space="preserve">: Wolfgang </w:t>
                            </w:r>
                            <w:proofErr w:type="spellStart"/>
                            <w:r w:rsidRPr="0024636F">
                              <w:rPr>
                                <w:rFonts w:ascii="Arial" w:hAnsi="Arial" w:cs="Arial"/>
                                <w:sz w:val="18"/>
                                <w:szCs w:val="18"/>
                              </w:rPr>
                              <w:t>Zlodej</w:t>
                            </w:r>
                            <w:proofErr w:type="spellEnd"/>
                            <w:r w:rsidRPr="0024636F">
                              <w:rPr>
                                <w:rFonts w:ascii="Arial" w:hAnsi="Arial" w:cs="Arial"/>
                                <w:sz w:val="18"/>
                                <w:szCs w:val="18"/>
                              </w:rPr>
                              <w:t xml:space="preserve"> für Solarlux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C5631" id="_x0000_s1029" type="#_x0000_t202" style="position:absolute;margin-left:-9pt;margin-top:272.5pt;width:249pt;height:110.6pt;z-index:-2516541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KEg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" stroked="f">
                <v:textbox style="mso-fit-shape-to-text:t">
                  <w:txbxContent>
                    <w:p w14:paraId="2492F213" w14:textId="3C3FDE71" w:rsidR="002D3D9C" w:rsidRPr="0024636F" w:rsidRDefault="0024636F" w:rsidP="002D3D9C">
                      <w:pPr>
                        <w:rPr>
                          <w:rFonts w:ascii="Arial" w:hAnsi="Arial" w:cs="Arial"/>
                          <w:sz w:val="18"/>
                          <w:szCs w:val="18"/>
                        </w:rPr>
                      </w:pPr>
                      <w:r w:rsidRPr="0024636F">
                        <w:rPr>
                          <w:rFonts w:ascii="Arial" w:hAnsi="Arial" w:cs="Arial"/>
                          <w:sz w:val="18"/>
                          <w:szCs w:val="18"/>
                        </w:rPr>
                        <w:t>Coypright: Wolfgang Zlodej für Solarlux GmbH</w:t>
                      </w:r>
                    </w:p>
                  </w:txbxContent>
                </v:textbox>
                <w10:wrap anchorx="margin"/>
              </v:shape>
            </w:pict>
          </mc:Fallback>
        </mc:AlternateContent>
      </w:r>
      <w:r w:rsidR="009343FE">
        <w:rPr>
          <w:rFonts w:ascii="Arial" w:hAnsi="Arial" w:cs="Arial"/>
          <w:bCs/>
          <w:noProof/>
          <w:color w:val="595959" w:themeColor="text1" w:themeTint="A6"/>
          <w:sz w:val="22"/>
          <w:szCs w:val="22"/>
        </w:rPr>
        <w:drawing>
          <wp:inline distT="0" distB="0" distL="0" distR="0" wp14:anchorId="6B127D01" wp14:editId="2FAD8685">
            <wp:extent cx="2331720" cy="3499729"/>
            <wp:effectExtent l="0" t="0" r="0" b="5715"/>
            <wp:docPr id="17784342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39551" cy="3511483"/>
                    </a:xfrm>
                    <a:prstGeom prst="rect">
                      <a:avLst/>
                    </a:prstGeom>
                    <a:noFill/>
                    <a:ln>
                      <a:noFill/>
                    </a:ln>
                  </pic:spPr>
                </pic:pic>
              </a:graphicData>
            </a:graphic>
          </wp:inline>
        </w:drawing>
      </w:r>
    </w:p>
    <w:p w14:paraId="54156DB6" w14:textId="486A7F74" w:rsidR="0024636F" w:rsidRDefault="0024636F" w:rsidP="00606E3D">
      <w:pPr>
        <w:widowControl w:val="0"/>
        <w:spacing w:line="336" w:lineRule="auto"/>
        <w:rPr>
          <w:rFonts w:ascii="Arial" w:hAnsi="Arial" w:cs="Arial"/>
          <w:bCs/>
          <w:color w:val="595959" w:themeColor="text1" w:themeTint="A6"/>
          <w:sz w:val="22"/>
          <w:szCs w:val="22"/>
        </w:rPr>
      </w:pPr>
    </w:p>
    <w:p w14:paraId="0FDB6C09" w14:textId="42AE20B9" w:rsidR="0024636F" w:rsidRDefault="0024636F" w:rsidP="00606E3D">
      <w:pPr>
        <w:widowControl w:val="0"/>
        <w:spacing w:line="336" w:lineRule="auto"/>
        <w:rPr>
          <w:rFonts w:ascii="Arial" w:hAnsi="Arial" w:cs="Arial"/>
          <w:bCs/>
          <w:color w:val="595959" w:themeColor="text1" w:themeTint="A6"/>
          <w:sz w:val="22"/>
          <w:szCs w:val="22"/>
        </w:rPr>
      </w:pPr>
      <w:r w:rsidRPr="009343FE">
        <w:rPr>
          <w:rFonts w:ascii="Arial" w:hAnsi="Arial" w:cs="Arial"/>
          <w:b/>
          <w:noProof/>
          <w:color w:val="595959" w:themeColor="text1" w:themeTint="A6"/>
          <w:sz w:val="22"/>
          <w:szCs w:val="22"/>
        </w:rPr>
        <mc:AlternateContent>
          <mc:Choice Requires="wps">
            <w:drawing>
              <wp:anchor distT="45720" distB="45720" distL="114300" distR="114300" simplePos="0" relativeHeight="251664386" behindDoc="1" locked="0" layoutInCell="1" allowOverlap="1" wp14:anchorId="3DA98C54" wp14:editId="083CE07D">
                <wp:simplePos x="0" y="0"/>
                <wp:positionH relativeFrom="margin">
                  <wp:posOffset>-76200</wp:posOffset>
                </wp:positionH>
                <wp:positionV relativeFrom="paragraph">
                  <wp:posOffset>2704465</wp:posOffset>
                </wp:positionV>
                <wp:extent cx="3162300" cy="1404620"/>
                <wp:effectExtent l="0" t="0" r="0" b="0"/>
                <wp:wrapNone/>
                <wp:docPr id="413967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0ED72FF7" w14:textId="27E7A16D" w:rsidR="0024636F" w:rsidRPr="0024636F" w:rsidRDefault="0024636F" w:rsidP="0024636F">
                            <w:pPr>
                              <w:rPr>
                                <w:rFonts w:ascii="Arial" w:hAnsi="Arial" w:cs="Arial"/>
                                <w:sz w:val="18"/>
                                <w:szCs w:val="18"/>
                              </w:rPr>
                            </w:pPr>
                            <w:proofErr w:type="spellStart"/>
                            <w:r w:rsidRPr="0024636F">
                              <w:rPr>
                                <w:rFonts w:ascii="Arial" w:hAnsi="Arial" w:cs="Arial"/>
                                <w:sz w:val="18"/>
                                <w:szCs w:val="18"/>
                              </w:rPr>
                              <w:t>Coypright</w:t>
                            </w:r>
                            <w:proofErr w:type="spellEnd"/>
                            <w:r w:rsidRPr="0024636F">
                              <w:rPr>
                                <w:rFonts w:ascii="Arial" w:hAnsi="Arial" w:cs="Arial"/>
                                <w:sz w:val="18"/>
                                <w:szCs w:val="18"/>
                              </w:rPr>
                              <w:t xml:space="preserve">: </w:t>
                            </w:r>
                            <w:r>
                              <w:rPr>
                                <w:rFonts w:ascii="Arial" w:hAnsi="Arial" w:cs="Arial"/>
                                <w:sz w:val="18"/>
                                <w:szCs w:val="18"/>
                              </w:rPr>
                              <w:t>Malik Pahlmann</w:t>
                            </w:r>
                            <w:r w:rsidRPr="0024636F">
                              <w:rPr>
                                <w:rFonts w:ascii="Arial" w:hAnsi="Arial" w:cs="Arial"/>
                                <w:sz w:val="18"/>
                                <w:szCs w:val="18"/>
                              </w:rPr>
                              <w:t xml:space="preserve"> für Solarlux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8C54" id="_x0000_s1030" type="#_x0000_t202" style="position:absolute;margin-left:-6pt;margin-top:212.95pt;width:249pt;height:110.6pt;z-index:-2516520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VkEgIAAP4DAAAOAAAAZHJzL2Uyb0RvYy54bWysk99u2yAUxu8n7R0Q94vt1Mla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" stroked="f">
                <v:textbox style="mso-fit-shape-to-text:t">
                  <w:txbxContent>
                    <w:p w14:paraId="0ED72FF7" w14:textId="27E7A16D" w:rsidR="0024636F" w:rsidRPr="0024636F" w:rsidRDefault="0024636F" w:rsidP="0024636F">
                      <w:pPr>
                        <w:rPr>
                          <w:rFonts w:ascii="Arial" w:hAnsi="Arial" w:cs="Arial"/>
                          <w:sz w:val="18"/>
                          <w:szCs w:val="18"/>
                        </w:rPr>
                      </w:pPr>
                      <w:r w:rsidRPr="0024636F">
                        <w:rPr>
                          <w:rFonts w:ascii="Arial" w:hAnsi="Arial" w:cs="Arial"/>
                          <w:sz w:val="18"/>
                          <w:szCs w:val="18"/>
                        </w:rPr>
                        <w:t xml:space="preserve">Coypright: </w:t>
                      </w:r>
                      <w:r>
                        <w:rPr>
                          <w:rFonts w:ascii="Arial" w:hAnsi="Arial" w:cs="Arial"/>
                          <w:sz w:val="18"/>
                          <w:szCs w:val="18"/>
                        </w:rPr>
                        <w:t>Malik Pahlmann</w:t>
                      </w:r>
                      <w:r w:rsidRPr="0024636F">
                        <w:rPr>
                          <w:rFonts w:ascii="Arial" w:hAnsi="Arial" w:cs="Arial"/>
                          <w:sz w:val="18"/>
                          <w:szCs w:val="18"/>
                        </w:rPr>
                        <w:t xml:space="preserve"> für Solarlux GmbH</w:t>
                      </w:r>
                    </w:p>
                  </w:txbxContent>
                </v:textbox>
                <w10:wrap anchorx="margin"/>
              </v:shape>
            </w:pict>
          </mc:Fallback>
        </mc:AlternateContent>
      </w:r>
      <w:r w:rsidR="009343FE">
        <w:rPr>
          <w:rFonts w:ascii="Arial" w:hAnsi="Arial" w:cs="Arial"/>
          <w:bCs/>
          <w:noProof/>
          <w:color w:val="595959" w:themeColor="text1" w:themeTint="A6"/>
          <w:sz w:val="22"/>
          <w:szCs w:val="22"/>
        </w:rPr>
        <w:drawing>
          <wp:inline distT="0" distB="0" distL="0" distR="0" wp14:anchorId="58389670" wp14:editId="0DF02434">
            <wp:extent cx="4130040" cy="2750820"/>
            <wp:effectExtent l="0" t="0" r="3810" b="0"/>
            <wp:docPr id="4110984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130040" cy="2750820"/>
                    </a:xfrm>
                    <a:prstGeom prst="rect">
                      <a:avLst/>
                    </a:prstGeom>
                    <a:noFill/>
                    <a:ln>
                      <a:noFill/>
                    </a:ln>
                  </pic:spPr>
                </pic:pic>
              </a:graphicData>
            </a:graphic>
          </wp:inline>
        </w:drawing>
      </w:r>
      <w:r w:rsidR="000C538E" w:rsidRPr="009343FE">
        <w:rPr>
          <w:rFonts w:ascii="Arial" w:hAnsi="Arial" w:cs="Arial"/>
          <w:b/>
          <w:noProof/>
          <w:color w:val="595959" w:themeColor="text1" w:themeTint="A6"/>
          <w:sz w:val="22"/>
          <w:szCs w:val="22"/>
        </w:rPr>
        <w:lastRenderedPageBreak/>
        <mc:AlternateContent>
          <mc:Choice Requires="wps">
            <w:drawing>
              <wp:anchor distT="45720" distB="45720" distL="114300" distR="114300" simplePos="0" relativeHeight="251668482" behindDoc="1" locked="0" layoutInCell="1" allowOverlap="1" wp14:anchorId="40A38F69" wp14:editId="02C94B67">
                <wp:simplePos x="0" y="0"/>
                <wp:positionH relativeFrom="margin">
                  <wp:posOffset>-106680</wp:posOffset>
                </wp:positionH>
                <wp:positionV relativeFrom="paragraph">
                  <wp:posOffset>2727325</wp:posOffset>
                </wp:positionV>
                <wp:extent cx="3162300" cy="1404620"/>
                <wp:effectExtent l="0" t="0" r="0" b="0"/>
                <wp:wrapNone/>
                <wp:docPr id="1606995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6C907CA2" w14:textId="7A378D5E" w:rsidR="0024636F" w:rsidRPr="0024636F" w:rsidRDefault="0024636F" w:rsidP="0024636F">
                            <w:pPr>
                              <w:rPr>
                                <w:rFonts w:ascii="Arial" w:hAnsi="Arial" w:cs="Arial"/>
                                <w:sz w:val="18"/>
                                <w:szCs w:val="18"/>
                              </w:rPr>
                            </w:pPr>
                            <w:proofErr w:type="spellStart"/>
                            <w:r w:rsidRPr="0024636F">
                              <w:rPr>
                                <w:rFonts w:ascii="Arial" w:hAnsi="Arial" w:cs="Arial"/>
                                <w:sz w:val="18"/>
                                <w:szCs w:val="18"/>
                              </w:rPr>
                              <w:t>Coypright</w:t>
                            </w:r>
                            <w:proofErr w:type="spellEnd"/>
                            <w:r w:rsidRPr="0024636F">
                              <w:rPr>
                                <w:rFonts w:ascii="Arial" w:hAnsi="Arial" w:cs="Arial"/>
                                <w:sz w:val="18"/>
                                <w:szCs w:val="18"/>
                              </w:rPr>
                              <w:t xml:space="preserve">: </w:t>
                            </w:r>
                            <w:r w:rsidR="000C538E" w:rsidRPr="000C538E">
                              <w:rPr>
                                <w:rFonts w:ascii="Arial" w:hAnsi="Arial" w:cs="Arial"/>
                                <w:sz w:val="18"/>
                                <w:szCs w:val="18"/>
                              </w:rPr>
                              <w:t>Constantin Meyer</w:t>
                            </w:r>
                            <w:r w:rsidR="000C538E" w:rsidRPr="0024636F">
                              <w:rPr>
                                <w:rFonts w:ascii="Arial" w:hAnsi="Arial" w:cs="Arial"/>
                                <w:sz w:val="18"/>
                                <w:szCs w:val="18"/>
                              </w:rPr>
                              <w:t xml:space="preserve"> für</w:t>
                            </w:r>
                            <w:r w:rsidRPr="0024636F">
                              <w:rPr>
                                <w:rFonts w:ascii="Arial" w:hAnsi="Arial" w:cs="Arial"/>
                                <w:sz w:val="18"/>
                                <w:szCs w:val="18"/>
                              </w:rPr>
                              <w:t xml:space="preserve"> Solarlux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38F69" id="_x0000_s1031" type="#_x0000_t202" style="position:absolute;margin-left:-8.4pt;margin-top:214.75pt;width:249pt;height:110.6pt;z-index:-25164799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uSEw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" stroked="f">
                <v:textbox style="mso-fit-shape-to-text:t">
                  <w:txbxContent>
                    <w:p w14:paraId="6C907CA2" w14:textId="7A378D5E" w:rsidR="0024636F" w:rsidRPr="0024636F" w:rsidRDefault="0024636F" w:rsidP="0024636F">
                      <w:pPr>
                        <w:rPr>
                          <w:rFonts w:ascii="Arial" w:hAnsi="Arial" w:cs="Arial"/>
                          <w:sz w:val="18"/>
                          <w:szCs w:val="18"/>
                        </w:rPr>
                      </w:pPr>
                      <w:r w:rsidRPr="0024636F">
                        <w:rPr>
                          <w:rFonts w:ascii="Arial" w:hAnsi="Arial" w:cs="Arial"/>
                          <w:sz w:val="18"/>
                          <w:szCs w:val="18"/>
                        </w:rPr>
                        <w:t xml:space="preserve">Coypright: </w:t>
                      </w:r>
                      <w:r w:rsidR="000C538E" w:rsidRPr="000C538E">
                        <w:rPr>
                          <w:rFonts w:ascii="Arial" w:hAnsi="Arial" w:cs="Arial"/>
                          <w:sz w:val="18"/>
                          <w:szCs w:val="18"/>
                        </w:rPr>
                        <w:t>Constantin Meyer</w:t>
                      </w:r>
                      <w:r w:rsidR="000C538E" w:rsidRPr="0024636F">
                        <w:rPr>
                          <w:rFonts w:ascii="Arial" w:hAnsi="Arial" w:cs="Arial"/>
                          <w:sz w:val="18"/>
                          <w:szCs w:val="18"/>
                        </w:rPr>
                        <w:t xml:space="preserve"> für</w:t>
                      </w:r>
                      <w:r w:rsidRPr="0024636F">
                        <w:rPr>
                          <w:rFonts w:ascii="Arial" w:hAnsi="Arial" w:cs="Arial"/>
                          <w:sz w:val="18"/>
                          <w:szCs w:val="18"/>
                        </w:rPr>
                        <w:t xml:space="preserve"> Solarlux GmbH</w:t>
                      </w:r>
                    </w:p>
                  </w:txbxContent>
                </v:textbox>
                <w10:wrap anchorx="margin"/>
              </v:shape>
            </w:pict>
          </mc:Fallback>
        </mc:AlternateContent>
      </w:r>
      <w:r w:rsidR="009343FE">
        <w:rPr>
          <w:rFonts w:ascii="Arial" w:hAnsi="Arial" w:cs="Arial"/>
          <w:bCs/>
          <w:noProof/>
          <w:color w:val="595959" w:themeColor="text1" w:themeTint="A6"/>
          <w:sz w:val="22"/>
          <w:szCs w:val="22"/>
        </w:rPr>
        <w:drawing>
          <wp:inline distT="0" distB="0" distL="0" distR="0" wp14:anchorId="53F6ABFE" wp14:editId="5BE5C501">
            <wp:extent cx="4130040" cy="2758440"/>
            <wp:effectExtent l="0" t="0" r="3810" b="3810"/>
            <wp:docPr id="19051934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130040" cy="2758440"/>
                    </a:xfrm>
                    <a:prstGeom prst="rect">
                      <a:avLst/>
                    </a:prstGeom>
                    <a:noFill/>
                    <a:ln>
                      <a:noFill/>
                    </a:ln>
                  </pic:spPr>
                </pic:pic>
              </a:graphicData>
            </a:graphic>
          </wp:inline>
        </w:drawing>
      </w:r>
    </w:p>
    <w:p w14:paraId="682D42C8" w14:textId="31530EB1" w:rsidR="00606E3D" w:rsidRPr="0034171F" w:rsidRDefault="00606E3D" w:rsidP="00606E3D">
      <w:pPr>
        <w:widowControl w:val="0"/>
        <w:spacing w:line="336" w:lineRule="auto"/>
        <w:rPr>
          <w:rFonts w:ascii="Arial" w:hAnsi="Arial" w:cs="Arial"/>
          <w:bCs/>
          <w:color w:val="595959" w:themeColor="text1" w:themeTint="A6"/>
          <w:sz w:val="22"/>
          <w:szCs w:val="22"/>
        </w:rPr>
      </w:pPr>
    </w:p>
    <w:p w14:paraId="4E3765A3" w14:textId="09384B92" w:rsidR="00511622" w:rsidRDefault="000C538E" w:rsidP="00606E3D">
      <w:pPr>
        <w:autoSpaceDE w:val="0"/>
        <w:autoSpaceDN w:val="0"/>
        <w:adjustRightInd w:val="0"/>
        <w:rPr>
          <w:rFonts w:ascii="Arial" w:hAnsi="Arial" w:cs="Arial"/>
          <w:b/>
          <w:color w:val="595959" w:themeColor="text1" w:themeTint="A6"/>
          <w:sz w:val="22"/>
          <w:szCs w:val="22"/>
        </w:rPr>
      </w:pPr>
      <w:r>
        <w:rPr>
          <w:rFonts w:ascii="Arial" w:hAnsi="Arial" w:cs="Arial"/>
          <w:bCs/>
          <w:noProof/>
          <w:color w:val="595959" w:themeColor="text1" w:themeTint="A6"/>
          <w:sz w:val="22"/>
          <w:szCs w:val="22"/>
        </w:rPr>
        <w:drawing>
          <wp:anchor distT="0" distB="0" distL="114300" distR="114300" simplePos="0" relativeHeight="251669506" behindDoc="0" locked="0" layoutInCell="1" allowOverlap="1" wp14:anchorId="395A5147" wp14:editId="5BAFEFD0">
            <wp:simplePos x="0" y="0"/>
            <wp:positionH relativeFrom="margin">
              <wp:align>left</wp:align>
            </wp:positionH>
            <wp:positionV relativeFrom="paragraph">
              <wp:posOffset>70485</wp:posOffset>
            </wp:positionV>
            <wp:extent cx="2339340" cy="3506470"/>
            <wp:effectExtent l="0" t="0" r="3810" b="0"/>
            <wp:wrapThrough wrapText="bothSides">
              <wp:wrapPolygon edited="0">
                <wp:start x="0" y="0"/>
                <wp:lineTo x="0" y="21475"/>
                <wp:lineTo x="21459" y="21475"/>
                <wp:lineTo x="21459" y="0"/>
                <wp:lineTo x="0" y="0"/>
              </wp:wrapPolygon>
            </wp:wrapThrough>
            <wp:docPr id="12230460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44444" cy="3514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65532" w14:textId="483B0C7F" w:rsidR="008025E9" w:rsidRPr="0034171F" w:rsidRDefault="00B02CE5" w:rsidP="00606E3D">
      <w:pPr>
        <w:widowControl w:val="0"/>
        <w:spacing w:line="336" w:lineRule="auto"/>
        <w:rPr>
          <w:rFonts w:ascii="Arial" w:hAnsi="Arial" w:cs="Arial"/>
          <w:color w:val="595959" w:themeColor="text1" w:themeTint="A6"/>
          <w:sz w:val="14"/>
          <w:szCs w:val="14"/>
        </w:rPr>
      </w:pPr>
      <w:r w:rsidRPr="009343FE">
        <w:rPr>
          <w:rFonts w:ascii="Arial" w:hAnsi="Arial" w:cs="Arial"/>
          <w:b/>
          <w:noProof/>
          <w:color w:val="595959" w:themeColor="text1" w:themeTint="A6"/>
          <w:sz w:val="22"/>
          <w:szCs w:val="22"/>
        </w:rPr>
        <mc:AlternateContent>
          <mc:Choice Requires="wps">
            <w:drawing>
              <wp:anchor distT="45720" distB="45720" distL="114300" distR="114300" simplePos="0" relativeHeight="251666434" behindDoc="0" locked="0" layoutInCell="1" allowOverlap="1" wp14:anchorId="19C941D4" wp14:editId="522569F6">
                <wp:simplePos x="0" y="0"/>
                <wp:positionH relativeFrom="margin">
                  <wp:posOffset>2484755</wp:posOffset>
                </wp:positionH>
                <wp:positionV relativeFrom="paragraph">
                  <wp:posOffset>229870</wp:posOffset>
                </wp:positionV>
                <wp:extent cx="1828800" cy="1965960"/>
                <wp:effectExtent l="0" t="0" r="0" b="0"/>
                <wp:wrapSquare wrapText="bothSides"/>
                <wp:docPr id="10164525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65960"/>
                        </a:xfrm>
                        <a:prstGeom prst="rect">
                          <a:avLst/>
                        </a:prstGeom>
                        <a:solidFill>
                          <a:srgbClr val="FFFFFF"/>
                        </a:solidFill>
                        <a:ln w="9525">
                          <a:noFill/>
                          <a:miter lim="800000"/>
                          <a:headEnd/>
                          <a:tailEnd/>
                        </a:ln>
                      </wps:spPr>
                      <wps:txbx>
                        <w:txbxContent>
                          <w:p w14:paraId="25238985" w14:textId="1AD6AECB" w:rsidR="0024636F" w:rsidRPr="00BC5D14" w:rsidRDefault="00B02CE5" w:rsidP="0024636F">
                            <w:pPr>
                              <w:rPr>
                                <w:rFonts w:ascii="Arial" w:hAnsi="Arial" w:cs="Arial"/>
                                <w:sz w:val="22"/>
                                <w:szCs w:val="22"/>
                              </w:rPr>
                            </w:pPr>
                            <w:r>
                              <w:rPr>
                                <w:rFonts w:ascii="Arial" w:hAnsi="Arial" w:cs="Arial"/>
                                <w:sz w:val="22"/>
                                <w:szCs w:val="22"/>
                              </w:rPr>
                              <w:t xml:space="preserve">Ein Solarlux Wintergarten, </w:t>
                            </w:r>
                            <w:r w:rsidR="00317F9C">
                              <w:rPr>
                                <w:rFonts w:ascii="Arial" w:hAnsi="Arial" w:cs="Arial"/>
                                <w:sz w:val="22"/>
                                <w:szCs w:val="22"/>
                              </w:rPr>
                              <w:t xml:space="preserve">ist eine </w:t>
                            </w:r>
                            <w:r>
                              <w:rPr>
                                <w:rFonts w:ascii="Arial" w:hAnsi="Arial" w:cs="Arial"/>
                                <w:sz w:val="22"/>
                                <w:szCs w:val="22"/>
                              </w:rPr>
                              <w:t>vollwertige Wohnraumerweiterung</w:t>
                            </w:r>
                            <w:r w:rsidR="00317F9C">
                              <w:rPr>
                                <w:rFonts w:ascii="Arial" w:hAnsi="Arial" w:cs="Arial"/>
                                <w:sz w:val="22"/>
                                <w:szCs w:val="22"/>
                              </w:rPr>
                              <w:t xml:space="preserve">. </w:t>
                            </w:r>
                            <w:r w:rsidR="006D3309">
                              <w:rPr>
                                <w:rFonts w:ascii="Arial" w:hAnsi="Arial" w:cs="Arial"/>
                                <w:sz w:val="22"/>
                                <w:szCs w:val="22"/>
                              </w:rPr>
                              <w:t>Dank</w:t>
                            </w:r>
                            <w:r w:rsidR="00317F9C">
                              <w:rPr>
                                <w:rFonts w:ascii="Arial" w:hAnsi="Arial" w:cs="Arial"/>
                                <w:sz w:val="22"/>
                                <w:szCs w:val="22"/>
                              </w:rPr>
                              <w:t xml:space="preserve"> seiner </w:t>
                            </w:r>
                            <w:r w:rsidR="00572C28">
                              <w:rPr>
                                <w:rFonts w:ascii="Arial" w:hAnsi="Arial" w:cs="Arial"/>
                                <w:sz w:val="22"/>
                                <w:szCs w:val="22"/>
                              </w:rPr>
                              <w:t>exzellente</w:t>
                            </w:r>
                            <w:r w:rsidR="00317F9C">
                              <w:rPr>
                                <w:rFonts w:ascii="Arial" w:hAnsi="Arial" w:cs="Arial"/>
                                <w:sz w:val="22"/>
                                <w:szCs w:val="22"/>
                              </w:rPr>
                              <w:t>n</w:t>
                            </w:r>
                            <w:r w:rsidR="00572C28">
                              <w:rPr>
                                <w:rFonts w:ascii="Arial" w:hAnsi="Arial" w:cs="Arial"/>
                                <w:sz w:val="22"/>
                                <w:szCs w:val="22"/>
                              </w:rPr>
                              <w:t xml:space="preserve"> Wärmedämmung bietet</w:t>
                            </w:r>
                            <w:r w:rsidR="00317F9C">
                              <w:rPr>
                                <w:rFonts w:ascii="Arial" w:hAnsi="Arial" w:cs="Arial"/>
                                <w:sz w:val="22"/>
                                <w:szCs w:val="22"/>
                              </w:rPr>
                              <w:t xml:space="preserve"> er</w:t>
                            </w:r>
                            <w:r w:rsidR="00572C28">
                              <w:rPr>
                                <w:rFonts w:ascii="Arial" w:hAnsi="Arial" w:cs="Arial"/>
                                <w:sz w:val="22"/>
                                <w:szCs w:val="22"/>
                              </w:rPr>
                              <w:t xml:space="preserve"> einen ganzjährigen Platz im Grünen</w:t>
                            </w:r>
                            <w:r w:rsidR="000A43B3">
                              <w:rPr>
                                <w:rFonts w:ascii="Arial" w:hAnsi="Arial" w:cs="Arial"/>
                                <w:sz w:val="22"/>
                                <w:szCs w:val="22"/>
                              </w:rPr>
                              <w:t xml:space="preserve">, der beheizt wird und auch im Winter wohlig warm ist. </w:t>
                            </w:r>
                            <w:r w:rsidR="00572C28">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941D4" id="_x0000_t202" coordsize="21600,21600" o:spt="202" path="m,l,21600r21600,l21600,xe">
                <v:stroke joinstyle="miter"/>
                <v:path gradientshapeok="t" o:connecttype="rect"/>
              </v:shapetype>
              <v:shape id="_x0000_s1032" type="#_x0000_t202" style="position:absolute;margin-left:195.65pt;margin-top:18.1pt;width:2in;height:154.8pt;z-index:251666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" stroked="f">
                <v:textbox>
                  <w:txbxContent>
                    <w:p w14:paraId="25238985" w14:textId="1AD6AECB" w:rsidR="0024636F" w:rsidRPr="00BC5D14" w:rsidRDefault="00B02CE5" w:rsidP="0024636F">
                      <w:pPr>
                        <w:rPr>
                          <w:rFonts w:ascii="Arial" w:hAnsi="Arial" w:cs="Arial"/>
                          <w:sz w:val="22"/>
                          <w:szCs w:val="22"/>
                        </w:rPr>
                      </w:pPr>
                      <w:r>
                        <w:rPr>
                          <w:rFonts w:ascii="Arial" w:hAnsi="Arial" w:cs="Arial"/>
                          <w:sz w:val="22"/>
                          <w:szCs w:val="22"/>
                        </w:rPr>
                        <w:t xml:space="preserve">Ein Solarlux Wintergarten, </w:t>
                      </w:r>
                      <w:r w:rsidR="00317F9C">
                        <w:rPr>
                          <w:rFonts w:ascii="Arial" w:hAnsi="Arial" w:cs="Arial"/>
                          <w:sz w:val="22"/>
                          <w:szCs w:val="22"/>
                        </w:rPr>
                        <w:t xml:space="preserve">ist eine </w:t>
                      </w:r>
                      <w:r>
                        <w:rPr>
                          <w:rFonts w:ascii="Arial" w:hAnsi="Arial" w:cs="Arial"/>
                          <w:sz w:val="22"/>
                          <w:szCs w:val="22"/>
                        </w:rPr>
                        <w:t>vollwertige Wohnraumerweiterung</w:t>
                      </w:r>
                      <w:r w:rsidR="00317F9C">
                        <w:rPr>
                          <w:rFonts w:ascii="Arial" w:hAnsi="Arial" w:cs="Arial"/>
                          <w:sz w:val="22"/>
                          <w:szCs w:val="22"/>
                        </w:rPr>
                        <w:t xml:space="preserve">. </w:t>
                      </w:r>
                      <w:r w:rsidR="006D3309">
                        <w:rPr>
                          <w:rFonts w:ascii="Arial" w:hAnsi="Arial" w:cs="Arial"/>
                          <w:sz w:val="22"/>
                          <w:szCs w:val="22"/>
                        </w:rPr>
                        <w:t>Dank</w:t>
                      </w:r>
                      <w:r w:rsidR="00317F9C">
                        <w:rPr>
                          <w:rFonts w:ascii="Arial" w:hAnsi="Arial" w:cs="Arial"/>
                          <w:sz w:val="22"/>
                          <w:szCs w:val="22"/>
                        </w:rPr>
                        <w:t xml:space="preserve"> seiner </w:t>
                      </w:r>
                      <w:r w:rsidR="00572C28">
                        <w:rPr>
                          <w:rFonts w:ascii="Arial" w:hAnsi="Arial" w:cs="Arial"/>
                          <w:sz w:val="22"/>
                          <w:szCs w:val="22"/>
                        </w:rPr>
                        <w:t>exzellente</w:t>
                      </w:r>
                      <w:r w:rsidR="00317F9C">
                        <w:rPr>
                          <w:rFonts w:ascii="Arial" w:hAnsi="Arial" w:cs="Arial"/>
                          <w:sz w:val="22"/>
                          <w:szCs w:val="22"/>
                        </w:rPr>
                        <w:t>n</w:t>
                      </w:r>
                      <w:r w:rsidR="00572C28">
                        <w:rPr>
                          <w:rFonts w:ascii="Arial" w:hAnsi="Arial" w:cs="Arial"/>
                          <w:sz w:val="22"/>
                          <w:szCs w:val="22"/>
                        </w:rPr>
                        <w:t xml:space="preserve"> Wärmedämmung bietet</w:t>
                      </w:r>
                      <w:r w:rsidR="00317F9C">
                        <w:rPr>
                          <w:rFonts w:ascii="Arial" w:hAnsi="Arial" w:cs="Arial"/>
                          <w:sz w:val="22"/>
                          <w:szCs w:val="22"/>
                        </w:rPr>
                        <w:t xml:space="preserve"> er</w:t>
                      </w:r>
                      <w:r w:rsidR="00572C28">
                        <w:rPr>
                          <w:rFonts w:ascii="Arial" w:hAnsi="Arial" w:cs="Arial"/>
                          <w:sz w:val="22"/>
                          <w:szCs w:val="22"/>
                        </w:rPr>
                        <w:t xml:space="preserve"> einen ganzjährigen Platz im Grünen</w:t>
                      </w:r>
                      <w:r w:rsidR="000A43B3">
                        <w:rPr>
                          <w:rFonts w:ascii="Arial" w:hAnsi="Arial" w:cs="Arial"/>
                          <w:sz w:val="22"/>
                          <w:szCs w:val="22"/>
                        </w:rPr>
                        <w:t xml:space="preserve">, der beheizt wird und auch im Winter wohlig warm ist. </w:t>
                      </w:r>
                      <w:r w:rsidR="00572C28">
                        <w:rPr>
                          <w:rFonts w:ascii="Arial" w:hAnsi="Arial" w:cs="Arial"/>
                          <w:sz w:val="22"/>
                          <w:szCs w:val="22"/>
                        </w:rPr>
                        <w:t xml:space="preserve"> </w:t>
                      </w:r>
                    </w:p>
                  </w:txbxContent>
                </v:textbox>
                <w10:wrap type="square" anchorx="margin"/>
              </v:shape>
            </w:pict>
          </mc:Fallback>
        </mc:AlternateContent>
      </w:r>
    </w:p>
    <w:p w14:paraId="280DF6AF" w14:textId="4FEFD18A" w:rsidR="00404FC6" w:rsidRPr="0034171F" w:rsidRDefault="00404FC6" w:rsidP="00606E3D">
      <w:pPr>
        <w:widowControl w:val="0"/>
        <w:spacing w:line="336" w:lineRule="auto"/>
        <w:rPr>
          <w:rFonts w:ascii="Arial" w:hAnsi="Arial" w:cs="Arial"/>
          <w:color w:val="595959" w:themeColor="text1" w:themeTint="A6"/>
          <w:sz w:val="14"/>
          <w:szCs w:val="14"/>
        </w:rPr>
      </w:pPr>
    </w:p>
    <w:p w14:paraId="43063F54" w14:textId="65D7F6C4" w:rsidR="00B10AD3" w:rsidRPr="0034171F" w:rsidRDefault="000C538E" w:rsidP="000A43B3">
      <w:pPr>
        <w:rPr>
          <w:rFonts w:ascii="Arial" w:hAnsi="Arial" w:cs="Arial"/>
          <w:color w:val="595959" w:themeColor="text1" w:themeTint="A6"/>
          <w:sz w:val="14"/>
          <w:szCs w:val="14"/>
        </w:rPr>
      </w:pPr>
      <w:r w:rsidRPr="009343FE">
        <w:rPr>
          <w:rFonts w:ascii="Arial" w:hAnsi="Arial" w:cs="Arial"/>
          <w:b/>
          <w:noProof/>
          <w:color w:val="595959" w:themeColor="text1" w:themeTint="A6"/>
          <w:sz w:val="22"/>
          <w:szCs w:val="22"/>
        </w:rPr>
        <mc:AlternateContent>
          <mc:Choice Requires="wps">
            <w:drawing>
              <wp:anchor distT="45720" distB="45720" distL="114300" distR="114300" simplePos="0" relativeHeight="251671554" behindDoc="1" locked="0" layoutInCell="1" allowOverlap="1" wp14:anchorId="58912410" wp14:editId="783483D7">
                <wp:simplePos x="0" y="0"/>
                <wp:positionH relativeFrom="margin">
                  <wp:posOffset>-107315</wp:posOffset>
                </wp:positionH>
                <wp:positionV relativeFrom="paragraph">
                  <wp:posOffset>983615</wp:posOffset>
                </wp:positionV>
                <wp:extent cx="3162300" cy="1404620"/>
                <wp:effectExtent l="0" t="0" r="0" b="0"/>
                <wp:wrapNone/>
                <wp:docPr id="1960473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1FB14A03" w14:textId="65CAFB6E" w:rsidR="000C538E" w:rsidRPr="0024636F" w:rsidRDefault="000C538E" w:rsidP="000C538E">
                            <w:pPr>
                              <w:rPr>
                                <w:rFonts w:ascii="Arial" w:hAnsi="Arial" w:cs="Arial"/>
                                <w:sz w:val="18"/>
                                <w:szCs w:val="18"/>
                              </w:rPr>
                            </w:pPr>
                            <w:proofErr w:type="spellStart"/>
                            <w:r w:rsidRPr="0024636F">
                              <w:rPr>
                                <w:rFonts w:ascii="Arial" w:hAnsi="Arial" w:cs="Arial"/>
                                <w:sz w:val="18"/>
                                <w:szCs w:val="18"/>
                              </w:rPr>
                              <w:t>Coypright</w:t>
                            </w:r>
                            <w:proofErr w:type="spellEnd"/>
                            <w:r w:rsidRPr="0024636F">
                              <w:rPr>
                                <w:rFonts w:ascii="Arial" w:hAnsi="Arial" w:cs="Arial"/>
                                <w:sz w:val="18"/>
                                <w:szCs w:val="18"/>
                              </w:rPr>
                              <w:t xml:space="preserve">: </w:t>
                            </w:r>
                            <w:r w:rsidR="00B02CE5" w:rsidRPr="00B02CE5">
                              <w:rPr>
                                <w:rFonts w:ascii="Arial" w:hAnsi="Arial" w:cs="Arial"/>
                                <w:sz w:val="18"/>
                                <w:szCs w:val="18"/>
                              </w:rPr>
                              <w:t xml:space="preserve">Mattias </w:t>
                            </w:r>
                            <w:proofErr w:type="spellStart"/>
                            <w:r w:rsidR="00B02CE5" w:rsidRPr="00B02CE5">
                              <w:rPr>
                                <w:rFonts w:ascii="Arial" w:hAnsi="Arial" w:cs="Arial"/>
                                <w:sz w:val="18"/>
                                <w:szCs w:val="18"/>
                              </w:rPr>
                              <w:t>Hamrén</w:t>
                            </w:r>
                            <w:proofErr w:type="spellEnd"/>
                            <w:r w:rsidR="00B02CE5" w:rsidRPr="00B02CE5">
                              <w:rPr>
                                <w:rFonts w:ascii="Arial" w:hAnsi="Arial" w:cs="Arial"/>
                                <w:sz w:val="18"/>
                                <w:szCs w:val="18"/>
                              </w:rPr>
                              <w:t xml:space="preserve"> für Solarlux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12410" id="_x0000_s1033" type="#_x0000_t202" style="position:absolute;margin-left:-8.45pt;margin-top:77.45pt;width:249pt;height:110.6pt;z-index:-2516449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el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" stroked="f">
                <v:textbox style="mso-fit-shape-to-text:t">
                  <w:txbxContent>
                    <w:p w14:paraId="1FB14A03" w14:textId="65CAFB6E" w:rsidR="000C538E" w:rsidRPr="0024636F" w:rsidRDefault="000C538E" w:rsidP="000C538E">
                      <w:pPr>
                        <w:rPr>
                          <w:rFonts w:ascii="Arial" w:hAnsi="Arial" w:cs="Arial"/>
                          <w:sz w:val="18"/>
                          <w:szCs w:val="18"/>
                        </w:rPr>
                      </w:pPr>
                      <w:r w:rsidRPr="0024636F">
                        <w:rPr>
                          <w:rFonts w:ascii="Arial" w:hAnsi="Arial" w:cs="Arial"/>
                          <w:sz w:val="18"/>
                          <w:szCs w:val="18"/>
                        </w:rPr>
                        <w:t xml:space="preserve">Coypright: </w:t>
                      </w:r>
                      <w:r w:rsidR="00B02CE5" w:rsidRPr="00B02CE5">
                        <w:rPr>
                          <w:rFonts w:ascii="Arial" w:hAnsi="Arial" w:cs="Arial"/>
                          <w:sz w:val="18"/>
                          <w:szCs w:val="18"/>
                        </w:rPr>
                        <w:t>Mattias Hamrén für Solarlux GmbH</w:t>
                      </w:r>
                    </w:p>
                  </w:txbxContent>
                </v:textbox>
                <w10:wrap anchorx="margin"/>
              </v:shape>
            </w:pict>
          </mc:Fallback>
        </mc:AlternateContent>
      </w:r>
      <w:r>
        <w:rPr>
          <w:rFonts w:ascii="Arial" w:hAnsi="Arial" w:cs="Arial"/>
          <w:color w:val="595959" w:themeColor="text1" w:themeTint="A6"/>
          <w:sz w:val="14"/>
          <w:szCs w:val="14"/>
        </w:rPr>
        <w:br w:type="page"/>
      </w:r>
      <w:r w:rsidR="00B10AD3" w:rsidRPr="0034171F">
        <w:rPr>
          <w:rFonts w:ascii="Arial" w:hAnsi="Arial" w:cs="Arial"/>
          <w:b/>
          <w:bCs/>
          <w:color w:val="595959" w:themeColor="text1" w:themeTint="A6"/>
          <w:sz w:val="14"/>
          <w:szCs w:val="14"/>
        </w:rPr>
        <w:lastRenderedPageBreak/>
        <w:t>Copyright:</w:t>
      </w:r>
      <w:r w:rsidR="00B10AD3" w:rsidRPr="0034171F">
        <w:rPr>
          <w:rFonts w:ascii="Arial" w:hAnsi="Arial" w:cs="Arial"/>
          <w:color w:val="595959" w:themeColor="text1" w:themeTint="A6"/>
          <w:sz w:val="14"/>
          <w:szCs w:val="14"/>
        </w:rPr>
        <w:t xml:space="preserve"> Es gelten die folgenden Nutzungsrechte:</w:t>
      </w:r>
    </w:p>
    <w:p w14:paraId="61B84C03" w14:textId="57577CB4" w:rsidR="00B10AD3" w:rsidRPr="0034171F" w:rsidRDefault="00B10AD3" w:rsidP="00606E3D">
      <w:pPr>
        <w:pStyle w:val="Listenabsatz"/>
        <w:numPr>
          <w:ilvl w:val="0"/>
          <w:numId w:val="24"/>
        </w:numPr>
        <w:jc w:val="left"/>
        <w:rPr>
          <w:rFonts w:ascii="Arial" w:eastAsia="Times New Roman" w:hAnsi="Arial" w:cs="Arial"/>
          <w:color w:val="595959" w:themeColor="text1" w:themeTint="A6"/>
          <w:sz w:val="14"/>
          <w:szCs w:val="14"/>
          <w:lang w:eastAsia="de-DE"/>
        </w:rPr>
      </w:pPr>
      <w:r w:rsidRPr="0034171F">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7648E867" w14:textId="202A04A3" w:rsidR="00B10AD3" w:rsidRPr="0034171F" w:rsidRDefault="00B10AD3" w:rsidP="00606E3D">
      <w:pPr>
        <w:pStyle w:val="Listenabsatz"/>
        <w:numPr>
          <w:ilvl w:val="0"/>
          <w:numId w:val="24"/>
        </w:numPr>
        <w:jc w:val="left"/>
        <w:rPr>
          <w:rFonts w:ascii="Arial" w:eastAsia="Times New Roman" w:hAnsi="Arial" w:cs="Arial"/>
          <w:color w:val="595959" w:themeColor="text1" w:themeTint="A6"/>
          <w:sz w:val="14"/>
          <w:szCs w:val="14"/>
          <w:lang w:eastAsia="de-DE"/>
        </w:rPr>
      </w:pPr>
      <w:r w:rsidRPr="0034171F">
        <w:rPr>
          <w:rFonts w:ascii="Arial" w:eastAsia="Times New Roman" w:hAnsi="Arial" w:cs="Arial"/>
          <w:color w:val="595959" w:themeColor="text1" w:themeTint="A6"/>
          <w:sz w:val="14"/>
          <w:szCs w:val="14"/>
          <w:lang w:eastAsia="de-DE"/>
        </w:rPr>
        <w:t>Die Veröffentlichung der Bilder ist für Print, Web und social Media gestattet</w:t>
      </w:r>
    </w:p>
    <w:p w14:paraId="47AD43F2" w14:textId="164DFA51" w:rsidR="006E2BC4" w:rsidRPr="0034171F" w:rsidRDefault="006E2BC4" w:rsidP="00606E3D">
      <w:pPr>
        <w:pStyle w:val="Listenabsatz"/>
        <w:numPr>
          <w:ilvl w:val="0"/>
          <w:numId w:val="24"/>
        </w:numPr>
        <w:jc w:val="left"/>
        <w:rPr>
          <w:rFonts w:ascii="Arial" w:eastAsia="Times New Roman" w:hAnsi="Arial" w:cs="Arial"/>
          <w:color w:val="595959"/>
          <w:sz w:val="14"/>
          <w:szCs w:val="14"/>
          <w:lang w:eastAsia="de-DE"/>
        </w:rPr>
      </w:pPr>
      <w:r w:rsidRPr="0034171F">
        <w:rPr>
          <w:rFonts w:ascii="Arial" w:eastAsia="Times New Roman" w:hAnsi="Arial" w:cs="Arial"/>
          <w:color w:val="595959"/>
          <w:sz w:val="14"/>
          <w:szCs w:val="14"/>
          <w:lang w:eastAsia="de-DE"/>
        </w:rPr>
        <w:t xml:space="preserve">Bei jeder Veröffentlichung </w:t>
      </w:r>
      <w:proofErr w:type="gramStart"/>
      <w:r w:rsidRPr="0034171F">
        <w:rPr>
          <w:rFonts w:ascii="Arial" w:eastAsia="Times New Roman" w:hAnsi="Arial" w:cs="Arial"/>
          <w:color w:val="595959"/>
          <w:sz w:val="14"/>
          <w:szCs w:val="14"/>
          <w:lang w:eastAsia="de-DE"/>
        </w:rPr>
        <w:t>muss</w:t>
      </w:r>
      <w:proofErr w:type="gramEnd"/>
      <w:r w:rsidRPr="0034171F">
        <w:rPr>
          <w:rFonts w:ascii="Arial" w:eastAsia="Times New Roman" w:hAnsi="Arial" w:cs="Arial"/>
          <w:color w:val="595959"/>
          <w:sz w:val="14"/>
          <w:szCs w:val="14"/>
          <w:lang w:eastAsia="de-DE"/>
        </w:rPr>
        <w:t xml:space="preserve"> der in den Metadaten des Bildes genannte Copyrighthinweis mit veröffentlicht werden (z.B. „Bild: Solarlux GmbH“ oder „*Name des Fotografierenden* für Solarlux GmbH“ oder *Name des Fotografierenden*.) </w:t>
      </w:r>
    </w:p>
    <w:p w14:paraId="74B04094" w14:textId="77777777" w:rsidR="00B10AD3" w:rsidRPr="0034171F" w:rsidRDefault="00B10AD3" w:rsidP="00606E3D">
      <w:pPr>
        <w:pStyle w:val="Listenabsatz"/>
        <w:numPr>
          <w:ilvl w:val="0"/>
          <w:numId w:val="24"/>
        </w:numPr>
        <w:jc w:val="left"/>
        <w:rPr>
          <w:rFonts w:ascii="Arial" w:eastAsia="Times New Roman" w:hAnsi="Arial" w:cs="Arial"/>
          <w:color w:val="595959" w:themeColor="text1" w:themeTint="A6"/>
          <w:sz w:val="14"/>
          <w:szCs w:val="14"/>
          <w:lang w:eastAsia="de-DE"/>
        </w:rPr>
      </w:pPr>
      <w:r w:rsidRPr="0034171F">
        <w:rPr>
          <w:rFonts w:ascii="Arial" w:eastAsia="Times New Roman" w:hAnsi="Arial" w:cs="Arial"/>
          <w:color w:val="595959" w:themeColor="text1" w:themeTint="A6"/>
          <w:sz w:val="14"/>
          <w:szCs w:val="14"/>
          <w:lang w:eastAsia="de-DE"/>
        </w:rPr>
        <w:t>Eine Weitergabe der Bilder an Dritte ist nicht gestattet</w:t>
      </w:r>
    </w:p>
    <w:p w14:paraId="28AA66B4" w14:textId="77777777" w:rsidR="00B10AD3" w:rsidRPr="0034171F" w:rsidRDefault="00B10AD3" w:rsidP="00606E3D">
      <w:pPr>
        <w:pStyle w:val="Listenabsatz"/>
        <w:numPr>
          <w:ilvl w:val="0"/>
          <w:numId w:val="24"/>
        </w:numPr>
        <w:jc w:val="left"/>
        <w:rPr>
          <w:rFonts w:ascii="Arial" w:eastAsia="Times New Roman" w:hAnsi="Arial" w:cs="Arial"/>
          <w:color w:val="595959" w:themeColor="text1" w:themeTint="A6"/>
          <w:sz w:val="14"/>
          <w:szCs w:val="14"/>
          <w:lang w:eastAsia="de-DE"/>
        </w:rPr>
      </w:pPr>
      <w:r w:rsidRPr="0034171F">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2C32C176" w14:textId="77777777" w:rsidR="00B10AD3" w:rsidRPr="0034171F" w:rsidRDefault="00B10AD3" w:rsidP="00606E3D">
      <w:pPr>
        <w:pStyle w:val="Listenabsatz"/>
        <w:numPr>
          <w:ilvl w:val="0"/>
          <w:numId w:val="24"/>
        </w:numPr>
        <w:jc w:val="left"/>
        <w:rPr>
          <w:rFonts w:ascii="Arial" w:eastAsia="Times New Roman" w:hAnsi="Arial" w:cs="Arial"/>
          <w:color w:val="595959" w:themeColor="text1" w:themeTint="A6"/>
          <w:sz w:val="14"/>
          <w:szCs w:val="14"/>
          <w:lang w:eastAsia="de-DE"/>
        </w:rPr>
      </w:pPr>
      <w:r w:rsidRPr="0034171F">
        <w:rPr>
          <w:rFonts w:ascii="Arial" w:eastAsia="Times New Roman" w:hAnsi="Arial" w:cs="Arial"/>
          <w:color w:val="595959" w:themeColor="text1" w:themeTint="A6"/>
          <w:sz w:val="14"/>
          <w:szCs w:val="14"/>
          <w:lang w:eastAsia="de-DE"/>
        </w:rPr>
        <w:t>Die Nutzung ist räumlich und zeitlich uneingeschränkt.</w:t>
      </w:r>
    </w:p>
    <w:p w14:paraId="4FD7302D" w14:textId="77777777" w:rsidR="00533853" w:rsidRPr="0034171F" w:rsidRDefault="00533853" w:rsidP="00606E3D">
      <w:pPr>
        <w:widowControl w:val="0"/>
        <w:spacing w:line="336" w:lineRule="auto"/>
        <w:rPr>
          <w:rFonts w:ascii="Arial" w:hAnsi="Arial" w:cs="Arial"/>
          <w:color w:val="595959" w:themeColor="text1" w:themeTint="A6"/>
          <w:sz w:val="14"/>
          <w:szCs w:val="14"/>
        </w:rPr>
      </w:pPr>
    </w:p>
    <w:p w14:paraId="71D90FF9" w14:textId="77777777" w:rsidR="000A4ADD" w:rsidRPr="0034171F" w:rsidRDefault="000A4ADD" w:rsidP="00606E3D">
      <w:pPr>
        <w:widowControl w:val="0"/>
        <w:spacing w:line="336" w:lineRule="auto"/>
        <w:rPr>
          <w:rFonts w:ascii="Arial" w:hAnsi="Arial" w:cs="Arial"/>
          <w:color w:val="595959" w:themeColor="text1" w:themeTint="A6"/>
          <w:sz w:val="14"/>
          <w:szCs w:val="14"/>
        </w:rPr>
      </w:pPr>
    </w:p>
    <w:p w14:paraId="023CBC07" w14:textId="77777777" w:rsidR="000A4ADD" w:rsidRPr="0034171F" w:rsidRDefault="000A4ADD" w:rsidP="00606E3D">
      <w:pPr>
        <w:widowControl w:val="0"/>
        <w:spacing w:line="336" w:lineRule="auto"/>
        <w:rPr>
          <w:rFonts w:ascii="Arial" w:hAnsi="Arial" w:cs="Arial"/>
          <w:b/>
          <w:bCs/>
          <w:color w:val="595959" w:themeColor="text1" w:themeTint="A6"/>
          <w:sz w:val="22"/>
          <w:szCs w:val="22"/>
        </w:rPr>
      </w:pPr>
      <w:proofErr w:type="spellStart"/>
      <w:r w:rsidRPr="0034171F">
        <w:rPr>
          <w:rFonts w:ascii="Arial" w:hAnsi="Arial" w:cs="Arial"/>
          <w:b/>
          <w:bCs/>
          <w:color w:val="595959" w:themeColor="text1" w:themeTint="A6"/>
          <w:sz w:val="22"/>
          <w:szCs w:val="22"/>
        </w:rPr>
        <w:t>Social</w:t>
      </w:r>
      <w:proofErr w:type="spellEnd"/>
      <w:r w:rsidRPr="0034171F">
        <w:rPr>
          <w:rFonts w:ascii="Arial" w:hAnsi="Arial" w:cs="Arial"/>
          <w:b/>
          <w:bCs/>
          <w:color w:val="595959" w:themeColor="text1" w:themeTint="A6"/>
          <w:sz w:val="22"/>
          <w:szCs w:val="22"/>
        </w:rPr>
        <w:t xml:space="preserve"> Media</w:t>
      </w:r>
    </w:p>
    <w:p w14:paraId="6F06135C" w14:textId="543BD1AD" w:rsidR="000A4ADD" w:rsidRPr="0034171F" w:rsidRDefault="000A4ADD" w:rsidP="00606E3D">
      <w:pPr>
        <w:widowControl w:val="0"/>
        <w:spacing w:line="336" w:lineRule="auto"/>
        <w:rPr>
          <w:rFonts w:ascii="Arial" w:hAnsi="Arial" w:cs="Arial"/>
          <w:color w:val="595959" w:themeColor="text1" w:themeTint="A6"/>
          <w:sz w:val="22"/>
          <w:szCs w:val="22"/>
        </w:rPr>
      </w:pPr>
      <w:r w:rsidRPr="0034171F">
        <w:rPr>
          <w:rFonts w:ascii="Arial" w:hAnsi="Arial" w:cs="Arial"/>
          <w:color w:val="595959" w:themeColor="text1" w:themeTint="A6"/>
          <w:sz w:val="22"/>
          <w:szCs w:val="22"/>
        </w:rPr>
        <w:t>Hashtags: #Solarlux #</w:t>
      </w:r>
      <w:r w:rsidR="00C06535">
        <w:rPr>
          <w:rFonts w:ascii="Arial" w:hAnsi="Arial" w:cs="Arial"/>
          <w:color w:val="595959" w:themeColor="text1" w:themeTint="A6"/>
          <w:sz w:val="22"/>
          <w:szCs w:val="22"/>
        </w:rPr>
        <w:t>Wintergarten</w:t>
      </w:r>
      <w:r w:rsidR="000A43B3">
        <w:rPr>
          <w:rFonts w:ascii="Arial" w:hAnsi="Arial" w:cs="Arial"/>
          <w:color w:val="595959" w:themeColor="text1" w:themeTint="A6"/>
          <w:sz w:val="22"/>
          <w:szCs w:val="22"/>
        </w:rPr>
        <w:t xml:space="preserve"> #Terrassenüberdachung</w:t>
      </w:r>
    </w:p>
    <w:p w14:paraId="5721A0D1" w14:textId="77777777" w:rsidR="000A4ADD" w:rsidRPr="0034171F" w:rsidRDefault="000A4ADD" w:rsidP="00606E3D">
      <w:pPr>
        <w:widowControl w:val="0"/>
        <w:spacing w:line="336" w:lineRule="auto"/>
        <w:rPr>
          <w:rFonts w:ascii="Arial" w:hAnsi="Arial" w:cs="Arial"/>
          <w:color w:val="595959" w:themeColor="text1" w:themeTint="A6"/>
          <w:sz w:val="22"/>
          <w:szCs w:val="22"/>
        </w:rPr>
      </w:pPr>
    </w:p>
    <w:p w14:paraId="40234E2A" w14:textId="77777777" w:rsidR="000A4ADD" w:rsidRPr="0034171F" w:rsidRDefault="000A4ADD" w:rsidP="00606E3D">
      <w:pPr>
        <w:widowControl w:val="0"/>
        <w:spacing w:line="336" w:lineRule="auto"/>
        <w:rPr>
          <w:rFonts w:ascii="Arial" w:hAnsi="Arial" w:cs="Arial"/>
          <w:color w:val="595959" w:themeColor="text1" w:themeTint="A6"/>
          <w:sz w:val="22"/>
          <w:szCs w:val="22"/>
        </w:rPr>
      </w:pPr>
      <w:r w:rsidRPr="0034171F">
        <w:rPr>
          <w:rFonts w:ascii="Arial" w:hAnsi="Arial" w:cs="Arial"/>
          <w:color w:val="595959" w:themeColor="text1" w:themeTint="A6"/>
          <w:sz w:val="22"/>
          <w:szCs w:val="22"/>
        </w:rPr>
        <w:t xml:space="preserve">Solarlux auf LinkedIn: </w:t>
      </w:r>
    </w:p>
    <w:p w14:paraId="257A6BBD" w14:textId="77777777" w:rsidR="000A4ADD" w:rsidRPr="0034171F" w:rsidRDefault="000A4ADD" w:rsidP="00606E3D">
      <w:pPr>
        <w:widowControl w:val="0"/>
        <w:spacing w:line="336" w:lineRule="auto"/>
        <w:rPr>
          <w:rFonts w:ascii="Arial" w:hAnsi="Arial" w:cs="Arial"/>
          <w:color w:val="595959" w:themeColor="text1" w:themeTint="A6"/>
          <w:sz w:val="22"/>
          <w:szCs w:val="22"/>
        </w:rPr>
      </w:pPr>
      <w:hyperlink r:id="rId17" w:history="1">
        <w:r w:rsidRPr="0034171F">
          <w:rPr>
            <w:rStyle w:val="Hyperlink"/>
            <w:rFonts w:ascii="Arial" w:hAnsi="Arial" w:cs="Arial"/>
            <w:sz w:val="22"/>
            <w:szCs w:val="22"/>
          </w:rPr>
          <w:t>https://www.linkedin.com/company/solarluxgmbh/</w:t>
        </w:r>
      </w:hyperlink>
    </w:p>
    <w:p w14:paraId="6483FA44" w14:textId="77777777" w:rsidR="000A4ADD" w:rsidRPr="0034171F" w:rsidRDefault="000A4ADD" w:rsidP="00606E3D">
      <w:pPr>
        <w:widowControl w:val="0"/>
        <w:spacing w:line="336" w:lineRule="auto"/>
        <w:rPr>
          <w:rFonts w:ascii="Arial" w:hAnsi="Arial" w:cs="Arial"/>
          <w:color w:val="595959" w:themeColor="text1" w:themeTint="A6"/>
          <w:sz w:val="22"/>
          <w:szCs w:val="22"/>
        </w:rPr>
      </w:pPr>
    </w:p>
    <w:p w14:paraId="3624DCEB" w14:textId="77777777" w:rsidR="000A4ADD" w:rsidRPr="0034171F" w:rsidRDefault="000A4ADD" w:rsidP="00606E3D">
      <w:pPr>
        <w:widowControl w:val="0"/>
        <w:spacing w:line="336" w:lineRule="auto"/>
        <w:rPr>
          <w:rFonts w:ascii="Arial" w:hAnsi="Arial" w:cs="Arial"/>
          <w:color w:val="595959" w:themeColor="text1" w:themeTint="A6"/>
          <w:sz w:val="22"/>
          <w:szCs w:val="22"/>
        </w:rPr>
      </w:pPr>
      <w:r w:rsidRPr="0034171F">
        <w:rPr>
          <w:rFonts w:ascii="Arial" w:hAnsi="Arial" w:cs="Arial"/>
          <w:color w:val="595959" w:themeColor="text1" w:themeTint="A6"/>
          <w:sz w:val="22"/>
          <w:szCs w:val="22"/>
        </w:rPr>
        <w:t xml:space="preserve">Solarlux auf Instagram: </w:t>
      </w:r>
    </w:p>
    <w:p w14:paraId="3F3BF186" w14:textId="77777777" w:rsidR="000A4ADD" w:rsidRPr="0034171F" w:rsidRDefault="000A4ADD" w:rsidP="00606E3D">
      <w:pPr>
        <w:widowControl w:val="0"/>
        <w:spacing w:line="336" w:lineRule="auto"/>
        <w:rPr>
          <w:rStyle w:val="Hyperlink"/>
          <w:rFonts w:ascii="Arial" w:hAnsi="Arial" w:cs="Arial"/>
          <w:sz w:val="22"/>
          <w:szCs w:val="22"/>
        </w:rPr>
      </w:pPr>
      <w:hyperlink r:id="rId18" w:history="1">
        <w:r w:rsidRPr="0034171F">
          <w:rPr>
            <w:rStyle w:val="Hyperlink"/>
            <w:rFonts w:ascii="Arial" w:hAnsi="Arial" w:cs="Arial"/>
            <w:sz w:val="22"/>
            <w:szCs w:val="22"/>
          </w:rPr>
          <w:t>https://www.instagram.com/solarlux/</w:t>
        </w:r>
      </w:hyperlink>
    </w:p>
    <w:p w14:paraId="4CA8A7FF" w14:textId="77777777" w:rsidR="00785B44" w:rsidRPr="0034171F" w:rsidRDefault="00785B44" w:rsidP="00606E3D">
      <w:pPr>
        <w:widowControl w:val="0"/>
        <w:spacing w:line="336" w:lineRule="auto"/>
        <w:rPr>
          <w:color w:val="595959" w:themeColor="text1" w:themeTint="A6"/>
        </w:rPr>
      </w:pPr>
      <w:r w:rsidRPr="0034171F">
        <w:rPr>
          <w:color w:val="595959" w:themeColor="text1" w:themeTint="A6"/>
        </w:rPr>
        <w:t xml:space="preserve">Solarlux auf Facebook: </w:t>
      </w:r>
    </w:p>
    <w:p w14:paraId="7D41B148" w14:textId="77777777" w:rsidR="00785B44" w:rsidRPr="0034171F" w:rsidRDefault="00785B44" w:rsidP="00606E3D">
      <w:pPr>
        <w:widowControl w:val="0"/>
        <w:spacing w:line="336" w:lineRule="auto"/>
        <w:rPr>
          <w:rFonts w:ascii="Arial" w:hAnsi="Arial" w:cs="Arial"/>
          <w:color w:val="595959" w:themeColor="text1" w:themeTint="A6"/>
          <w:sz w:val="22"/>
          <w:szCs w:val="22"/>
        </w:rPr>
      </w:pPr>
      <w:hyperlink r:id="rId19" w:history="1">
        <w:r w:rsidRPr="0034171F">
          <w:rPr>
            <w:rStyle w:val="Hyperlink"/>
            <w:rFonts w:ascii="Arial" w:hAnsi="Arial" w:cs="Arial"/>
            <w:sz w:val="22"/>
            <w:szCs w:val="22"/>
          </w:rPr>
          <w:t>https://www.facebook.com/solarlux/</w:t>
        </w:r>
      </w:hyperlink>
    </w:p>
    <w:p w14:paraId="34B14BB1" w14:textId="77777777" w:rsidR="000A4ADD" w:rsidRPr="0034171F"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Pr="0034171F"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34171F" w:rsidRDefault="00CE7686" w:rsidP="00CE7686">
      <w:pPr>
        <w:widowControl w:val="0"/>
        <w:spacing w:line="336" w:lineRule="auto"/>
        <w:ind w:right="-283"/>
        <w:rPr>
          <w:rFonts w:ascii="Arial" w:eastAsia="Arial" w:hAnsi="Arial" w:cs="Arial"/>
          <w:b/>
          <w:color w:val="595959"/>
          <w:sz w:val="18"/>
          <w:szCs w:val="18"/>
        </w:rPr>
      </w:pPr>
      <w:r w:rsidRPr="0034171F">
        <w:rPr>
          <w:rFonts w:ascii="Arial" w:eastAsia="Arial" w:hAnsi="Arial" w:cs="Arial"/>
          <w:b/>
          <w:color w:val="595959"/>
          <w:sz w:val="18"/>
          <w:szCs w:val="18"/>
        </w:rPr>
        <w:t xml:space="preserve">Über Solarlux GmbH </w:t>
      </w:r>
    </w:p>
    <w:p w14:paraId="6A212092" w14:textId="6B994447" w:rsidR="00CE7686" w:rsidRPr="0034171F" w:rsidRDefault="00CE7686" w:rsidP="00CE7686">
      <w:pPr>
        <w:widowControl w:val="0"/>
        <w:spacing w:line="336" w:lineRule="auto"/>
        <w:ind w:right="-283"/>
        <w:rPr>
          <w:rFonts w:ascii="Arial" w:eastAsia="Arial" w:hAnsi="Arial" w:cs="Arial"/>
          <w:color w:val="595959"/>
          <w:sz w:val="18"/>
          <w:szCs w:val="18"/>
        </w:rPr>
      </w:pPr>
      <w:r w:rsidRPr="0034171F">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747C05B4" w14:textId="77777777" w:rsidR="00E05EAF" w:rsidRPr="0034171F" w:rsidRDefault="00E05EAF" w:rsidP="00CE7686">
      <w:pPr>
        <w:widowControl w:val="0"/>
        <w:spacing w:line="336" w:lineRule="auto"/>
        <w:ind w:right="-283"/>
        <w:rPr>
          <w:rFonts w:ascii="Arial" w:eastAsia="Arial" w:hAnsi="Arial" w:cs="Arial"/>
          <w:color w:val="595959"/>
          <w:sz w:val="18"/>
          <w:szCs w:val="18"/>
        </w:rPr>
      </w:pPr>
    </w:p>
    <w:p w14:paraId="38BD1328" w14:textId="77777777" w:rsidR="00E05EAF" w:rsidRPr="0034171F" w:rsidRDefault="00E05EAF" w:rsidP="00E05EAF">
      <w:pPr>
        <w:widowControl w:val="0"/>
        <w:spacing w:line="336" w:lineRule="auto"/>
        <w:ind w:right="-283"/>
        <w:rPr>
          <w:rFonts w:ascii="Arial" w:eastAsia="Arial" w:hAnsi="Arial" w:cs="Arial"/>
          <w:color w:val="595959"/>
          <w:sz w:val="18"/>
          <w:szCs w:val="18"/>
        </w:rPr>
      </w:pPr>
      <w:r w:rsidRPr="0034171F">
        <w:rPr>
          <w:rFonts w:ascii="Arial" w:eastAsia="Arial" w:hAnsi="Arial" w:cs="Arial"/>
          <w:color w:val="595959"/>
          <w:sz w:val="18"/>
          <w:szCs w:val="18"/>
        </w:rPr>
        <w:t xml:space="preserve">Für das herausragende und vorbildlich umgesetzte Produktdesign verschiedener Produktgruppen wurde Solarlux bereits mehrere Jahre in Folge vom Rat für Formgebung ausgezeichnet, unter anderem mit dem German Design Award, dem Iconic </w:t>
      </w:r>
      <w:r w:rsidRPr="0034171F">
        <w:rPr>
          <w:rFonts w:ascii="Arial" w:eastAsia="Arial" w:hAnsi="Arial" w:cs="Arial"/>
          <w:color w:val="595959"/>
          <w:sz w:val="18"/>
          <w:szCs w:val="18"/>
        </w:rPr>
        <w:br/>
        <w:t xml:space="preserve">Awards: Innovative Architecture und dem iF Design Award. </w:t>
      </w:r>
    </w:p>
    <w:p w14:paraId="4894AEBC" w14:textId="77777777" w:rsidR="00E05EAF" w:rsidRPr="0034171F" w:rsidRDefault="00E05EAF" w:rsidP="00E05EAF">
      <w:pPr>
        <w:widowControl w:val="0"/>
        <w:spacing w:line="336" w:lineRule="auto"/>
        <w:ind w:right="-283"/>
        <w:rPr>
          <w:rFonts w:ascii="Arial" w:eastAsia="Arial" w:hAnsi="Arial" w:cs="Arial"/>
          <w:color w:val="595959"/>
          <w:sz w:val="18"/>
          <w:szCs w:val="18"/>
        </w:rPr>
      </w:pPr>
      <w:r w:rsidRPr="0034171F">
        <w:rPr>
          <w:rFonts w:ascii="Arial" w:eastAsia="Arial" w:hAnsi="Arial" w:cs="Arial"/>
          <w:color w:val="595959"/>
          <w:sz w:val="18"/>
          <w:szCs w:val="18"/>
        </w:rPr>
        <w:t xml:space="preserve"> </w:t>
      </w:r>
    </w:p>
    <w:p w14:paraId="0B004DE6" w14:textId="77777777" w:rsidR="00E05EAF" w:rsidRPr="0034171F" w:rsidRDefault="00E05EAF" w:rsidP="00E05EAF">
      <w:pPr>
        <w:widowControl w:val="0"/>
        <w:spacing w:line="336" w:lineRule="auto"/>
        <w:ind w:right="-283"/>
      </w:pPr>
      <w:r w:rsidRPr="0034171F">
        <w:rPr>
          <w:noProof/>
        </w:rPr>
        <w:lastRenderedPageBreak/>
        <w:drawing>
          <wp:inline distT="0" distB="0" distL="0" distR="0" wp14:anchorId="25B91DBD" wp14:editId="7B6FCEED">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39854" cy="504558"/>
                    </a:xfrm>
                    <a:prstGeom prst="rect">
                      <a:avLst/>
                    </a:prstGeom>
                    <a:noFill/>
                    <a:ln>
                      <a:noFill/>
                    </a:ln>
                  </pic:spPr>
                </pic:pic>
              </a:graphicData>
            </a:graphic>
          </wp:inline>
        </w:drawing>
      </w:r>
      <w:r w:rsidRPr="0034171F">
        <w:rPr>
          <w:rFonts w:ascii="Arial" w:eastAsia="Arial" w:hAnsi="Arial" w:cs="Arial"/>
          <w:color w:val="595959"/>
          <w:sz w:val="18"/>
          <w:szCs w:val="18"/>
        </w:rPr>
        <w:t xml:space="preserve">   </w:t>
      </w:r>
      <w:r w:rsidRPr="0034171F">
        <w:rPr>
          <w:noProof/>
        </w:rPr>
        <w:drawing>
          <wp:inline distT="0" distB="0" distL="0" distR="0" wp14:anchorId="7EA90056" wp14:editId="17282DC0">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5073" cy="649716"/>
                    </a:xfrm>
                    <a:prstGeom prst="rect">
                      <a:avLst/>
                    </a:prstGeom>
                    <a:noFill/>
                    <a:ln>
                      <a:noFill/>
                    </a:ln>
                  </pic:spPr>
                </pic:pic>
              </a:graphicData>
            </a:graphic>
          </wp:inline>
        </w:drawing>
      </w:r>
      <w:r w:rsidRPr="0034171F">
        <w:t xml:space="preserve">   </w:t>
      </w:r>
      <w:r w:rsidRPr="0034171F">
        <w:rPr>
          <w:noProof/>
        </w:rPr>
        <w:drawing>
          <wp:inline distT="0" distB="0" distL="0" distR="0" wp14:anchorId="0233463D" wp14:editId="4224C1B6">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90961" cy="535265"/>
                    </a:xfrm>
                    <a:prstGeom prst="rect">
                      <a:avLst/>
                    </a:prstGeom>
                    <a:noFill/>
                    <a:ln>
                      <a:noFill/>
                    </a:ln>
                  </pic:spPr>
                </pic:pic>
              </a:graphicData>
            </a:graphic>
          </wp:inline>
        </w:drawing>
      </w:r>
      <w:r w:rsidRPr="0034171F">
        <w:t xml:space="preserve">   </w:t>
      </w:r>
      <w:r w:rsidRPr="0034171F">
        <w:rPr>
          <w:noProof/>
        </w:rPr>
        <w:drawing>
          <wp:inline distT="0" distB="0" distL="0" distR="0" wp14:anchorId="7D87000D" wp14:editId="22689CF4">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9421" cy="641081"/>
                    </a:xfrm>
                    <a:prstGeom prst="rect">
                      <a:avLst/>
                    </a:prstGeom>
                    <a:noFill/>
                    <a:ln>
                      <a:noFill/>
                    </a:ln>
                  </pic:spPr>
                </pic:pic>
              </a:graphicData>
            </a:graphic>
          </wp:inline>
        </w:drawing>
      </w:r>
      <w:r w:rsidRPr="0034171F">
        <w:t xml:space="preserve">   </w:t>
      </w:r>
      <w:r w:rsidRPr="0034171F">
        <w:rPr>
          <w:noProof/>
        </w:rPr>
        <w:drawing>
          <wp:inline distT="0" distB="0" distL="0" distR="0" wp14:anchorId="619FE2CC" wp14:editId="47AFBAFA">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4" cstate="print">
                      <a:extLst>
                        <a:ext uri="{28A0092B-C50C-407E-A947-70E740481C1C}">
                          <a14:useLocalDpi xmlns:a14="http://schemas.microsoft.com/office/drawing/2010/main"/>
                        </a:ext>
                      </a:extLst>
                    </a:blip>
                    <a:stretch>
                      <a:fillRect/>
                    </a:stretch>
                  </pic:blipFill>
                  <pic:spPr>
                    <a:xfrm>
                      <a:off x="0" y="0"/>
                      <a:ext cx="1002792" cy="512064"/>
                    </a:xfrm>
                    <a:prstGeom prst="rect">
                      <a:avLst/>
                    </a:prstGeom>
                  </pic:spPr>
                </pic:pic>
              </a:graphicData>
            </a:graphic>
          </wp:inline>
        </w:drawing>
      </w:r>
    </w:p>
    <w:p w14:paraId="28CF6E09" w14:textId="77777777" w:rsidR="00E05EAF" w:rsidRPr="0034171F" w:rsidRDefault="00E05EAF" w:rsidP="00CE7686">
      <w:pPr>
        <w:widowControl w:val="0"/>
        <w:spacing w:line="336" w:lineRule="auto"/>
        <w:ind w:right="-283"/>
        <w:rPr>
          <w:rFonts w:ascii="Arial" w:hAnsi="Arial" w:cs="Arial"/>
          <w:color w:val="595959" w:themeColor="text1" w:themeTint="A6"/>
          <w:sz w:val="14"/>
          <w:szCs w:val="14"/>
        </w:rPr>
      </w:pPr>
    </w:p>
    <w:p w14:paraId="26DB56FC" w14:textId="77777777" w:rsidR="00DD4F60" w:rsidRPr="00F95CDC" w:rsidRDefault="00DD4F60" w:rsidP="00E819B7">
      <w:pPr>
        <w:widowControl w:val="0"/>
        <w:spacing w:line="336" w:lineRule="auto"/>
        <w:rPr>
          <w:rFonts w:ascii="Arial" w:hAnsi="Arial" w:cs="Arial"/>
          <w:color w:val="595959" w:themeColor="text1" w:themeTint="A6"/>
          <w:spacing w:val="-2"/>
          <w:sz w:val="14"/>
          <w:szCs w:val="14"/>
        </w:rPr>
      </w:pPr>
    </w:p>
    <w:sectPr w:rsidR="00DD4F60" w:rsidRPr="00F95CDC" w:rsidSect="00395842">
      <w:headerReference w:type="default" r:id="rId25"/>
      <w:footerReference w:type="even" r:id="rId26"/>
      <w:footerReference w:type="default" r:id="rId27"/>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A50CB" w14:textId="77777777" w:rsidR="00C75A2E" w:rsidRPr="0034171F" w:rsidRDefault="00C75A2E">
      <w:r w:rsidRPr="0034171F">
        <w:separator/>
      </w:r>
    </w:p>
  </w:endnote>
  <w:endnote w:type="continuationSeparator" w:id="0">
    <w:p w14:paraId="7441AC88" w14:textId="77777777" w:rsidR="00C75A2E" w:rsidRPr="0034171F" w:rsidRDefault="00C75A2E">
      <w:r w:rsidRPr="0034171F">
        <w:continuationSeparator/>
      </w:r>
    </w:p>
  </w:endnote>
  <w:endnote w:type="continuationNotice" w:id="1">
    <w:p w14:paraId="000E9441" w14:textId="77777777" w:rsidR="00C75A2E" w:rsidRPr="0034171F" w:rsidRDefault="00C75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Pr="0034171F" w:rsidRDefault="009E7B61" w:rsidP="00734381">
    <w:pPr>
      <w:pStyle w:val="Fuzeile"/>
      <w:framePr w:wrap="around" w:vAnchor="text" w:hAnchor="margin" w:xAlign="right" w:y="1"/>
      <w:rPr>
        <w:rStyle w:val="Seitenzahl"/>
      </w:rPr>
    </w:pPr>
    <w:r w:rsidRPr="0034171F">
      <w:rPr>
        <w:rStyle w:val="Seitenzahl"/>
      </w:rPr>
      <w:fldChar w:fldCharType="begin"/>
    </w:r>
    <w:r w:rsidRPr="0034171F">
      <w:rPr>
        <w:rStyle w:val="Seitenzahl"/>
      </w:rPr>
      <w:instrText xml:space="preserve">PAGE  </w:instrText>
    </w:r>
    <w:r w:rsidRPr="0034171F">
      <w:rPr>
        <w:rStyle w:val="Seitenzahl"/>
      </w:rPr>
      <w:fldChar w:fldCharType="end"/>
    </w:r>
  </w:p>
  <w:p w14:paraId="290B1AB1" w14:textId="77777777" w:rsidR="009E7B61" w:rsidRPr="0034171F"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34171F" w:rsidRDefault="009E7B61" w:rsidP="00D82188">
    <w:pPr>
      <w:ind w:left="-1979" w:right="360"/>
      <w:jc w:val="both"/>
      <w:rPr>
        <w:rFonts w:ascii="Arial" w:hAnsi="Arial" w:cs="Arial"/>
        <w:sz w:val="18"/>
        <w:szCs w:val="18"/>
      </w:rPr>
    </w:pPr>
  </w:p>
  <w:p w14:paraId="0C3039E9" w14:textId="77777777" w:rsidR="009E7B61" w:rsidRPr="0034171F" w:rsidRDefault="009E7B61" w:rsidP="00FC19D6">
    <w:pPr>
      <w:ind w:left="-1979"/>
      <w:jc w:val="both"/>
      <w:rPr>
        <w:rFonts w:ascii="Arial" w:hAnsi="Arial" w:cs="Arial"/>
        <w:sz w:val="18"/>
        <w:szCs w:val="18"/>
      </w:rPr>
    </w:pPr>
  </w:p>
  <w:p w14:paraId="312A44E3" w14:textId="77777777" w:rsidR="009E7B61" w:rsidRPr="0034171F" w:rsidRDefault="009E7B61" w:rsidP="00FC19D6">
    <w:pPr>
      <w:ind w:left="-1979"/>
      <w:jc w:val="both"/>
      <w:rPr>
        <w:rFonts w:ascii="Arial" w:hAnsi="Arial" w:cs="Arial"/>
        <w:sz w:val="18"/>
        <w:szCs w:val="18"/>
      </w:rPr>
    </w:pPr>
  </w:p>
  <w:p w14:paraId="3DA17682" w14:textId="77777777" w:rsidR="009E7B61" w:rsidRPr="0034171F" w:rsidRDefault="009E7B61" w:rsidP="00650A93">
    <w:pPr>
      <w:pStyle w:val="Fuzeile"/>
      <w:framePr w:wrap="around" w:vAnchor="text" w:hAnchor="page" w:x="10637" w:y="89"/>
      <w:rPr>
        <w:rStyle w:val="Seitenzahl"/>
        <w:rFonts w:ascii="Arial" w:hAnsi="Arial" w:cs="Arial"/>
        <w:sz w:val="18"/>
        <w:szCs w:val="18"/>
      </w:rPr>
    </w:pPr>
    <w:r w:rsidRPr="0034171F">
      <w:rPr>
        <w:rStyle w:val="Seitenzahl"/>
        <w:rFonts w:ascii="Arial" w:hAnsi="Arial" w:cs="Arial"/>
        <w:sz w:val="18"/>
        <w:szCs w:val="18"/>
      </w:rPr>
      <w:fldChar w:fldCharType="begin"/>
    </w:r>
    <w:r w:rsidRPr="0034171F">
      <w:rPr>
        <w:rStyle w:val="Seitenzahl"/>
        <w:rFonts w:ascii="Arial" w:hAnsi="Arial" w:cs="Arial"/>
        <w:sz w:val="18"/>
        <w:szCs w:val="18"/>
      </w:rPr>
      <w:instrText xml:space="preserve">PAGE  </w:instrText>
    </w:r>
    <w:r w:rsidRPr="0034171F">
      <w:rPr>
        <w:rStyle w:val="Seitenzahl"/>
        <w:rFonts w:ascii="Arial" w:hAnsi="Arial" w:cs="Arial"/>
        <w:sz w:val="18"/>
        <w:szCs w:val="18"/>
      </w:rPr>
      <w:fldChar w:fldCharType="separate"/>
    </w:r>
    <w:r w:rsidR="00D04BCF" w:rsidRPr="0034171F">
      <w:rPr>
        <w:rStyle w:val="Seitenzahl"/>
        <w:rFonts w:ascii="Arial" w:hAnsi="Arial" w:cs="Arial"/>
        <w:sz w:val="18"/>
        <w:szCs w:val="18"/>
      </w:rPr>
      <w:t>1</w:t>
    </w:r>
    <w:r w:rsidRPr="0034171F">
      <w:rPr>
        <w:rStyle w:val="Seitenzahl"/>
        <w:rFonts w:ascii="Arial" w:hAnsi="Arial" w:cs="Arial"/>
        <w:sz w:val="18"/>
        <w:szCs w:val="18"/>
      </w:rPr>
      <w:fldChar w:fldCharType="end"/>
    </w:r>
  </w:p>
  <w:p w14:paraId="764C1BFC" w14:textId="77777777" w:rsidR="009E7B61" w:rsidRPr="0034171F" w:rsidRDefault="009E7B61" w:rsidP="00FC19D6">
    <w:pPr>
      <w:ind w:left="-1979"/>
      <w:jc w:val="both"/>
      <w:rPr>
        <w:rFonts w:ascii="Arial" w:hAnsi="Arial" w:cs="Arial"/>
        <w:sz w:val="18"/>
        <w:szCs w:val="18"/>
      </w:rPr>
    </w:pPr>
  </w:p>
  <w:p w14:paraId="60DA8CAE" w14:textId="77777777" w:rsidR="009E7B61" w:rsidRPr="0034171F" w:rsidRDefault="009E7B61" w:rsidP="00FC19D6">
    <w:pPr>
      <w:pStyle w:val="Fuzeile"/>
      <w:ind w:right="5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5E40F" w14:textId="77777777" w:rsidR="00C75A2E" w:rsidRPr="0034171F" w:rsidRDefault="00C75A2E">
      <w:r w:rsidRPr="0034171F">
        <w:separator/>
      </w:r>
    </w:p>
  </w:footnote>
  <w:footnote w:type="continuationSeparator" w:id="0">
    <w:p w14:paraId="2BC9F744" w14:textId="77777777" w:rsidR="00C75A2E" w:rsidRPr="0034171F" w:rsidRDefault="00C75A2E">
      <w:r w:rsidRPr="0034171F">
        <w:continuationSeparator/>
      </w:r>
    </w:p>
  </w:footnote>
  <w:footnote w:type="continuationNotice" w:id="1">
    <w:p w14:paraId="231E205A" w14:textId="77777777" w:rsidR="00C75A2E" w:rsidRPr="0034171F" w:rsidRDefault="00C75A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Pr="0034171F" w:rsidRDefault="009E7B61" w:rsidP="00BA54B7">
    <w:pPr>
      <w:pStyle w:val="Kopfzeile"/>
      <w:ind w:right="700"/>
    </w:pPr>
    <w:r w:rsidRPr="0034171F">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5.65pt;height:18.1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 w:numId="25" w16cid:durableId="15224296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6815"/>
    <w:rsid w:val="000172DF"/>
    <w:rsid w:val="00017E8E"/>
    <w:rsid w:val="0002155A"/>
    <w:rsid w:val="00021FA0"/>
    <w:rsid w:val="000220E9"/>
    <w:rsid w:val="00022251"/>
    <w:rsid w:val="00022935"/>
    <w:rsid w:val="00022B82"/>
    <w:rsid w:val="00023719"/>
    <w:rsid w:val="000251CA"/>
    <w:rsid w:val="000259AE"/>
    <w:rsid w:val="00027E56"/>
    <w:rsid w:val="00027EF9"/>
    <w:rsid w:val="00031098"/>
    <w:rsid w:val="00031106"/>
    <w:rsid w:val="000312E2"/>
    <w:rsid w:val="00031440"/>
    <w:rsid w:val="00033858"/>
    <w:rsid w:val="000342F8"/>
    <w:rsid w:val="000345D1"/>
    <w:rsid w:val="00036912"/>
    <w:rsid w:val="00037535"/>
    <w:rsid w:val="00042899"/>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59E2"/>
    <w:rsid w:val="000806D6"/>
    <w:rsid w:val="00080A3B"/>
    <w:rsid w:val="0008115E"/>
    <w:rsid w:val="00082006"/>
    <w:rsid w:val="00082304"/>
    <w:rsid w:val="00082854"/>
    <w:rsid w:val="0008382C"/>
    <w:rsid w:val="00083982"/>
    <w:rsid w:val="000856B7"/>
    <w:rsid w:val="00085F48"/>
    <w:rsid w:val="00086534"/>
    <w:rsid w:val="0008785C"/>
    <w:rsid w:val="00087FFE"/>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3320"/>
    <w:rsid w:val="000A3E85"/>
    <w:rsid w:val="000A43B3"/>
    <w:rsid w:val="000A4ADD"/>
    <w:rsid w:val="000A6129"/>
    <w:rsid w:val="000A650A"/>
    <w:rsid w:val="000A6863"/>
    <w:rsid w:val="000A69EF"/>
    <w:rsid w:val="000A7D74"/>
    <w:rsid w:val="000B10DB"/>
    <w:rsid w:val="000B1127"/>
    <w:rsid w:val="000B14E6"/>
    <w:rsid w:val="000B21CC"/>
    <w:rsid w:val="000B31B2"/>
    <w:rsid w:val="000B429B"/>
    <w:rsid w:val="000B5BAD"/>
    <w:rsid w:val="000B7BE6"/>
    <w:rsid w:val="000C0016"/>
    <w:rsid w:val="000C2370"/>
    <w:rsid w:val="000C2CC3"/>
    <w:rsid w:val="000C30E1"/>
    <w:rsid w:val="000C538E"/>
    <w:rsid w:val="000C59AD"/>
    <w:rsid w:val="000C5EC5"/>
    <w:rsid w:val="000C7619"/>
    <w:rsid w:val="000C7B71"/>
    <w:rsid w:val="000C7D55"/>
    <w:rsid w:val="000D17A3"/>
    <w:rsid w:val="000D2D31"/>
    <w:rsid w:val="000D3F5C"/>
    <w:rsid w:val="000D57D7"/>
    <w:rsid w:val="000D6AF9"/>
    <w:rsid w:val="000E2CF7"/>
    <w:rsid w:val="000E46B7"/>
    <w:rsid w:val="000E5E22"/>
    <w:rsid w:val="000F08BD"/>
    <w:rsid w:val="000F0A80"/>
    <w:rsid w:val="000F0B5E"/>
    <w:rsid w:val="000F1765"/>
    <w:rsid w:val="000F1826"/>
    <w:rsid w:val="000F42F7"/>
    <w:rsid w:val="000F4C18"/>
    <w:rsid w:val="000F5E25"/>
    <w:rsid w:val="000F6986"/>
    <w:rsid w:val="00100427"/>
    <w:rsid w:val="00100904"/>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CE6"/>
    <w:rsid w:val="00122EE1"/>
    <w:rsid w:val="00122EF1"/>
    <w:rsid w:val="00123470"/>
    <w:rsid w:val="00123E9E"/>
    <w:rsid w:val="001253A0"/>
    <w:rsid w:val="00125CEC"/>
    <w:rsid w:val="001263E5"/>
    <w:rsid w:val="001270DB"/>
    <w:rsid w:val="00127242"/>
    <w:rsid w:val="00127E3F"/>
    <w:rsid w:val="00131C7B"/>
    <w:rsid w:val="001322AE"/>
    <w:rsid w:val="001328C5"/>
    <w:rsid w:val="00132BC0"/>
    <w:rsid w:val="001334D3"/>
    <w:rsid w:val="00133A87"/>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47E7F"/>
    <w:rsid w:val="001532A4"/>
    <w:rsid w:val="00154990"/>
    <w:rsid w:val="00154E55"/>
    <w:rsid w:val="001560D5"/>
    <w:rsid w:val="0015769F"/>
    <w:rsid w:val="00160DF3"/>
    <w:rsid w:val="00162C1B"/>
    <w:rsid w:val="00162FE7"/>
    <w:rsid w:val="001634DC"/>
    <w:rsid w:val="00163606"/>
    <w:rsid w:val="00164A41"/>
    <w:rsid w:val="0016500F"/>
    <w:rsid w:val="00166965"/>
    <w:rsid w:val="0017059C"/>
    <w:rsid w:val="00170EDD"/>
    <w:rsid w:val="0017137D"/>
    <w:rsid w:val="00173D2C"/>
    <w:rsid w:val="00174A1C"/>
    <w:rsid w:val="00174B47"/>
    <w:rsid w:val="00174DE3"/>
    <w:rsid w:val="00175401"/>
    <w:rsid w:val="00180596"/>
    <w:rsid w:val="00180815"/>
    <w:rsid w:val="00180EBE"/>
    <w:rsid w:val="00181FB3"/>
    <w:rsid w:val="00185A58"/>
    <w:rsid w:val="00186717"/>
    <w:rsid w:val="001876E4"/>
    <w:rsid w:val="00187E85"/>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246"/>
    <w:rsid w:val="001B0615"/>
    <w:rsid w:val="001B12C2"/>
    <w:rsid w:val="001B2606"/>
    <w:rsid w:val="001B2B01"/>
    <w:rsid w:val="001B2F3D"/>
    <w:rsid w:val="001B3028"/>
    <w:rsid w:val="001B381E"/>
    <w:rsid w:val="001B3E1B"/>
    <w:rsid w:val="001B432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5812"/>
    <w:rsid w:val="00206E25"/>
    <w:rsid w:val="002114D1"/>
    <w:rsid w:val="00211B92"/>
    <w:rsid w:val="0021229A"/>
    <w:rsid w:val="002125C1"/>
    <w:rsid w:val="0021296B"/>
    <w:rsid w:val="002129FA"/>
    <w:rsid w:val="002142D7"/>
    <w:rsid w:val="00214AA0"/>
    <w:rsid w:val="00215682"/>
    <w:rsid w:val="00215725"/>
    <w:rsid w:val="00215B0C"/>
    <w:rsid w:val="002161F3"/>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D3"/>
    <w:rsid w:val="002323CE"/>
    <w:rsid w:val="00232643"/>
    <w:rsid w:val="002335E3"/>
    <w:rsid w:val="00233FA0"/>
    <w:rsid w:val="0023473F"/>
    <w:rsid w:val="002348B9"/>
    <w:rsid w:val="002356E7"/>
    <w:rsid w:val="00237452"/>
    <w:rsid w:val="00237DBA"/>
    <w:rsid w:val="00240228"/>
    <w:rsid w:val="00240712"/>
    <w:rsid w:val="00241AA2"/>
    <w:rsid w:val="002425B0"/>
    <w:rsid w:val="0024393B"/>
    <w:rsid w:val="00243DB1"/>
    <w:rsid w:val="0024636F"/>
    <w:rsid w:val="002477E5"/>
    <w:rsid w:val="00247CDE"/>
    <w:rsid w:val="00250A1D"/>
    <w:rsid w:val="0025112A"/>
    <w:rsid w:val="0025154C"/>
    <w:rsid w:val="00251668"/>
    <w:rsid w:val="0025184E"/>
    <w:rsid w:val="00252571"/>
    <w:rsid w:val="00252AEB"/>
    <w:rsid w:val="002541EF"/>
    <w:rsid w:val="0025434F"/>
    <w:rsid w:val="00254946"/>
    <w:rsid w:val="00254C6E"/>
    <w:rsid w:val="00254F44"/>
    <w:rsid w:val="00255753"/>
    <w:rsid w:val="00256E41"/>
    <w:rsid w:val="00261312"/>
    <w:rsid w:val="00261DE4"/>
    <w:rsid w:val="0026266E"/>
    <w:rsid w:val="00262B8E"/>
    <w:rsid w:val="00263190"/>
    <w:rsid w:val="0026531A"/>
    <w:rsid w:val="00266072"/>
    <w:rsid w:val="00267688"/>
    <w:rsid w:val="00270A67"/>
    <w:rsid w:val="00270C97"/>
    <w:rsid w:val="00272CD7"/>
    <w:rsid w:val="002741CC"/>
    <w:rsid w:val="00276CF9"/>
    <w:rsid w:val="00282479"/>
    <w:rsid w:val="00282E4D"/>
    <w:rsid w:val="002856E0"/>
    <w:rsid w:val="00286B4A"/>
    <w:rsid w:val="002870BC"/>
    <w:rsid w:val="00287320"/>
    <w:rsid w:val="0029024E"/>
    <w:rsid w:val="0029066D"/>
    <w:rsid w:val="00290C11"/>
    <w:rsid w:val="00290C97"/>
    <w:rsid w:val="0029112F"/>
    <w:rsid w:val="00291B71"/>
    <w:rsid w:val="00293453"/>
    <w:rsid w:val="00293EE3"/>
    <w:rsid w:val="00294222"/>
    <w:rsid w:val="002945D6"/>
    <w:rsid w:val="00294B1E"/>
    <w:rsid w:val="00296DA2"/>
    <w:rsid w:val="002A0B2D"/>
    <w:rsid w:val="002A1D07"/>
    <w:rsid w:val="002A1EA5"/>
    <w:rsid w:val="002A2819"/>
    <w:rsid w:val="002A2B25"/>
    <w:rsid w:val="002A59A8"/>
    <w:rsid w:val="002A62D8"/>
    <w:rsid w:val="002A6B7F"/>
    <w:rsid w:val="002B1F2A"/>
    <w:rsid w:val="002B2BED"/>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3D9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2F7279"/>
    <w:rsid w:val="00301350"/>
    <w:rsid w:val="003018BC"/>
    <w:rsid w:val="00305588"/>
    <w:rsid w:val="00305741"/>
    <w:rsid w:val="00307791"/>
    <w:rsid w:val="003106FC"/>
    <w:rsid w:val="00310D94"/>
    <w:rsid w:val="00310E6F"/>
    <w:rsid w:val="003110F6"/>
    <w:rsid w:val="003158FB"/>
    <w:rsid w:val="0031630E"/>
    <w:rsid w:val="003167CF"/>
    <w:rsid w:val="00317F9C"/>
    <w:rsid w:val="00323AAA"/>
    <w:rsid w:val="00325A81"/>
    <w:rsid w:val="00327557"/>
    <w:rsid w:val="00331D30"/>
    <w:rsid w:val="003323C5"/>
    <w:rsid w:val="00332501"/>
    <w:rsid w:val="003325D4"/>
    <w:rsid w:val="00332AE8"/>
    <w:rsid w:val="00332E62"/>
    <w:rsid w:val="00333A06"/>
    <w:rsid w:val="00334191"/>
    <w:rsid w:val="003341B5"/>
    <w:rsid w:val="00334BE0"/>
    <w:rsid w:val="00334C35"/>
    <w:rsid w:val="003352EB"/>
    <w:rsid w:val="00335387"/>
    <w:rsid w:val="003368A8"/>
    <w:rsid w:val="00336904"/>
    <w:rsid w:val="00337C09"/>
    <w:rsid w:val="0034014D"/>
    <w:rsid w:val="0034171F"/>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4D0F"/>
    <w:rsid w:val="00355258"/>
    <w:rsid w:val="0035635A"/>
    <w:rsid w:val="0035701E"/>
    <w:rsid w:val="00360263"/>
    <w:rsid w:val="00363AA6"/>
    <w:rsid w:val="003646CE"/>
    <w:rsid w:val="00364C88"/>
    <w:rsid w:val="00364E43"/>
    <w:rsid w:val="003651D5"/>
    <w:rsid w:val="0036633E"/>
    <w:rsid w:val="003706B7"/>
    <w:rsid w:val="0037262A"/>
    <w:rsid w:val="00373619"/>
    <w:rsid w:val="003746F3"/>
    <w:rsid w:val="0037473B"/>
    <w:rsid w:val="00374A16"/>
    <w:rsid w:val="00376393"/>
    <w:rsid w:val="00376994"/>
    <w:rsid w:val="00376AA4"/>
    <w:rsid w:val="00380B16"/>
    <w:rsid w:val="00380C4E"/>
    <w:rsid w:val="0038163F"/>
    <w:rsid w:val="003819E7"/>
    <w:rsid w:val="003823A3"/>
    <w:rsid w:val="003876FC"/>
    <w:rsid w:val="0039054F"/>
    <w:rsid w:val="003909A4"/>
    <w:rsid w:val="003915ED"/>
    <w:rsid w:val="00393BEF"/>
    <w:rsid w:val="00395842"/>
    <w:rsid w:val="00395C2E"/>
    <w:rsid w:val="0039615A"/>
    <w:rsid w:val="00396E1D"/>
    <w:rsid w:val="00396FA5"/>
    <w:rsid w:val="00397516"/>
    <w:rsid w:val="003A0329"/>
    <w:rsid w:val="003A03B0"/>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3C10"/>
    <w:rsid w:val="003B4721"/>
    <w:rsid w:val="003B4DAA"/>
    <w:rsid w:val="003B51E6"/>
    <w:rsid w:val="003B5B1F"/>
    <w:rsid w:val="003B6875"/>
    <w:rsid w:val="003B7EAC"/>
    <w:rsid w:val="003C0B5F"/>
    <w:rsid w:val="003C37DB"/>
    <w:rsid w:val="003C47C1"/>
    <w:rsid w:val="003C4987"/>
    <w:rsid w:val="003C4D44"/>
    <w:rsid w:val="003C4E3B"/>
    <w:rsid w:val="003C50F3"/>
    <w:rsid w:val="003C567E"/>
    <w:rsid w:val="003D0676"/>
    <w:rsid w:val="003D0D16"/>
    <w:rsid w:val="003D1CFC"/>
    <w:rsid w:val="003D2C1A"/>
    <w:rsid w:val="003D46CB"/>
    <w:rsid w:val="003D4887"/>
    <w:rsid w:val="003D488A"/>
    <w:rsid w:val="003D4B0E"/>
    <w:rsid w:val="003D4E60"/>
    <w:rsid w:val="003D537E"/>
    <w:rsid w:val="003D5D5E"/>
    <w:rsid w:val="003D7853"/>
    <w:rsid w:val="003D7C2B"/>
    <w:rsid w:val="003E099E"/>
    <w:rsid w:val="003E1A3E"/>
    <w:rsid w:val="003E1EC0"/>
    <w:rsid w:val="003E3346"/>
    <w:rsid w:val="003E37D1"/>
    <w:rsid w:val="003E54E4"/>
    <w:rsid w:val="003E6426"/>
    <w:rsid w:val="003E7A86"/>
    <w:rsid w:val="003F0057"/>
    <w:rsid w:val="003F06B1"/>
    <w:rsid w:val="003F0831"/>
    <w:rsid w:val="003F0C89"/>
    <w:rsid w:val="003F0E38"/>
    <w:rsid w:val="003F2B46"/>
    <w:rsid w:val="003F51A8"/>
    <w:rsid w:val="003F5646"/>
    <w:rsid w:val="003F6327"/>
    <w:rsid w:val="003F67AA"/>
    <w:rsid w:val="003F7A8E"/>
    <w:rsid w:val="003F7BA3"/>
    <w:rsid w:val="00400B46"/>
    <w:rsid w:val="00400FFD"/>
    <w:rsid w:val="00401FF1"/>
    <w:rsid w:val="004039DF"/>
    <w:rsid w:val="0040425E"/>
    <w:rsid w:val="00404E74"/>
    <w:rsid w:val="00404F3E"/>
    <w:rsid w:val="00404FC6"/>
    <w:rsid w:val="00405A60"/>
    <w:rsid w:val="00407A95"/>
    <w:rsid w:val="004119A0"/>
    <w:rsid w:val="00411BB4"/>
    <w:rsid w:val="00411D4E"/>
    <w:rsid w:val="00412023"/>
    <w:rsid w:val="004138B1"/>
    <w:rsid w:val="00414CF5"/>
    <w:rsid w:val="004160AF"/>
    <w:rsid w:val="004176E0"/>
    <w:rsid w:val="00421702"/>
    <w:rsid w:val="00423589"/>
    <w:rsid w:val="00423844"/>
    <w:rsid w:val="00424589"/>
    <w:rsid w:val="00424D2F"/>
    <w:rsid w:val="00426215"/>
    <w:rsid w:val="00426794"/>
    <w:rsid w:val="0042685C"/>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6E82"/>
    <w:rsid w:val="004475D8"/>
    <w:rsid w:val="00447796"/>
    <w:rsid w:val="00450811"/>
    <w:rsid w:val="0045102E"/>
    <w:rsid w:val="0045118F"/>
    <w:rsid w:val="004520F9"/>
    <w:rsid w:val="004528B1"/>
    <w:rsid w:val="004529A6"/>
    <w:rsid w:val="00455B10"/>
    <w:rsid w:val="00460980"/>
    <w:rsid w:val="00461197"/>
    <w:rsid w:val="00461C27"/>
    <w:rsid w:val="00462814"/>
    <w:rsid w:val="00463030"/>
    <w:rsid w:val="00464632"/>
    <w:rsid w:val="00465394"/>
    <w:rsid w:val="0046760F"/>
    <w:rsid w:val="004676C6"/>
    <w:rsid w:val="00467BC1"/>
    <w:rsid w:val="004704CA"/>
    <w:rsid w:val="00470873"/>
    <w:rsid w:val="00470D22"/>
    <w:rsid w:val="00470EED"/>
    <w:rsid w:val="00472047"/>
    <w:rsid w:val="00472607"/>
    <w:rsid w:val="00472757"/>
    <w:rsid w:val="00475799"/>
    <w:rsid w:val="00475DEC"/>
    <w:rsid w:val="004765FF"/>
    <w:rsid w:val="004767A1"/>
    <w:rsid w:val="0047760D"/>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127"/>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C1D"/>
    <w:rsid w:val="004C0E06"/>
    <w:rsid w:val="004C108E"/>
    <w:rsid w:val="004C1385"/>
    <w:rsid w:val="004C17EC"/>
    <w:rsid w:val="004C1D85"/>
    <w:rsid w:val="004C242D"/>
    <w:rsid w:val="004C5347"/>
    <w:rsid w:val="004C5A6D"/>
    <w:rsid w:val="004C5E26"/>
    <w:rsid w:val="004C60E8"/>
    <w:rsid w:val="004C669E"/>
    <w:rsid w:val="004C6AA5"/>
    <w:rsid w:val="004C6F0B"/>
    <w:rsid w:val="004D0EF3"/>
    <w:rsid w:val="004D1DD0"/>
    <w:rsid w:val="004D1EE9"/>
    <w:rsid w:val="004D52FF"/>
    <w:rsid w:val="004D559A"/>
    <w:rsid w:val="004E1172"/>
    <w:rsid w:val="004E2031"/>
    <w:rsid w:val="004E2CA9"/>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2380"/>
    <w:rsid w:val="00502F41"/>
    <w:rsid w:val="0050474F"/>
    <w:rsid w:val="0050486B"/>
    <w:rsid w:val="00504ACC"/>
    <w:rsid w:val="005053A2"/>
    <w:rsid w:val="00507CEB"/>
    <w:rsid w:val="005107DC"/>
    <w:rsid w:val="00510959"/>
    <w:rsid w:val="00511132"/>
    <w:rsid w:val="00511622"/>
    <w:rsid w:val="00511808"/>
    <w:rsid w:val="00511C87"/>
    <w:rsid w:val="005124C1"/>
    <w:rsid w:val="005126B1"/>
    <w:rsid w:val="00513838"/>
    <w:rsid w:val="00513ABC"/>
    <w:rsid w:val="00515052"/>
    <w:rsid w:val="0051527C"/>
    <w:rsid w:val="005166C3"/>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082"/>
    <w:rsid w:val="00533853"/>
    <w:rsid w:val="00534196"/>
    <w:rsid w:val="005350E3"/>
    <w:rsid w:val="0053790D"/>
    <w:rsid w:val="00537C16"/>
    <w:rsid w:val="00543A5C"/>
    <w:rsid w:val="00543C6F"/>
    <w:rsid w:val="00544E98"/>
    <w:rsid w:val="00545742"/>
    <w:rsid w:val="00550A2B"/>
    <w:rsid w:val="00550DB7"/>
    <w:rsid w:val="005525C3"/>
    <w:rsid w:val="00552835"/>
    <w:rsid w:val="00553E13"/>
    <w:rsid w:val="00554164"/>
    <w:rsid w:val="005545D3"/>
    <w:rsid w:val="00554BBD"/>
    <w:rsid w:val="0055571D"/>
    <w:rsid w:val="0055584C"/>
    <w:rsid w:val="0055720E"/>
    <w:rsid w:val="00560870"/>
    <w:rsid w:val="00560EA8"/>
    <w:rsid w:val="005610C1"/>
    <w:rsid w:val="00561A03"/>
    <w:rsid w:val="00562221"/>
    <w:rsid w:val="00563BB5"/>
    <w:rsid w:val="00563DCF"/>
    <w:rsid w:val="005652D3"/>
    <w:rsid w:val="005657F4"/>
    <w:rsid w:val="0056596D"/>
    <w:rsid w:val="00565E87"/>
    <w:rsid w:val="00566801"/>
    <w:rsid w:val="00566BFA"/>
    <w:rsid w:val="005678C7"/>
    <w:rsid w:val="00567941"/>
    <w:rsid w:val="00567954"/>
    <w:rsid w:val="00567FE1"/>
    <w:rsid w:val="005726A5"/>
    <w:rsid w:val="00572C28"/>
    <w:rsid w:val="00572F6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2B61"/>
    <w:rsid w:val="00592DB0"/>
    <w:rsid w:val="00592E92"/>
    <w:rsid w:val="0059387F"/>
    <w:rsid w:val="005938FB"/>
    <w:rsid w:val="00593CAE"/>
    <w:rsid w:val="00594C35"/>
    <w:rsid w:val="00595FF0"/>
    <w:rsid w:val="00596484"/>
    <w:rsid w:val="00597D97"/>
    <w:rsid w:val="005A1646"/>
    <w:rsid w:val="005A2B74"/>
    <w:rsid w:val="005A5694"/>
    <w:rsid w:val="005A574A"/>
    <w:rsid w:val="005A5E70"/>
    <w:rsid w:val="005A6D1B"/>
    <w:rsid w:val="005A7431"/>
    <w:rsid w:val="005A74FA"/>
    <w:rsid w:val="005B1439"/>
    <w:rsid w:val="005B179F"/>
    <w:rsid w:val="005B30CA"/>
    <w:rsid w:val="005B3B7F"/>
    <w:rsid w:val="005B40BF"/>
    <w:rsid w:val="005B4690"/>
    <w:rsid w:val="005B52E3"/>
    <w:rsid w:val="005B68E0"/>
    <w:rsid w:val="005B7A9F"/>
    <w:rsid w:val="005C0774"/>
    <w:rsid w:val="005C0905"/>
    <w:rsid w:val="005C192C"/>
    <w:rsid w:val="005C1D6A"/>
    <w:rsid w:val="005C2869"/>
    <w:rsid w:val="005C2A1E"/>
    <w:rsid w:val="005C362F"/>
    <w:rsid w:val="005C365D"/>
    <w:rsid w:val="005C42EA"/>
    <w:rsid w:val="005C4B98"/>
    <w:rsid w:val="005C4F6E"/>
    <w:rsid w:val="005C597A"/>
    <w:rsid w:val="005C6465"/>
    <w:rsid w:val="005C6E49"/>
    <w:rsid w:val="005C7AB1"/>
    <w:rsid w:val="005C7ADC"/>
    <w:rsid w:val="005C7C76"/>
    <w:rsid w:val="005C7EE9"/>
    <w:rsid w:val="005D0A4D"/>
    <w:rsid w:val="005D3369"/>
    <w:rsid w:val="005D381F"/>
    <w:rsid w:val="005D3AE0"/>
    <w:rsid w:val="005D6159"/>
    <w:rsid w:val="005E0F2D"/>
    <w:rsid w:val="005E2992"/>
    <w:rsid w:val="005E35BE"/>
    <w:rsid w:val="005E3E86"/>
    <w:rsid w:val="005E4243"/>
    <w:rsid w:val="005E4B8F"/>
    <w:rsid w:val="005E5537"/>
    <w:rsid w:val="005E5702"/>
    <w:rsid w:val="005F03A2"/>
    <w:rsid w:val="005F2826"/>
    <w:rsid w:val="005F2AFB"/>
    <w:rsid w:val="005F6A59"/>
    <w:rsid w:val="005F77BC"/>
    <w:rsid w:val="005F786B"/>
    <w:rsid w:val="005F7AF5"/>
    <w:rsid w:val="00600AE6"/>
    <w:rsid w:val="00600E91"/>
    <w:rsid w:val="0060120B"/>
    <w:rsid w:val="0060154C"/>
    <w:rsid w:val="006017E5"/>
    <w:rsid w:val="00601EDA"/>
    <w:rsid w:val="00601F6E"/>
    <w:rsid w:val="006038F0"/>
    <w:rsid w:val="006046DD"/>
    <w:rsid w:val="006048F7"/>
    <w:rsid w:val="00605408"/>
    <w:rsid w:val="00605CFB"/>
    <w:rsid w:val="00606E3D"/>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67A3"/>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8D4"/>
    <w:rsid w:val="00646C06"/>
    <w:rsid w:val="00646F33"/>
    <w:rsid w:val="00647691"/>
    <w:rsid w:val="00647BBE"/>
    <w:rsid w:val="00647E7F"/>
    <w:rsid w:val="00650A93"/>
    <w:rsid w:val="00652DD4"/>
    <w:rsid w:val="00654B36"/>
    <w:rsid w:val="00654D20"/>
    <w:rsid w:val="00655A33"/>
    <w:rsid w:val="00655D32"/>
    <w:rsid w:val="00656121"/>
    <w:rsid w:val="0065619F"/>
    <w:rsid w:val="00656705"/>
    <w:rsid w:val="00657214"/>
    <w:rsid w:val="006625B8"/>
    <w:rsid w:val="0066299E"/>
    <w:rsid w:val="00662F36"/>
    <w:rsid w:val="006632C8"/>
    <w:rsid w:val="006674DA"/>
    <w:rsid w:val="00671357"/>
    <w:rsid w:val="00671759"/>
    <w:rsid w:val="00673AAB"/>
    <w:rsid w:val="00674AED"/>
    <w:rsid w:val="00674BC6"/>
    <w:rsid w:val="0067520A"/>
    <w:rsid w:val="006761D3"/>
    <w:rsid w:val="00677106"/>
    <w:rsid w:val="006820CE"/>
    <w:rsid w:val="0068367F"/>
    <w:rsid w:val="00683B83"/>
    <w:rsid w:val="00683BC4"/>
    <w:rsid w:val="00685B6A"/>
    <w:rsid w:val="00685D40"/>
    <w:rsid w:val="00686E34"/>
    <w:rsid w:val="00686F96"/>
    <w:rsid w:val="0068742A"/>
    <w:rsid w:val="00687C3E"/>
    <w:rsid w:val="00690F43"/>
    <w:rsid w:val="006923D2"/>
    <w:rsid w:val="00692435"/>
    <w:rsid w:val="006928EE"/>
    <w:rsid w:val="006937CD"/>
    <w:rsid w:val="00693BA0"/>
    <w:rsid w:val="006941C5"/>
    <w:rsid w:val="006958D6"/>
    <w:rsid w:val="00695BF9"/>
    <w:rsid w:val="00696614"/>
    <w:rsid w:val="0069663A"/>
    <w:rsid w:val="006A0D4C"/>
    <w:rsid w:val="006A14D4"/>
    <w:rsid w:val="006A3818"/>
    <w:rsid w:val="006A3B4D"/>
    <w:rsid w:val="006A3E82"/>
    <w:rsid w:val="006A4421"/>
    <w:rsid w:val="006A6939"/>
    <w:rsid w:val="006A7638"/>
    <w:rsid w:val="006A7A34"/>
    <w:rsid w:val="006B094D"/>
    <w:rsid w:val="006B2E27"/>
    <w:rsid w:val="006B36AB"/>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3309"/>
    <w:rsid w:val="006D5AD4"/>
    <w:rsid w:val="006D6279"/>
    <w:rsid w:val="006D72F2"/>
    <w:rsid w:val="006E2BC4"/>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0E0"/>
    <w:rsid w:val="00703AC9"/>
    <w:rsid w:val="00704080"/>
    <w:rsid w:val="00704AD3"/>
    <w:rsid w:val="00704B13"/>
    <w:rsid w:val="0070557E"/>
    <w:rsid w:val="00707FDD"/>
    <w:rsid w:val="007112CB"/>
    <w:rsid w:val="0071219D"/>
    <w:rsid w:val="00712569"/>
    <w:rsid w:val="00712687"/>
    <w:rsid w:val="00712ED1"/>
    <w:rsid w:val="0071300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4620C"/>
    <w:rsid w:val="007504CD"/>
    <w:rsid w:val="00750BE5"/>
    <w:rsid w:val="007511EE"/>
    <w:rsid w:val="00751978"/>
    <w:rsid w:val="00752036"/>
    <w:rsid w:val="00752D77"/>
    <w:rsid w:val="00753E7A"/>
    <w:rsid w:val="00756932"/>
    <w:rsid w:val="00756A5C"/>
    <w:rsid w:val="007576C0"/>
    <w:rsid w:val="00760781"/>
    <w:rsid w:val="00760EF4"/>
    <w:rsid w:val="00762118"/>
    <w:rsid w:val="00762CC3"/>
    <w:rsid w:val="00763C5D"/>
    <w:rsid w:val="00764CC9"/>
    <w:rsid w:val="007655B1"/>
    <w:rsid w:val="0076578A"/>
    <w:rsid w:val="00766642"/>
    <w:rsid w:val="00766F21"/>
    <w:rsid w:val="00767B26"/>
    <w:rsid w:val="0077136B"/>
    <w:rsid w:val="007721E5"/>
    <w:rsid w:val="00775BA7"/>
    <w:rsid w:val="007771B1"/>
    <w:rsid w:val="00780542"/>
    <w:rsid w:val="00780C51"/>
    <w:rsid w:val="00780C75"/>
    <w:rsid w:val="007810DC"/>
    <w:rsid w:val="00781871"/>
    <w:rsid w:val="0078237B"/>
    <w:rsid w:val="00783D39"/>
    <w:rsid w:val="00784126"/>
    <w:rsid w:val="00784A55"/>
    <w:rsid w:val="007858DC"/>
    <w:rsid w:val="00785B44"/>
    <w:rsid w:val="007862FF"/>
    <w:rsid w:val="00790123"/>
    <w:rsid w:val="00790748"/>
    <w:rsid w:val="00790A22"/>
    <w:rsid w:val="00790FE9"/>
    <w:rsid w:val="00794B00"/>
    <w:rsid w:val="00796B94"/>
    <w:rsid w:val="007A0D5F"/>
    <w:rsid w:val="007A1048"/>
    <w:rsid w:val="007A1580"/>
    <w:rsid w:val="007A3517"/>
    <w:rsid w:val="007A4A0A"/>
    <w:rsid w:val="007A5201"/>
    <w:rsid w:val="007A640C"/>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3C32"/>
    <w:rsid w:val="007D466C"/>
    <w:rsid w:val="007D58F2"/>
    <w:rsid w:val="007D606C"/>
    <w:rsid w:val="007D6C1B"/>
    <w:rsid w:val="007D78C9"/>
    <w:rsid w:val="007E0902"/>
    <w:rsid w:val="007E0BDF"/>
    <w:rsid w:val="007E0C2C"/>
    <w:rsid w:val="007E2E5B"/>
    <w:rsid w:val="007E38DB"/>
    <w:rsid w:val="007E41AD"/>
    <w:rsid w:val="007E6BF7"/>
    <w:rsid w:val="007E7252"/>
    <w:rsid w:val="007E7506"/>
    <w:rsid w:val="007E75C0"/>
    <w:rsid w:val="007E785F"/>
    <w:rsid w:val="007E7E4C"/>
    <w:rsid w:val="007E7ECF"/>
    <w:rsid w:val="007F0796"/>
    <w:rsid w:val="007F228F"/>
    <w:rsid w:val="007F39D1"/>
    <w:rsid w:val="007F46D9"/>
    <w:rsid w:val="007F5B69"/>
    <w:rsid w:val="007F76A4"/>
    <w:rsid w:val="008002ED"/>
    <w:rsid w:val="008011C1"/>
    <w:rsid w:val="0080138F"/>
    <w:rsid w:val="00801394"/>
    <w:rsid w:val="00801C46"/>
    <w:rsid w:val="00801FE6"/>
    <w:rsid w:val="008025E9"/>
    <w:rsid w:val="008026E5"/>
    <w:rsid w:val="0080270B"/>
    <w:rsid w:val="008045D4"/>
    <w:rsid w:val="00805616"/>
    <w:rsid w:val="008056D3"/>
    <w:rsid w:val="008068D1"/>
    <w:rsid w:val="00811F88"/>
    <w:rsid w:val="00812706"/>
    <w:rsid w:val="00813891"/>
    <w:rsid w:val="00814798"/>
    <w:rsid w:val="00815A7D"/>
    <w:rsid w:val="0081618E"/>
    <w:rsid w:val="00816236"/>
    <w:rsid w:val="00816350"/>
    <w:rsid w:val="0081789B"/>
    <w:rsid w:val="00817FCC"/>
    <w:rsid w:val="008207B9"/>
    <w:rsid w:val="008213BA"/>
    <w:rsid w:val="008221D7"/>
    <w:rsid w:val="00822ADB"/>
    <w:rsid w:val="00822CDB"/>
    <w:rsid w:val="00823034"/>
    <w:rsid w:val="008269A6"/>
    <w:rsid w:val="00826C9F"/>
    <w:rsid w:val="00827B52"/>
    <w:rsid w:val="0083061D"/>
    <w:rsid w:val="0083085D"/>
    <w:rsid w:val="00830DAC"/>
    <w:rsid w:val="00830FA8"/>
    <w:rsid w:val="00831C9D"/>
    <w:rsid w:val="00833383"/>
    <w:rsid w:val="00834EF0"/>
    <w:rsid w:val="00835113"/>
    <w:rsid w:val="00835868"/>
    <w:rsid w:val="00835D30"/>
    <w:rsid w:val="00835F30"/>
    <w:rsid w:val="008361C6"/>
    <w:rsid w:val="008373F1"/>
    <w:rsid w:val="00840456"/>
    <w:rsid w:val="00840B94"/>
    <w:rsid w:val="00840BB7"/>
    <w:rsid w:val="0084193C"/>
    <w:rsid w:val="00842BEF"/>
    <w:rsid w:val="0084463F"/>
    <w:rsid w:val="00844E3B"/>
    <w:rsid w:val="00845797"/>
    <w:rsid w:val="008469C8"/>
    <w:rsid w:val="0084753C"/>
    <w:rsid w:val="0084780C"/>
    <w:rsid w:val="008503D7"/>
    <w:rsid w:val="008506E0"/>
    <w:rsid w:val="00850880"/>
    <w:rsid w:val="00850BD6"/>
    <w:rsid w:val="00851DAD"/>
    <w:rsid w:val="00852CF2"/>
    <w:rsid w:val="008533EB"/>
    <w:rsid w:val="00853E34"/>
    <w:rsid w:val="008554CA"/>
    <w:rsid w:val="00855AC7"/>
    <w:rsid w:val="00855DFA"/>
    <w:rsid w:val="00856A0D"/>
    <w:rsid w:val="00856FD1"/>
    <w:rsid w:val="00857F67"/>
    <w:rsid w:val="008600B7"/>
    <w:rsid w:val="00860586"/>
    <w:rsid w:val="0086087E"/>
    <w:rsid w:val="00861BBE"/>
    <w:rsid w:val="00861C67"/>
    <w:rsid w:val="008624E8"/>
    <w:rsid w:val="0086258C"/>
    <w:rsid w:val="00864D1D"/>
    <w:rsid w:val="00865E13"/>
    <w:rsid w:val="00866E3B"/>
    <w:rsid w:val="00867FC4"/>
    <w:rsid w:val="00871F62"/>
    <w:rsid w:val="0087231F"/>
    <w:rsid w:val="00872CA5"/>
    <w:rsid w:val="00873354"/>
    <w:rsid w:val="00873EDB"/>
    <w:rsid w:val="008751F4"/>
    <w:rsid w:val="00875822"/>
    <w:rsid w:val="0087614F"/>
    <w:rsid w:val="008761EE"/>
    <w:rsid w:val="00881ED7"/>
    <w:rsid w:val="00883B02"/>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2BE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0D25"/>
    <w:rsid w:val="008D155C"/>
    <w:rsid w:val="008D250F"/>
    <w:rsid w:val="008D29C5"/>
    <w:rsid w:val="008D29FA"/>
    <w:rsid w:val="008D2D1D"/>
    <w:rsid w:val="008D3369"/>
    <w:rsid w:val="008D33E6"/>
    <w:rsid w:val="008D3E2C"/>
    <w:rsid w:val="008D4397"/>
    <w:rsid w:val="008D4463"/>
    <w:rsid w:val="008D6430"/>
    <w:rsid w:val="008D6688"/>
    <w:rsid w:val="008D6B2C"/>
    <w:rsid w:val="008E04AB"/>
    <w:rsid w:val="008E08B1"/>
    <w:rsid w:val="008E0AAE"/>
    <w:rsid w:val="008E222B"/>
    <w:rsid w:val="008E4C2F"/>
    <w:rsid w:val="008E4E69"/>
    <w:rsid w:val="008E5091"/>
    <w:rsid w:val="008E556E"/>
    <w:rsid w:val="008E76F8"/>
    <w:rsid w:val="008F0889"/>
    <w:rsid w:val="008F0C48"/>
    <w:rsid w:val="008F1147"/>
    <w:rsid w:val="008F127D"/>
    <w:rsid w:val="008F21AF"/>
    <w:rsid w:val="008F22D9"/>
    <w:rsid w:val="008F2D32"/>
    <w:rsid w:val="008F3A5A"/>
    <w:rsid w:val="008F4556"/>
    <w:rsid w:val="008F51BE"/>
    <w:rsid w:val="008F6728"/>
    <w:rsid w:val="008F6A67"/>
    <w:rsid w:val="008F7E20"/>
    <w:rsid w:val="00900BC5"/>
    <w:rsid w:val="00901624"/>
    <w:rsid w:val="00901B0F"/>
    <w:rsid w:val="00902C20"/>
    <w:rsid w:val="009034D9"/>
    <w:rsid w:val="009042D0"/>
    <w:rsid w:val="00904C62"/>
    <w:rsid w:val="00905110"/>
    <w:rsid w:val="00905882"/>
    <w:rsid w:val="00905EAB"/>
    <w:rsid w:val="00906ECE"/>
    <w:rsid w:val="0091007B"/>
    <w:rsid w:val="00910C07"/>
    <w:rsid w:val="00911ADD"/>
    <w:rsid w:val="00912DCE"/>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1AEE"/>
    <w:rsid w:val="009343FE"/>
    <w:rsid w:val="00935CD0"/>
    <w:rsid w:val="0093616B"/>
    <w:rsid w:val="00936312"/>
    <w:rsid w:val="00937E1B"/>
    <w:rsid w:val="00940B6A"/>
    <w:rsid w:val="00940BF3"/>
    <w:rsid w:val="00944EDE"/>
    <w:rsid w:val="00944F3D"/>
    <w:rsid w:val="009500FB"/>
    <w:rsid w:val="00950373"/>
    <w:rsid w:val="00951598"/>
    <w:rsid w:val="0095399E"/>
    <w:rsid w:val="009552DB"/>
    <w:rsid w:val="0095570C"/>
    <w:rsid w:val="00955F48"/>
    <w:rsid w:val="00956B88"/>
    <w:rsid w:val="00957B1E"/>
    <w:rsid w:val="00960352"/>
    <w:rsid w:val="009609F4"/>
    <w:rsid w:val="0096126D"/>
    <w:rsid w:val="00962C83"/>
    <w:rsid w:val="00965756"/>
    <w:rsid w:val="0096630A"/>
    <w:rsid w:val="0096632E"/>
    <w:rsid w:val="0096704D"/>
    <w:rsid w:val="00967224"/>
    <w:rsid w:val="00967920"/>
    <w:rsid w:val="009714F8"/>
    <w:rsid w:val="00973007"/>
    <w:rsid w:val="0097454A"/>
    <w:rsid w:val="009745DB"/>
    <w:rsid w:val="00975530"/>
    <w:rsid w:val="00975A15"/>
    <w:rsid w:val="00975C04"/>
    <w:rsid w:val="00975E23"/>
    <w:rsid w:val="00976562"/>
    <w:rsid w:val="009772E6"/>
    <w:rsid w:val="00980714"/>
    <w:rsid w:val="0098175D"/>
    <w:rsid w:val="0098175F"/>
    <w:rsid w:val="0098199B"/>
    <w:rsid w:val="00981DEF"/>
    <w:rsid w:val="009826CB"/>
    <w:rsid w:val="00983258"/>
    <w:rsid w:val="00985A9B"/>
    <w:rsid w:val="00985C7F"/>
    <w:rsid w:val="0098680F"/>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516C"/>
    <w:rsid w:val="009A58A9"/>
    <w:rsid w:val="009A6371"/>
    <w:rsid w:val="009A6D8D"/>
    <w:rsid w:val="009A7B50"/>
    <w:rsid w:val="009B05DE"/>
    <w:rsid w:val="009B2099"/>
    <w:rsid w:val="009B3774"/>
    <w:rsid w:val="009B43F5"/>
    <w:rsid w:val="009B62EF"/>
    <w:rsid w:val="009B6A49"/>
    <w:rsid w:val="009B6CAF"/>
    <w:rsid w:val="009C1DAF"/>
    <w:rsid w:val="009C22F7"/>
    <w:rsid w:val="009C30AC"/>
    <w:rsid w:val="009C4821"/>
    <w:rsid w:val="009C4906"/>
    <w:rsid w:val="009C4E0E"/>
    <w:rsid w:val="009C5E67"/>
    <w:rsid w:val="009C6158"/>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8F4"/>
    <w:rsid w:val="009F7C87"/>
    <w:rsid w:val="00A01B62"/>
    <w:rsid w:val="00A03DB5"/>
    <w:rsid w:val="00A0403E"/>
    <w:rsid w:val="00A06082"/>
    <w:rsid w:val="00A11E7A"/>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35E1"/>
    <w:rsid w:val="00A742A1"/>
    <w:rsid w:val="00A7469F"/>
    <w:rsid w:val="00A74D5A"/>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846"/>
    <w:rsid w:val="00A97D9F"/>
    <w:rsid w:val="00AA0E59"/>
    <w:rsid w:val="00AA25BF"/>
    <w:rsid w:val="00AA2BC4"/>
    <w:rsid w:val="00AA2C09"/>
    <w:rsid w:val="00AA33E0"/>
    <w:rsid w:val="00AA350E"/>
    <w:rsid w:val="00AA4B2C"/>
    <w:rsid w:val="00AA5636"/>
    <w:rsid w:val="00AA5BC6"/>
    <w:rsid w:val="00AA72C2"/>
    <w:rsid w:val="00AA75E5"/>
    <w:rsid w:val="00AA76D7"/>
    <w:rsid w:val="00AB025C"/>
    <w:rsid w:val="00AB0791"/>
    <w:rsid w:val="00AB0CD4"/>
    <w:rsid w:val="00AB2C15"/>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3E50"/>
    <w:rsid w:val="00AD473F"/>
    <w:rsid w:val="00AD4FD6"/>
    <w:rsid w:val="00AD630A"/>
    <w:rsid w:val="00AD65F8"/>
    <w:rsid w:val="00AD7C71"/>
    <w:rsid w:val="00AE04F5"/>
    <w:rsid w:val="00AE094A"/>
    <w:rsid w:val="00AE151B"/>
    <w:rsid w:val="00AE1784"/>
    <w:rsid w:val="00AE27F8"/>
    <w:rsid w:val="00AE291A"/>
    <w:rsid w:val="00AE2A45"/>
    <w:rsid w:val="00AE2CB5"/>
    <w:rsid w:val="00AE3DCB"/>
    <w:rsid w:val="00AE41CD"/>
    <w:rsid w:val="00AE4AC7"/>
    <w:rsid w:val="00AE4C58"/>
    <w:rsid w:val="00AE577E"/>
    <w:rsid w:val="00AE6C50"/>
    <w:rsid w:val="00AE750E"/>
    <w:rsid w:val="00AE7CF5"/>
    <w:rsid w:val="00AF042A"/>
    <w:rsid w:val="00AF204C"/>
    <w:rsid w:val="00AF2392"/>
    <w:rsid w:val="00AF40AB"/>
    <w:rsid w:val="00AF6306"/>
    <w:rsid w:val="00B01A23"/>
    <w:rsid w:val="00B01B5C"/>
    <w:rsid w:val="00B01FB4"/>
    <w:rsid w:val="00B02CE5"/>
    <w:rsid w:val="00B04D32"/>
    <w:rsid w:val="00B05F01"/>
    <w:rsid w:val="00B068F4"/>
    <w:rsid w:val="00B06913"/>
    <w:rsid w:val="00B06CC2"/>
    <w:rsid w:val="00B07029"/>
    <w:rsid w:val="00B070E2"/>
    <w:rsid w:val="00B07F73"/>
    <w:rsid w:val="00B10AD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9FF"/>
    <w:rsid w:val="00B35A33"/>
    <w:rsid w:val="00B35B0A"/>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57D3C"/>
    <w:rsid w:val="00B600C5"/>
    <w:rsid w:val="00B6025E"/>
    <w:rsid w:val="00B60B72"/>
    <w:rsid w:val="00B60C1F"/>
    <w:rsid w:val="00B614C9"/>
    <w:rsid w:val="00B615B4"/>
    <w:rsid w:val="00B62276"/>
    <w:rsid w:val="00B63517"/>
    <w:rsid w:val="00B64CF9"/>
    <w:rsid w:val="00B655F4"/>
    <w:rsid w:val="00B65EA5"/>
    <w:rsid w:val="00B660D7"/>
    <w:rsid w:val="00B66BC4"/>
    <w:rsid w:val="00B6742B"/>
    <w:rsid w:val="00B67B5A"/>
    <w:rsid w:val="00B70653"/>
    <w:rsid w:val="00B70F66"/>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4DD7"/>
    <w:rsid w:val="00B95285"/>
    <w:rsid w:val="00B97190"/>
    <w:rsid w:val="00B97B6B"/>
    <w:rsid w:val="00BA0C45"/>
    <w:rsid w:val="00BA0C59"/>
    <w:rsid w:val="00BA1DA7"/>
    <w:rsid w:val="00BA2211"/>
    <w:rsid w:val="00BA3342"/>
    <w:rsid w:val="00BA414C"/>
    <w:rsid w:val="00BA4292"/>
    <w:rsid w:val="00BA4BF9"/>
    <w:rsid w:val="00BA4EB5"/>
    <w:rsid w:val="00BA54B7"/>
    <w:rsid w:val="00BA5689"/>
    <w:rsid w:val="00BA71F2"/>
    <w:rsid w:val="00BA7DF5"/>
    <w:rsid w:val="00BA7F03"/>
    <w:rsid w:val="00BB0099"/>
    <w:rsid w:val="00BB0314"/>
    <w:rsid w:val="00BB0730"/>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0EA5"/>
    <w:rsid w:val="00BC1146"/>
    <w:rsid w:val="00BC1452"/>
    <w:rsid w:val="00BC185C"/>
    <w:rsid w:val="00BC24AC"/>
    <w:rsid w:val="00BC2879"/>
    <w:rsid w:val="00BC2B7C"/>
    <w:rsid w:val="00BC3C54"/>
    <w:rsid w:val="00BC4C9C"/>
    <w:rsid w:val="00BC524E"/>
    <w:rsid w:val="00BC56DF"/>
    <w:rsid w:val="00BC5D14"/>
    <w:rsid w:val="00BC6381"/>
    <w:rsid w:val="00BC651B"/>
    <w:rsid w:val="00BC70B3"/>
    <w:rsid w:val="00BD04B9"/>
    <w:rsid w:val="00BD06D2"/>
    <w:rsid w:val="00BD137E"/>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2634"/>
    <w:rsid w:val="00BF30F4"/>
    <w:rsid w:val="00BF39CD"/>
    <w:rsid w:val="00BF7AA0"/>
    <w:rsid w:val="00C00DEA"/>
    <w:rsid w:val="00C0213D"/>
    <w:rsid w:val="00C0366A"/>
    <w:rsid w:val="00C03AB4"/>
    <w:rsid w:val="00C03C89"/>
    <w:rsid w:val="00C040C1"/>
    <w:rsid w:val="00C04225"/>
    <w:rsid w:val="00C044A7"/>
    <w:rsid w:val="00C05385"/>
    <w:rsid w:val="00C06535"/>
    <w:rsid w:val="00C07CE6"/>
    <w:rsid w:val="00C118A8"/>
    <w:rsid w:val="00C12495"/>
    <w:rsid w:val="00C12C14"/>
    <w:rsid w:val="00C12FBA"/>
    <w:rsid w:val="00C13444"/>
    <w:rsid w:val="00C14532"/>
    <w:rsid w:val="00C14A88"/>
    <w:rsid w:val="00C15D77"/>
    <w:rsid w:val="00C16118"/>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3547"/>
    <w:rsid w:val="00C53842"/>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3163"/>
    <w:rsid w:val="00C7490C"/>
    <w:rsid w:val="00C75A2E"/>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297"/>
    <w:rsid w:val="00CB5600"/>
    <w:rsid w:val="00CB5D77"/>
    <w:rsid w:val="00CB608A"/>
    <w:rsid w:val="00CB608D"/>
    <w:rsid w:val="00CB67C0"/>
    <w:rsid w:val="00CB6F7F"/>
    <w:rsid w:val="00CB6F92"/>
    <w:rsid w:val="00CC06FE"/>
    <w:rsid w:val="00CC0805"/>
    <w:rsid w:val="00CC1D6C"/>
    <w:rsid w:val="00CC1DA5"/>
    <w:rsid w:val="00CC20FD"/>
    <w:rsid w:val="00CC23B8"/>
    <w:rsid w:val="00CC280A"/>
    <w:rsid w:val="00CC2C7D"/>
    <w:rsid w:val="00CC34F2"/>
    <w:rsid w:val="00CC35CB"/>
    <w:rsid w:val="00CC3D18"/>
    <w:rsid w:val="00CC4EAE"/>
    <w:rsid w:val="00CC51AD"/>
    <w:rsid w:val="00CC5E83"/>
    <w:rsid w:val="00CC6CB9"/>
    <w:rsid w:val="00CC7AE2"/>
    <w:rsid w:val="00CD01C6"/>
    <w:rsid w:val="00CD0F74"/>
    <w:rsid w:val="00CD19A1"/>
    <w:rsid w:val="00CD1B7B"/>
    <w:rsid w:val="00CD36C0"/>
    <w:rsid w:val="00CD40FB"/>
    <w:rsid w:val="00CD4B19"/>
    <w:rsid w:val="00CD57F1"/>
    <w:rsid w:val="00CD586D"/>
    <w:rsid w:val="00CD65F8"/>
    <w:rsid w:val="00CD6894"/>
    <w:rsid w:val="00CD6931"/>
    <w:rsid w:val="00CE098A"/>
    <w:rsid w:val="00CE1DC9"/>
    <w:rsid w:val="00CE250C"/>
    <w:rsid w:val="00CE33AA"/>
    <w:rsid w:val="00CE3AA3"/>
    <w:rsid w:val="00CE422C"/>
    <w:rsid w:val="00CE498C"/>
    <w:rsid w:val="00CE4B7E"/>
    <w:rsid w:val="00CE4DBD"/>
    <w:rsid w:val="00CE4E77"/>
    <w:rsid w:val="00CE55F2"/>
    <w:rsid w:val="00CE584D"/>
    <w:rsid w:val="00CE58E2"/>
    <w:rsid w:val="00CE7686"/>
    <w:rsid w:val="00CF03D7"/>
    <w:rsid w:val="00CF0408"/>
    <w:rsid w:val="00CF06D6"/>
    <w:rsid w:val="00CF1B80"/>
    <w:rsid w:val="00CF32E8"/>
    <w:rsid w:val="00CF33F3"/>
    <w:rsid w:val="00CF48DF"/>
    <w:rsid w:val="00CF4B9C"/>
    <w:rsid w:val="00CF592F"/>
    <w:rsid w:val="00CF5A4E"/>
    <w:rsid w:val="00D01367"/>
    <w:rsid w:val="00D01750"/>
    <w:rsid w:val="00D0260A"/>
    <w:rsid w:val="00D02B17"/>
    <w:rsid w:val="00D030BE"/>
    <w:rsid w:val="00D045B9"/>
    <w:rsid w:val="00D04BCF"/>
    <w:rsid w:val="00D04C51"/>
    <w:rsid w:val="00D05796"/>
    <w:rsid w:val="00D058C0"/>
    <w:rsid w:val="00D05C58"/>
    <w:rsid w:val="00D06275"/>
    <w:rsid w:val="00D0672B"/>
    <w:rsid w:val="00D076F4"/>
    <w:rsid w:val="00D108F8"/>
    <w:rsid w:val="00D1123A"/>
    <w:rsid w:val="00D11735"/>
    <w:rsid w:val="00D12411"/>
    <w:rsid w:val="00D13AB6"/>
    <w:rsid w:val="00D14792"/>
    <w:rsid w:val="00D1588F"/>
    <w:rsid w:val="00D15E49"/>
    <w:rsid w:val="00D16E7A"/>
    <w:rsid w:val="00D17383"/>
    <w:rsid w:val="00D17CDB"/>
    <w:rsid w:val="00D20215"/>
    <w:rsid w:val="00D203F1"/>
    <w:rsid w:val="00D20465"/>
    <w:rsid w:val="00D2118B"/>
    <w:rsid w:val="00D21199"/>
    <w:rsid w:val="00D235B9"/>
    <w:rsid w:val="00D23B76"/>
    <w:rsid w:val="00D24F06"/>
    <w:rsid w:val="00D25625"/>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1B9B"/>
    <w:rsid w:val="00D525BC"/>
    <w:rsid w:val="00D529FC"/>
    <w:rsid w:val="00D530A9"/>
    <w:rsid w:val="00D54908"/>
    <w:rsid w:val="00D57A03"/>
    <w:rsid w:val="00D601E9"/>
    <w:rsid w:val="00D60E96"/>
    <w:rsid w:val="00D63059"/>
    <w:rsid w:val="00D634D0"/>
    <w:rsid w:val="00D639C9"/>
    <w:rsid w:val="00D6402A"/>
    <w:rsid w:val="00D66B5F"/>
    <w:rsid w:val="00D706D2"/>
    <w:rsid w:val="00D707B9"/>
    <w:rsid w:val="00D7208E"/>
    <w:rsid w:val="00D72842"/>
    <w:rsid w:val="00D72AC2"/>
    <w:rsid w:val="00D73A16"/>
    <w:rsid w:val="00D75297"/>
    <w:rsid w:val="00D75367"/>
    <w:rsid w:val="00D7666E"/>
    <w:rsid w:val="00D773DD"/>
    <w:rsid w:val="00D80A23"/>
    <w:rsid w:val="00D80A4B"/>
    <w:rsid w:val="00D80D69"/>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7981"/>
    <w:rsid w:val="00DC170B"/>
    <w:rsid w:val="00DC2B36"/>
    <w:rsid w:val="00DC3411"/>
    <w:rsid w:val="00DC379F"/>
    <w:rsid w:val="00DC46CD"/>
    <w:rsid w:val="00DC4C67"/>
    <w:rsid w:val="00DC6609"/>
    <w:rsid w:val="00DC6A3E"/>
    <w:rsid w:val="00DC6D63"/>
    <w:rsid w:val="00DC6EF2"/>
    <w:rsid w:val="00DD0DEB"/>
    <w:rsid w:val="00DD0F93"/>
    <w:rsid w:val="00DD1EF4"/>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0F3"/>
    <w:rsid w:val="00DF2C07"/>
    <w:rsid w:val="00DF377D"/>
    <w:rsid w:val="00DF3967"/>
    <w:rsid w:val="00DF432B"/>
    <w:rsid w:val="00DF55F7"/>
    <w:rsid w:val="00DF74A1"/>
    <w:rsid w:val="00DF7619"/>
    <w:rsid w:val="00E00AD3"/>
    <w:rsid w:val="00E02359"/>
    <w:rsid w:val="00E057A3"/>
    <w:rsid w:val="00E05EAF"/>
    <w:rsid w:val="00E10C86"/>
    <w:rsid w:val="00E10E95"/>
    <w:rsid w:val="00E11828"/>
    <w:rsid w:val="00E11CBF"/>
    <w:rsid w:val="00E11E3E"/>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F46"/>
    <w:rsid w:val="00E301A8"/>
    <w:rsid w:val="00E3221C"/>
    <w:rsid w:val="00E324E8"/>
    <w:rsid w:val="00E32BEA"/>
    <w:rsid w:val="00E330C3"/>
    <w:rsid w:val="00E34E52"/>
    <w:rsid w:val="00E34E64"/>
    <w:rsid w:val="00E350CC"/>
    <w:rsid w:val="00E4140C"/>
    <w:rsid w:val="00E42267"/>
    <w:rsid w:val="00E42F63"/>
    <w:rsid w:val="00E4458E"/>
    <w:rsid w:val="00E470E3"/>
    <w:rsid w:val="00E4714C"/>
    <w:rsid w:val="00E474AC"/>
    <w:rsid w:val="00E47F4C"/>
    <w:rsid w:val="00E50477"/>
    <w:rsid w:val="00E50AC0"/>
    <w:rsid w:val="00E52A4A"/>
    <w:rsid w:val="00E53AD0"/>
    <w:rsid w:val="00E53AEC"/>
    <w:rsid w:val="00E53DC5"/>
    <w:rsid w:val="00E54A57"/>
    <w:rsid w:val="00E554AA"/>
    <w:rsid w:val="00E556C4"/>
    <w:rsid w:val="00E55B14"/>
    <w:rsid w:val="00E562C2"/>
    <w:rsid w:val="00E57BCA"/>
    <w:rsid w:val="00E611E9"/>
    <w:rsid w:val="00E6338F"/>
    <w:rsid w:val="00E635E0"/>
    <w:rsid w:val="00E6485C"/>
    <w:rsid w:val="00E652F3"/>
    <w:rsid w:val="00E65B4B"/>
    <w:rsid w:val="00E65CFC"/>
    <w:rsid w:val="00E65D0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7A7"/>
    <w:rsid w:val="00E97A55"/>
    <w:rsid w:val="00E97DBD"/>
    <w:rsid w:val="00EA2135"/>
    <w:rsid w:val="00EA3F60"/>
    <w:rsid w:val="00EA4F13"/>
    <w:rsid w:val="00EA6B16"/>
    <w:rsid w:val="00EA73F0"/>
    <w:rsid w:val="00EA7516"/>
    <w:rsid w:val="00EB0C0C"/>
    <w:rsid w:val="00EB167B"/>
    <w:rsid w:val="00EB18EB"/>
    <w:rsid w:val="00EB2965"/>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3F14"/>
    <w:rsid w:val="00ED430C"/>
    <w:rsid w:val="00ED4E11"/>
    <w:rsid w:val="00ED5982"/>
    <w:rsid w:val="00EE03CC"/>
    <w:rsid w:val="00EE1449"/>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E6E"/>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2D1"/>
    <w:rsid w:val="00F34632"/>
    <w:rsid w:val="00F351E4"/>
    <w:rsid w:val="00F377AF"/>
    <w:rsid w:val="00F40102"/>
    <w:rsid w:val="00F40A62"/>
    <w:rsid w:val="00F4168E"/>
    <w:rsid w:val="00F43319"/>
    <w:rsid w:val="00F43CBA"/>
    <w:rsid w:val="00F44298"/>
    <w:rsid w:val="00F44F4B"/>
    <w:rsid w:val="00F44F5F"/>
    <w:rsid w:val="00F45609"/>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0873"/>
    <w:rsid w:val="00F630CB"/>
    <w:rsid w:val="00F63215"/>
    <w:rsid w:val="00F64519"/>
    <w:rsid w:val="00F64795"/>
    <w:rsid w:val="00F649E9"/>
    <w:rsid w:val="00F64AA6"/>
    <w:rsid w:val="00F64E2D"/>
    <w:rsid w:val="00F658D4"/>
    <w:rsid w:val="00F65B3B"/>
    <w:rsid w:val="00F66500"/>
    <w:rsid w:val="00F67458"/>
    <w:rsid w:val="00F67A6E"/>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548"/>
    <w:rsid w:val="00F91BAF"/>
    <w:rsid w:val="00F91CF1"/>
    <w:rsid w:val="00F924F4"/>
    <w:rsid w:val="00F929B5"/>
    <w:rsid w:val="00F92F3F"/>
    <w:rsid w:val="00F94335"/>
    <w:rsid w:val="00F94AC9"/>
    <w:rsid w:val="00F94F4D"/>
    <w:rsid w:val="00F95CDC"/>
    <w:rsid w:val="00F960D6"/>
    <w:rsid w:val="00F96209"/>
    <w:rsid w:val="00F964D1"/>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1983"/>
    <w:rsid w:val="00FB5710"/>
    <w:rsid w:val="00FB5F75"/>
    <w:rsid w:val="00FB6D8C"/>
    <w:rsid w:val="00FB6F1B"/>
    <w:rsid w:val="00FB7CA5"/>
    <w:rsid w:val="00FC063A"/>
    <w:rsid w:val="00FC126F"/>
    <w:rsid w:val="00FC1502"/>
    <w:rsid w:val="00FC19D6"/>
    <w:rsid w:val="00FC23B4"/>
    <w:rsid w:val="00FC2C16"/>
    <w:rsid w:val="00FC324F"/>
    <w:rsid w:val="00FC354B"/>
    <w:rsid w:val="00FC3643"/>
    <w:rsid w:val="00FC3AC9"/>
    <w:rsid w:val="00FC4AE4"/>
    <w:rsid w:val="00FC4CAD"/>
    <w:rsid w:val="00FC5C90"/>
    <w:rsid w:val="00FC5E55"/>
    <w:rsid w:val="00FC623B"/>
    <w:rsid w:val="00FD0937"/>
    <w:rsid w:val="00FD161F"/>
    <w:rsid w:val="00FD2901"/>
    <w:rsid w:val="00FD2EF2"/>
    <w:rsid w:val="00FD4773"/>
    <w:rsid w:val="00FD4BA0"/>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D23"/>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25E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3213">
      <w:bodyDiv w:val="1"/>
      <w:marLeft w:val="0"/>
      <w:marRight w:val="0"/>
      <w:marTop w:val="0"/>
      <w:marBottom w:val="0"/>
      <w:divBdr>
        <w:top w:val="none" w:sz="0" w:space="0" w:color="auto"/>
        <w:left w:val="none" w:sz="0" w:space="0" w:color="auto"/>
        <w:bottom w:val="none" w:sz="0" w:space="0" w:color="auto"/>
        <w:right w:val="none" w:sz="0" w:space="0" w:color="auto"/>
      </w:divBdr>
    </w:div>
    <w:div w:id="64376425">
      <w:bodyDiv w:val="1"/>
      <w:marLeft w:val="0"/>
      <w:marRight w:val="0"/>
      <w:marTop w:val="0"/>
      <w:marBottom w:val="0"/>
      <w:divBdr>
        <w:top w:val="none" w:sz="0" w:space="0" w:color="auto"/>
        <w:left w:val="none" w:sz="0" w:space="0" w:color="auto"/>
        <w:bottom w:val="none" w:sz="0" w:space="0" w:color="auto"/>
        <w:right w:val="none" w:sz="0" w:space="0" w:color="auto"/>
      </w:divBdr>
    </w:div>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87065460">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271983551">
      <w:bodyDiv w:val="1"/>
      <w:marLeft w:val="0"/>
      <w:marRight w:val="0"/>
      <w:marTop w:val="0"/>
      <w:marBottom w:val="0"/>
      <w:divBdr>
        <w:top w:val="none" w:sz="0" w:space="0" w:color="auto"/>
        <w:left w:val="none" w:sz="0" w:space="0" w:color="auto"/>
        <w:bottom w:val="none" w:sz="0" w:space="0" w:color="auto"/>
        <w:right w:val="none" w:sz="0" w:space="0" w:color="auto"/>
      </w:divBdr>
    </w:div>
    <w:div w:id="446004697">
      <w:bodyDiv w:val="1"/>
      <w:marLeft w:val="0"/>
      <w:marRight w:val="0"/>
      <w:marTop w:val="0"/>
      <w:marBottom w:val="0"/>
      <w:divBdr>
        <w:top w:val="none" w:sz="0" w:space="0" w:color="auto"/>
        <w:left w:val="none" w:sz="0" w:space="0" w:color="auto"/>
        <w:bottom w:val="none" w:sz="0" w:space="0" w:color="auto"/>
        <w:right w:val="none" w:sz="0" w:space="0" w:color="auto"/>
      </w:divBdr>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769545238">
      <w:bodyDiv w:val="1"/>
      <w:marLeft w:val="0"/>
      <w:marRight w:val="0"/>
      <w:marTop w:val="0"/>
      <w:marBottom w:val="0"/>
      <w:divBdr>
        <w:top w:val="none" w:sz="0" w:space="0" w:color="auto"/>
        <w:left w:val="none" w:sz="0" w:space="0" w:color="auto"/>
        <w:bottom w:val="none" w:sz="0" w:space="0" w:color="auto"/>
        <w:right w:val="none" w:sz="0" w:space="0" w:color="auto"/>
      </w:divBdr>
    </w:div>
    <w:div w:id="1060515627">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154763731">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67682592">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446537840">
      <w:bodyDiv w:val="1"/>
      <w:marLeft w:val="0"/>
      <w:marRight w:val="0"/>
      <w:marTop w:val="0"/>
      <w:marBottom w:val="0"/>
      <w:divBdr>
        <w:top w:val="none" w:sz="0" w:space="0" w:color="auto"/>
        <w:left w:val="none" w:sz="0" w:space="0" w:color="auto"/>
        <w:bottom w:val="none" w:sz="0" w:space="0" w:color="auto"/>
        <w:right w:val="none" w:sz="0" w:space="0" w:color="auto"/>
      </w:divBdr>
    </w:div>
    <w:div w:id="1471289374">
      <w:bodyDiv w:val="1"/>
      <w:marLeft w:val="0"/>
      <w:marRight w:val="0"/>
      <w:marTop w:val="0"/>
      <w:marBottom w:val="0"/>
      <w:divBdr>
        <w:top w:val="none" w:sz="0" w:space="0" w:color="auto"/>
        <w:left w:val="none" w:sz="0" w:space="0" w:color="auto"/>
        <w:bottom w:val="none" w:sz="0" w:space="0" w:color="auto"/>
        <w:right w:val="none" w:sz="0" w:space="0" w:color="auto"/>
      </w:divBdr>
    </w:div>
    <w:div w:id="1536116292">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solarlu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company/solarluxgmb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2.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4.xml><?xml version="1.0" encoding="utf-8"?>
<ds:datastoreItem xmlns:ds="http://schemas.openxmlformats.org/officeDocument/2006/customXml" ds:itemID="{AF65696A-A708-4971-A4D3-1718F29EC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800</Words>
  <Characters>5040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5829</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Sarah Herger</cp:lastModifiedBy>
  <cp:revision>4</cp:revision>
  <cp:lastPrinted>2022-02-22T08:48:00Z</cp:lastPrinted>
  <dcterms:created xsi:type="dcterms:W3CDTF">2024-12-17T06:40:00Z</dcterms:created>
  <dcterms:modified xsi:type="dcterms:W3CDTF">2024-12-18T07:44:00Z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