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0E9D2" w14:textId="7F2A18CC" w:rsidR="00DE3E04" w:rsidRPr="00D20465" w:rsidRDefault="001C48B5"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2080DA3C" wp14:editId="65F6F1FE">
                <wp:simplePos x="0" y="0"/>
                <wp:positionH relativeFrom="column">
                  <wp:posOffset>4475480</wp:posOffset>
                </wp:positionH>
                <wp:positionV relativeFrom="paragraph">
                  <wp:posOffset>-83185</wp:posOffset>
                </wp:positionV>
                <wp:extent cx="1844040" cy="1099820"/>
                <wp:effectExtent l="0" t="0" r="0" b="0"/>
                <wp:wrapTight wrapText="bothSides">
                  <wp:wrapPolygon edited="0">
                    <wp:start x="298" y="499"/>
                    <wp:lineTo x="298" y="20453"/>
                    <wp:lineTo x="20826" y="20453"/>
                    <wp:lineTo x="20826" y="499"/>
                    <wp:lineTo x="298" y="499"/>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09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5AAF643" w14:textId="77777777" w:rsidR="00D2161A" w:rsidRPr="00AA79EB" w:rsidRDefault="00D2161A" w:rsidP="001C48B5">
                            <w:pPr>
                              <w:pStyle w:val="Absender"/>
                              <w:spacing w:before="100"/>
                              <w:rPr>
                                <w:rFonts w:cs="Arial"/>
                                <w:b/>
                                <w:szCs w:val="14"/>
                              </w:rPr>
                            </w:pPr>
                            <w:r w:rsidRPr="00AA79EB">
                              <w:rPr>
                                <w:rFonts w:cs="Arial"/>
                                <w:b/>
                                <w:szCs w:val="14"/>
                              </w:rPr>
                              <w:t xml:space="preserve">Ansprechpartner für </w:t>
                            </w:r>
                            <w:r w:rsidRPr="00AA79EB">
                              <w:rPr>
                                <w:rFonts w:cs="Arial"/>
                                <w:b/>
                                <w:szCs w:val="14"/>
                              </w:rPr>
                              <w:br/>
                              <w:t>die Redaktion:</w:t>
                            </w:r>
                          </w:p>
                          <w:p w14:paraId="028D44F6" w14:textId="77777777" w:rsidR="00AA79EB" w:rsidRPr="00D20465" w:rsidRDefault="00AA79EB" w:rsidP="00AA79EB">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009B3C3B" w14:textId="77777777" w:rsidR="00AA79EB" w:rsidRPr="00D20465" w:rsidRDefault="00AA79EB" w:rsidP="00AA79EB">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5E625304" w14:textId="77777777" w:rsidR="00AA79EB" w:rsidRPr="00D20465" w:rsidRDefault="00AA79EB" w:rsidP="00AA79EB">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7D179809" w14:textId="77777777" w:rsidR="00AA79EB" w:rsidRPr="00D20465" w:rsidRDefault="00AA79EB" w:rsidP="00AA79EB">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0D308B55" w14:textId="77777777" w:rsidR="00AA79EB" w:rsidRPr="00F73524" w:rsidRDefault="00AA79EB" w:rsidP="00AA79EB">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4AF60BFD" w14:textId="77777777" w:rsidR="00D2161A" w:rsidRPr="00B418B6" w:rsidRDefault="00D2161A" w:rsidP="001C48B5">
                            <w:pPr>
                              <w:rPr>
                                <w:rFonts w:ascii="Arial" w:hAnsi="Arial" w:cs="Arial"/>
                                <w:color w:val="595959" w:themeColor="text1" w:themeTint="A6"/>
                                <w:sz w:val="14"/>
                                <w:szCs w:val="14"/>
                              </w:rPr>
                            </w:pPr>
                          </w:p>
                          <w:p w14:paraId="5C36CA77" w14:textId="77777777" w:rsidR="00D2161A" w:rsidRPr="00D20465" w:rsidRDefault="00D2161A" w:rsidP="001C48B5">
                            <w:pPr>
                              <w:rPr>
                                <w:rFonts w:ascii="Arial" w:hAnsi="Arial" w:cs="Arial"/>
                                <w:b/>
                                <w:color w:val="595959" w:themeColor="text1" w:themeTint="A6"/>
                                <w:sz w:val="14"/>
                                <w:szCs w:val="14"/>
                              </w:rPr>
                            </w:pPr>
                          </w:p>
                          <w:p w14:paraId="3D02241A" w14:textId="77777777" w:rsidR="00D2161A" w:rsidRPr="00D20465" w:rsidRDefault="00D2161A" w:rsidP="001C48B5">
                            <w:pPr>
                              <w:rPr>
                                <w:rFonts w:ascii="Arial" w:hAnsi="Arial" w:cs="Arial"/>
                                <w:b/>
                                <w:color w:val="595959" w:themeColor="text1" w:themeTint="A6"/>
                                <w:sz w:val="14"/>
                                <w:szCs w:val="14"/>
                              </w:rPr>
                            </w:pPr>
                          </w:p>
                          <w:p w14:paraId="162FD05D" w14:textId="77777777" w:rsidR="00D2161A" w:rsidRPr="00D20465" w:rsidRDefault="00D2161A"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0DA3C" id="_x0000_t202" coordsize="21600,21600" o:spt="202" path="m,l,21600r21600,l21600,xe">
                <v:stroke joinstyle="miter"/>
                <v:path gradientshapeok="t" o:connecttype="rect"/>
              </v:shapetype>
              <v:shape id="Text Box 7" o:spid="_x0000_s1026" type="#_x0000_t202" style="position:absolute;margin-left:352.4pt;margin-top:-6.55pt;width:145.2pt;height:8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" filled="f" stroked="f">
                <v:textbox inset=",7.2pt,,7.2pt">
                  <w:txbxContent>
                    <w:p w14:paraId="55AAF643" w14:textId="77777777" w:rsidR="00D2161A" w:rsidRPr="00AA79EB" w:rsidRDefault="00D2161A" w:rsidP="001C48B5">
                      <w:pPr>
                        <w:pStyle w:val="Absender"/>
                        <w:spacing w:before="100"/>
                        <w:rPr>
                          <w:rFonts w:cs="Arial"/>
                          <w:b/>
                          <w:szCs w:val="14"/>
                        </w:rPr>
                      </w:pPr>
                      <w:r w:rsidRPr="00AA79EB">
                        <w:rPr>
                          <w:rFonts w:cs="Arial"/>
                          <w:b/>
                          <w:szCs w:val="14"/>
                        </w:rPr>
                        <w:t xml:space="preserve">Ansprechpartner für </w:t>
                      </w:r>
                      <w:r w:rsidRPr="00AA79EB">
                        <w:rPr>
                          <w:rFonts w:cs="Arial"/>
                          <w:b/>
                          <w:szCs w:val="14"/>
                        </w:rPr>
                        <w:br/>
                        <w:t>die Redaktion:</w:t>
                      </w:r>
                    </w:p>
                    <w:p w14:paraId="028D44F6" w14:textId="77777777" w:rsidR="00AA79EB" w:rsidRPr="00D20465" w:rsidRDefault="00AA79EB" w:rsidP="00AA79EB">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009B3C3B" w14:textId="77777777" w:rsidR="00AA79EB" w:rsidRPr="00D20465" w:rsidRDefault="00AA79EB" w:rsidP="00AA79EB">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5E625304" w14:textId="77777777" w:rsidR="00AA79EB" w:rsidRPr="00D20465" w:rsidRDefault="00AA79EB" w:rsidP="00AA79EB">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7D179809" w14:textId="77777777" w:rsidR="00AA79EB" w:rsidRPr="00D20465" w:rsidRDefault="00AA79EB" w:rsidP="00AA79EB">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0D308B55" w14:textId="77777777" w:rsidR="00AA79EB" w:rsidRPr="00F73524" w:rsidRDefault="00AA79EB" w:rsidP="00AA79EB">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4AF60BFD" w14:textId="77777777" w:rsidR="00D2161A" w:rsidRPr="00B418B6" w:rsidRDefault="00D2161A" w:rsidP="001C48B5">
                      <w:pPr>
                        <w:rPr>
                          <w:rFonts w:ascii="Arial" w:hAnsi="Arial" w:cs="Arial"/>
                          <w:color w:val="595959" w:themeColor="text1" w:themeTint="A6"/>
                          <w:sz w:val="14"/>
                          <w:szCs w:val="14"/>
                        </w:rPr>
                      </w:pPr>
                    </w:p>
                    <w:p w14:paraId="5C36CA77" w14:textId="77777777" w:rsidR="00D2161A" w:rsidRPr="00D20465" w:rsidRDefault="00D2161A" w:rsidP="001C48B5">
                      <w:pPr>
                        <w:rPr>
                          <w:rFonts w:ascii="Arial" w:hAnsi="Arial" w:cs="Arial"/>
                          <w:b/>
                          <w:color w:val="595959" w:themeColor="text1" w:themeTint="A6"/>
                          <w:sz w:val="14"/>
                          <w:szCs w:val="14"/>
                        </w:rPr>
                      </w:pPr>
                    </w:p>
                    <w:p w14:paraId="3D02241A" w14:textId="77777777" w:rsidR="00D2161A" w:rsidRPr="00D20465" w:rsidRDefault="00D2161A" w:rsidP="001C48B5">
                      <w:pPr>
                        <w:rPr>
                          <w:rFonts w:ascii="Arial" w:hAnsi="Arial" w:cs="Arial"/>
                          <w:b/>
                          <w:color w:val="595959" w:themeColor="text1" w:themeTint="A6"/>
                          <w:sz w:val="14"/>
                          <w:szCs w:val="14"/>
                        </w:rPr>
                      </w:pPr>
                    </w:p>
                    <w:p w14:paraId="162FD05D" w14:textId="77777777" w:rsidR="00D2161A" w:rsidRPr="00D20465" w:rsidRDefault="00D2161A" w:rsidP="001C48B5">
                      <w:pPr>
                        <w:rPr>
                          <w:rFonts w:ascii="Arial" w:hAnsi="Arial" w:cs="Arial"/>
                          <w:color w:val="595959" w:themeColor="text1" w:themeTint="A6"/>
                          <w:sz w:val="14"/>
                          <w:szCs w:val="14"/>
                        </w:rPr>
                      </w:pPr>
                    </w:p>
                  </w:txbxContent>
                </v:textbox>
                <w10:wrap type="tight"/>
                <w10:anchorlock/>
              </v:shape>
            </w:pict>
          </mc:Fallback>
        </mc:AlternateContent>
      </w:r>
      <w:r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99A80B9" wp14:editId="4DAE84F9">
                <wp:simplePos x="0" y="0"/>
                <wp:positionH relativeFrom="column">
                  <wp:posOffset>4473575</wp:posOffset>
                </wp:positionH>
                <wp:positionV relativeFrom="page">
                  <wp:posOffset>2701290</wp:posOffset>
                </wp:positionV>
                <wp:extent cx="1654810" cy="15455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xmlns:a14="http://schemas.microsoft.com/office/drawing/2010/main"/>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xmlns:a14="http://schemas.microsoft.com/office/drawing/2010/main"/>
                          </a:ext>
                        </a:extLst>
                      </wps:spPr>
                      <wps:txbx>
                        <w:txbxContent>
                          <w:p w14:paraId="541B3474" w14:textId="77777777" w:rsidR="00D2161A" w:rsidRPr="00D20465" w:rsidRDefault="00D2161A" w:rsidP="001C48B5">
                            <w:pPr>
                              <w:pStyle w:val="Absender"/>
                              <w:spacing w:before="100"/>
                              <w:rPr>
                                <w:b/>
                                <w:color w:val="595959" w:themeColor="text1" w:themeTint="A6"/>
                                <w:szCs w:val="14"/>
                              </w:rPr>
                            </w:pPr>
                            <w:r w:rsidRPr="00D20465">
                              <w:rPr>
                                <w:b/>
                                <w:color w:val="595959" w:themeColor="text1" w:themeTint="A6"/>
                                <w:szCs w:val="14"/>
                              </w:rPr>
                              <w:t>Kontakt:</w:t>
                            </w:r>
                          </w:p>
                          <w:p w14:paraId="32B82C1F" w14:textId="77777777" w:rsidR="00D2161A" w:rsidRPr="00D20465" w:rsidRDefault="00D2161A"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5E815CE7" w14:textId="77777777" w:rsidR="00D2161A" w:rsidRPr="00D20465" w:rsidRDefault="00D2161A"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3D5FA3D" w14:textId="77777777" w:rsidR="00D2161A" w:rsidRPr="00D20465" w:rsidRDefault="00D2161A"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2EDB459" w14:textId="77777777" w:rsidR="00D2161A" w:rsidRPr="00D20465" w:rsidRDefault="00D2161A"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42CB164" w14:textId="77777777" w:rsidR="00D2161A" w:rsidRPr="00B418B6" w:rsidRDefault="00D2161A"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F +49 5422 9271200</w:t>
                            </w:r>
                          </w:p>
                          <w:p w14:paraId="519E3B38" w14:textId="77777777" w:rsidR="00D2161A" w:rsidRPr="00B418B6" w:rsidRDefault="004E6D52" w:rsidP="001C48B5">
                            <w:pPr>
                              <w:tabs>
                                <w:tab w:val="left" w:pos="3204"/>
                              </w:tabs>
                              <w:jc w:val="both"/>
                              <w:rPr>
                                <w:rFonts w:ascii="Arial" w:hAnsi="Arial" w:cs="Arial"/>
                                <w:color w:val="595959" w:themeColor="text1" w:themeTint="A6"/>
                                <w:sz w:val="14"/>
                                <w:szCs w:val="14"/>
                                <w:lang w:val="en-US"/>
                              </w:rPr>
                            </w:pPr>
                            <w:r>
                              <w:rPr>
                                <w:rFonts w:ascii="Arial" w:hAnsi="Arial" w:cs="Arial"/>
                                <w:color w:val="595959" w:themeColor="text1" w:themeTint="A6"/>
                                <w:sz w:val="14"/>
                                <w:szCs w:val="14"/>
                                <w:lang w:val="en-US"/>
                              </w:rPr>
                              <w:t>info@solarlux.com</w:t>
                            </w:r>
                          </w:p>
                          <w:p w14:paraId="3E52B0C8" w14:textId="77777777" w:rsidR="00D2161A" w:rsidRPr="00B418B6" w:rsidRDefault="00D13AEF" w:rsidP="001C48B5">
                            <w:pPr>
                              <w:rPr>
                                <w:rStyle w:val="Hyperlink"/>
                                <w:rFonts w:ascii="Arial" w:hAnsi="Arial" w:cs="Arial"/>
                                <w:color w:val="595959" w:themeColor="text1" w:themeTint="A6"/>
                                <w:sz w:val="14"/>
                                <w:szCs w:val="14"/>
                                <w:u w:val="none"/>
                                <w:lang w:val="en-US"/>
                              </w:rPr>
                            </w:pPr>
                            <w:r>
                              <w:rPr>
                                <w:rStyle w:val="Hyperlink"/>
                                <w:rFonts w:ascii="Arial" w:hAnsi="Arial" w:cs="Arial"/>
                                <w:color w:val="595959" w:themeColor="text1" w:themeTint="A6"/>
                                <w:sz w:val="14"/>
                                <w:szCs w:val="14"/>
                                <w:u w:val="none"/>
                                <w:lang w:val="en-US"/>
                              </w:rPr>
                              <w:t>www.solarlux.com</w:t>
                            </w:r>
                          </w:p>
                          <w:p w14:paraId="0554AF8B" w14:textId="77777777" w:rsidR="00D2161A" w:rsidRPr="00B418B6" w:rsidRDefault="00D2161A"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A80B9" id="Text Box 8" o:spid="_x0000_s1027" type="#_x0000_t202" style="position:absolute;margin-left:352.25pt;margin-top:212.7pt;width:130.3pt;height:121.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" o:allowoverlap="f" filled="f" stroked="f">
                <v:textbox inset=",7.2pt,,7.2pt">
                  <w:txbxContent>
                    <w:p w14:paraId="541B3474" w14:textId="77777777" w:rsidR="00D2161A" w:rsidRPr="00D20465" w:rsidRDefault="00D2161A" w:rsidP="001C48B5">
                      <w:pPr>
                        <w:pStyle w:val="Absender"/>
                        <w:spacing w:before="100"/>
                        <w:rPr>
                          <w:b/>
                          <w:color w:val="595959" w:themeColor="text1" w:themeTint="A6"/>
                          <w:szCs w:val="14"/>
                        </w:rPr>
                      </w:pPr>
                      <w:r w:rsidRPr="00D20465">
                        <w:rPr>
                          <w:b/>
                          <w:color w:val="595959" w:themeColor="text1" w:themeTint="A6"/>
                          <w:szCs w:val="14"/>
                        </w:rPr>
                        <w:t>Kontakt:</w:t>
                      </w:r>
                    </w:p>
                    <w:p w14:paraId="32B82C1F" w14:textId="77777777" w:rsidR="00D2161A" w:rsidRPr="00D20465" w:rsidRDefault="00D2161A"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5E815CE7" w14:textId="77777777" w:rsidR="00D2161A" w:rsidRPr="00D20465" w:rsidRDefault="00D2161A"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3D5FA3D" w14:textId="77777777" w:rsidR="00D2161A" w:rsidRPr="00D20465" w:rsidRDefault="00D2161A"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2EDB459" w14:textId="77777777" w:rsidR="00D2161A" w:rsidRPr="00D20465" w:rsidRDefault="00D2161A"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42CB164" w14:textId="77777777" w:rsidR="00D2161A" w:rsidRPr="00B418B6" w:rsidRDefault="00D2161A"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F +49 5422 9271200</w:t>
                      </w:r>
                    </w:p>
                    <w:p w14:paraId="519E3B38" w14:textId="77777777" w:rsidR="00D2161A" w:rsidRPr="00B418B6" w:rsidRDefault="004E6D52" w:rsidP="001C48B5">
                      <w:pPr>
                        <w:tabs>
                          <w:tab w:val="left" w:pos="3204"/>
                        </w:tabs>
                        <w:jc w:val="both"/>
                        <w:rPr>
                          <w:rFonts w:ascii="Arial" w:hAnsi="Arial" w:cs="Arial"/>
                          <w:color w:val="595959" w:themeColor="text1" w:themeTint="A6"/>
                          <w:sz w:val="14"/>
                          <w:szCs w:val="14"/>
                          <w:lang w:val="en-US"/>
                        </w:rPr>
                      </w:pPr>
                      <w:r>
                        <w:rPr>
                          <w:rFonts w:ascii="Arial" w:hAnsi="Arial" w:cs="Arial"/>
                          <w:color w:val="595959" w:themeColor="text1" w:themeTint="A6"/>
                          <w:sz w:val="14"/>
                          <w:szCs w:val="14"/>
                          <w:lang w:val="en-US"/>
                        </w:rPr>
                        <w:t>info@solarlux.com</w:t>
                      </w:r>
                    </w:p>
                    <w:p w14:paraId="3E52B0C8" w14:textId="77777777" w:rsidR="00D2161A" w:rsidRPr="00B418B6" w:rsidRDefault="00D13AEF" w:rsidP="001C48B5">
                      <w:pPr>
                        <w:rPr>
                          <w:rStyle w:val="Hyperlink"/>
                          <w:rFonts w:ascii="Arial" w:hAnsi="Arial" w:cs="Arial"/>
                          <w:color w:val="595959" w:themeColor="text1" w:themeTint="A6"/>
                          <w:sz w:val="14"/>
                          <w:szCs w:val="14"/>
                          <w:u w:val="none"/>
                          <w:lang w:val="en-US"/>
                        </w:rPr>
                      </w:pPr>
                      <w:r>
                        <w:rPr>
                          <w:rStyle w:val="Hyperlink"/>
                          <w:rFonts w:ascii="Arial" w:hAnsi="Arial" w:cs="Arial"/>
                          <w:color w:val="595959" w:themeColor="text1" w:themeTint="A6"/>
                          <w:sz w:val="14"/>
                          <w:szCs w:val="14"/>
                          <w:u w:val="none"/>
                          <w:lang w:val="en-US"/>
                        </w:rPr>
                        <w:t>www.solarlux.com</w:t>
                      </w:r>
                    </w:p>
                    <w:p w14:paraId="0554AF8B" w14:textId="77777777" w:rsidR="00D2161A" w:rsidRPr="00B418B6" w:rsidRDefault="00D2161A" w:rsidP="001C48B5">
                      <w:pPr>
                        <w:rPr>
                          <w:rFonts w:ascii="Arial" w:hAnsi="Arial" w:cs="Arial"/>
                          <w:color w:val="595959" w:themeColor="text1" w:themeTint="A6"/>
                          <w:lang w:val="en-US"/>
                        </w:rPr>
                      </w:pPr>
                    </w:p>
                  </w:txbxContent>
                </v:textbox>
                <w10:wrap anchory="page"/>
                <w10:anchorlock/>
              </v:shape>
            </w:pict>
          </mc:Fallback>
        </mc:AlternateContent>
      </w:r>
      <w:r w:rsidR="000E1F12">
        <w:rPr>
          <w:rFonts w:ascii="Arial" w:eastAsia="Calibri" w:hAnsi="Arial" w:cs="Arial"/>
          <w:noProof/>
          <w:color w:val="595959" w:themeColor="text1" w:themeTint="A6"/>
          <w:sz w:val="48"/>
          <w:szCs w:val="48"/>
          <w:lang w:eastAsia="de-DE"/>
        </w:rPr>
        <w:t>Presse</w:t>
      </w:r>
      <w:r w:rsidR="00E456A6">
        <w:rPr>
          <w:rFonts w:ascii="Arial" w:eastAsia="Calibri" w:hAnsi="Arial" w:cs="Arial"/>
          <w:noProof/>
          <w:color w:val="595959" w:themeColor="text1" w:themeTint="A6"/>
          <w:sz w:val="48"/>
          <w:szCs w:val="48"/>
          <w:lang w:eastAsia="de-DE"/>
        </w:rPr>
        <w:t>mitteilung</w:t>
      </w:r>
    </w:p>
    <w:p w14:paraId="53F6F3AE" w14:textId="66F1AF3E" w:rsidR="00E6664C" w:rsidRPr="00F9533F" w:rsidRDefault="00EE7B46" w:rsidP="002F47BC">
      <w:pPr>
        <w:widowControl w:val="0"/>
        <w:spacing w:line="336" w:lineRule="auto"/>
        <w:ind w:right="-1"/>
        <w:rPr>
          <w:rFonts w:ascii="Arial" w:hAnsi="Arial" w:cs="Arial"/>
          <w:color w:val="595959" w:themeColor="text1" w:themeTint="A6"/>
          <w:sz w:val="18"/>
          <w:szCs w:val="18"/>
        </w:rPr>
      </w:pPr>
      <w:r>
        <w:rPr>
          <w:rFonts w:ascii="Arial" w:hAnsi="Arial" w:cs="Arial"/>
          <w:color w:val="595959" w:themeColor="text1" w:themeTint="A6"/>
          <w:sz w:val="18"/>
          <w:szCs w:val="18"/>
        </w:rPr>
        <w:t>Melle</w:t>
      </w:r>
      <w:r w:rsidR="00884F57">
        <w:rPr>
          <w:rFonts w:ascii="Arial" w:hAnsi="Arial" w:cs="Arial"/>
          <w:color w:val="595959" w:themeColor="text1" w:themeTint="A6"/>
          <w:sz w:val="18"/>
          <w:szCs w:val="18"/>
        </w:rPr>
        <w:t xml:space="preserve">, </w:t>
      </w:r>
      <w:r w:rsidR="007835B2">
        <w:rPr>
          <w:rFonts w:ascii="Arial" w:hAnsi="Arial" w:cs="Arial"/>
          <w:color w:val="595959" w:themeColor="text1" w:themeTint="A6"/>
          <w:sz w:val="18"/>
          <w:szCs w:val="18"/>
        </w:rPr>
        <w:t>2</w:t>
      </w:r>
      <w:r w:rsidR="00C833FA">
        <w:rPr>
          <w:rFonts w:ascii="Arial" w:hAnsi="Arial" w:cs="Arial"/>
          <w:color w:val="595959" w:themeColor="text1" w:themeTint="A6"/>
          <w:sz w:val="18"/>
          <w:szCs w:val="18"/>
        </w:rPr>
        <w:t>7</w:t>
      </w:r>
      <w:r w:rsidR="00A02C28">
        <w:rPr>
          <w:rFonts w:ascii="Arial" w:hAnsi="Arial" w:cs="Arial"/>
          <w:color w:val="595959" w:themeColor="text1" w:themeTint="A6"/>
          <w:sz w:val="18"/>
          <w:szCs w:val="18"/>
        </w:rPr>
        <w:t>. September</w:t>
      </w:r>
      <w:r w:rsidR="007F7F6E">
        <w:rPr>
          <w:rFonts w:ascii="Arial" w:hAnsi="Arial" w:cs="Arial"/>
          <w:color w:val="595959" w:themeColor="text1" w:themeTint="A6"/>
          <w:sz w:val="18"/>
          <w:szCs w:val="18"/>
        </w:rPr>
        <w:t xml:space="preserve"> 2022</w:t>
      </w:r>
    </w:p>
    <w:p w14:paraId="0910D443" w14:textId="41AF78C8" w:rsidR="00293011" w:rsidRDefault="00293011" w:rsidP="006247A9">
      <w:pPr>
        <w:spacing w:line="360" w:lineRule="auto"/>
        <w:rPr>
          <w:rFonts w:ascii="Arial" w:hAnsi="Arial" w:cs="Arial"/>
          <w:b/>
          <w:sz w:val="28"/>
          <w:szCs w:val="28"/>
        </w:rPr>
      </w:pPr>
      <w:bookmarkStart w:id="0" w:name="_Hlk114561373"/>
    </w:p>
    <w:p w14:paraId="7F795CB0" w14:textId="3A8181DC" w:rsidR="00E52BDD" w:rsidRPr="00D00F73" w:rsidRDefault="007835B2" w:rsidP="00537ED7">
      <w:pPr>
        <w:spacing w:line="360" w:lineRule="auto"/>
        <w:rPr>
          <w:rFonts w:ascii="Arial" w:eastAsia="Calibri" w:hAnsi="Arial" w:cs="Arial"/>
          <w:b/>
          <w:sz w:val="32"/>
          <w:szCs w:val="32"/>
          <w:lang w:eastAsia="en-US"/>
        </w:rPr>
      </w:pPr>
      <w:r>
        <w:rPr>
          <w:rFonts w:ascii="Arial" w:eastAsia="Calibri" w:hAnsi="Arial" w:cs="Arial"/>
          <w:b/>
          <w:sz w:val="32"/>
          <w:szCs w:val="32"/>
          <w:lang w:eastAsia="en-US"/>
        </w:rPr>
        <w:t>Internationale</w:t>
      </w:r>
      <w:r w:rsidR="001F7C19">
        <w:rPr>
          <w:rFonts w:ascii="Arial" w:eastAsia="Calibri" w:hAnsi="Arial" w:cs="Arial"/>
          <w:b/>
          <w:sz w:val="32"/>
          <w:szCs w:val="32"/>
          <w:lang w:eastAsia="en-US"/>
        </w:rPr>
        <w:t>s</w:t>
      </w:r>
      <w:r>
        <w:rPr>
          <w:rFonts w:ascii="Arial" w:eastAsia="Calibri" w:hAnsi="Arial" w:cs="Arial"/>
          <w:b/>
          <w:sz w:val="32"/>
          <w:szCs w:val="32"/>
          <w:lang w:eastAsia="en-US"/>
        </w:rPr>
        <w:t xml:space="preserve"> </w:t>
      </w:r>
      <w:r w:rsidR="003779DF">
        <w:rPr>
          <w:rFonts w:ascii="Arial" w:eastAsia="Calibri" w:hAnsi="Arial" w:cs="Arial"/>
          <w:b/>
          <w:sz w:val="32"/>
          <w:szCs w:val="32"/>
          <w:lang w:eastAsia="en-US"/>
        </w:rPr>
        <w:t>Design</w:t>
      </w:r>
      <w:r w:rsidR="009050B4">
        <w:rPr>
          <w:rFonts w:ascii="Arial" w:eastAsia="Calibri" w:hAnsi="Arial" w:cs="Arial"/>
          <w:b/>
          <w:sz w:val="32"/>
          <w:szCs w:val="32"/>
          <w:lang w:eastAsia="en-US"/>
        </w:rPr>
        <w:t>- und Architektur-</w:t>
      </w:r>
      <w:r>
        <w:rPr>
          <w:rFonts w:ascii="Arial" w:eastAsia="Calibri" w:hAnsi="Arial" w:cs="Arial"/>
          <w:b/>
          <w:sz w:val="32"/>
          <w:szCs w:val="32"/>
          <w:lang w:eastAsia="en-US"/>
        </w:rPr>
        <w:t xml:space="preserve">Flair </w:t>
      </w:r>
      <w:r w:rsidR="00F3579C">
        <w:rPr>
          <w:rFonts w:ascii="Arial" w:eastAsia="Calibri" w:hAnsi="Arial" w:cs="Arial"/>
          <w:b/>
          <w:sz w:val="32"/>
          <w:szCs w:val="32"/>
          <w:lang w:eastAsia="en-US"/>
        </w:rPr>
        <w:t xml:space="preserve">auf dem </w:t>
      </w:r>
      <w:r w:rsidR="007E5617">
        <w:rPr>
          <w:rFonts w:ascii="Arial" w:eastAsia="Calibri" w:hAnsi="Arial" w:cs="Arial"/>
          <w:b/>
          <w:sz w:val="32"/>
          <w:szCs w:val="32"/>
          <w:lang w:eastAsia="en-US"/>
        </w:rPr>
        <w:t xml:space="preserve">Solarlux </w:t>
      </w:r>
      <w:r w:rsidR="00F3579C">
        <w:rPr>
          <w:rFonts w:ascii="Arial" w:eastAsia="Calibri" w:hAnsi="Arial" w:cs="Arial"/>
          <w:b/>
          <w:sz w:val="32"/>
          <w:szCs w:val="32"/>
          <w:lang w:eastAsia="en-US"/>
        </w:rPr>
        <w:t xml:space="preserve">Campus </w:t>
      </w:r>
    </w:p>
    <w:p w14:paraId="47C1A0BB" w14:textId="38D8FAF9" w:rsidR="00093316" w:rsidRPr="00E52BDD" w:rsidRDefault="007835B2" w:rsidP="00537ED7">
      <w:pPr>
        <w:spacing w:line="360" w:lineRule="auto"/>
        <w:rPr>
          <w:rFonts w:ascii="Arial" w:hAnsi="Arial" w:cs="Arial"/>
          <w:sz w:val="22"/>
          <w:szCs w:val="22"/>
        </w:rPr>
      </w:pPr>
      <w:r>
        <w:rPr>
          <w:rFonts w:ascii="Arial" w:hAnsi="Arial" w:cs="Arial"/>
          <w:sz w:val="22"/>
          <w:szCs w:val="22"/>
        </w:rPr>
        <w:t xml:space="preserve">Preisträger aus aller Welt bei </w:t>
      </w:r>
      <w:r w:rsidR="00061171">
        <w:rPr>
          <w:rFonts w:ascii="Arial" w:hAnsi="Arial" w:cs="Arial"/>
          <w:sz w:val="22"/>
          <w:szCs w:val="22"/>
        </w:rPr>
        <w:t>„DEA</w:t>
      </w:r>
      <w:r w:rsidR="006E7BF8">
        <w:rPr>
          <w:rFonts w:ascii="Arial" w:hAnsi="Arial" w:cs="Arial"/>
          <w:sz w:val="22"/>
          <w:szCs w:val="22"/>
        </w:rPr>
        <w:t xml:space="preserve"> – </w:t>
      </w:r>
      <w:r w:rsidR="006C1FE5" w:rsidRPr="00E52BDD">
        <w:rPr>
          <w:rFonts w:ascii="Arial" w:hAnsi="Arial" w:cs="Arial"/>
          <w:sz w:val="22"/>
          <w:szCs w:val="22"/>
        </w:rPr>
        <w:t xml:space="preserve">Design </w:t>
      </w:r>
      <w:proofErr w:type="spellStart"/>
      <w:r w:rsidR="006C1FE5" w:rsidRPr="00E52BDD">
        <w:rPr>
          <w:rFonts w:ascii="Arial" w:hAnsi="Arial" w:cs="Arial"/>
          <w:sz w:val="22"/>
          <w:szCs w:val="22"/>
        </w:rPr>
        <w:t>Educates</w:t>
      </w:r>
      <w:proofErr w:type="spellEnd"/>
      <w:r w:rsidR="006C1FE5" w:rsidRPr="00E52BDD">
        <w:rPr>
          <w:rFonts w:ascii="Arial" w:hAnsi="Arial" w:cs="Arial"/>
          <w:sz w:val="22"/>
          <w:szCs w:val="22"/>
        </w:rPr>
        <w:t xml:space="preserve"> Award</w:t>
      </w:r>
      <w:r w:rsidR="00061171">
        <w:rPr>
          <w:rFonts w:ascii="Arial" w:hAnsi="Arial" w:cs="Arial"/>
          <w:sz w:val="22"/>
          <w:szCs w:val="22"/>
        </w:rPr>
        <w:t>s</w:t>
      </w:r>
      <w:r w:rsidR="006C1FE5" w:rsidRPr="00E52BDD">
        <w:rPr>
          <w:rFonts w:ascii="Arial" w:hAnsi="Arial" w:cs="Arial"/>
          <w:sz w:val="22"/>
          <w:szCs w:val="22"/>
        </w:rPr>
        <w:t xml:space="preserve"> </w:t>
      </w:r>
      <w:r w:rsidR="001D7173" w:rsidRPr="009E7C37">
        <w:rPr>
          <w:rFonts w:ascii="Arial" w:hAnsi="Arial" w:cs="Arial"/>
          <w:sz w:val="22"/>
          <w:szCs w:val="22"/>
        </w:rPr>
        <w:t>2022</w:t>
      </w:r>
      <w:r w:rsidR="00D51E62" w:rsidRPr="009E7C37">
        <w:rPr>
          <w:rFonts w:ascii="Arial" w:hAnsi="Arial" w:cs="Arial"/>
          <w:sz w:val="22"/>
          <w:szCs w:val="22"/>
        </w:rPr>
        <w:t>“</w:t>
      </w:r>
      <w:r w:rsidR="001D7173" w:rsidRPr="009E7C37">
        <w:rPr>
          <w:rFonts w:ascii="Arial" w:hAnsi="Arial" w:cs="Arial"/>
          <w:sz w:val="22"/>
          <w:szCs w:val="22"/>
        </w:rPr>
        <w:t xml:space="preserve"> </w:t>
      </w:r>
      <w:r w:rsidR="00E52BDD" w:rsidRPr="009E7C37">
        <w:rPr>
          <w:rFonts w:ascii="Arial" w:hAnsi="Arial" w:cs="Arial"/>
          <w:sz w:val="22"/>
          <w:szCs w:val="22"/>
        </w:rPr>
        <w:t>auf dem Solarlux</w:t>
      </w:r>
      <w:r w:rsidR="00166ED5" w:rsidRPr="009E7C37">
        <w:rPr>
          <w:rFonts w:ascii="Arial" w:hAnsi="Arial" w:cs="Arial"/>
          <w:sz w:val="22"/>
          <w:szCs w:val="22"/>
        </w:rPr>
        <w:t xml:space="preserve"> </w:t>
      </w:r>
      <w:r w:rsidR="00E52BDD" w:rsidRPr="009E7C37">
        <w:rPr>
          <w:rFonts w:ascii="Arial" w:hAnsi="Arial" w:cs="Arial"/>
          <w:sz w:val="22"/>
          <w:szCs w:val="22"/>
        </w:rPr>
        <w:t>Campus in Melle</w:t>
      </w:r>
      <w:r w:rsidRPr="009E7C37">
        <w:rPr>
          <w:rFonts w:ascii="Arial" w:hAnsi="Arial" w:cs="Arial"/>
          <w:sz w:val="22"/>
          <w:szCs w:val="22"/>
        </w:rPr>
        <w:t xml:space="preserve"> ausgezeichnet</w:t>
      </w:r>
    </w:p>
    <w:p w14:paraId="5847A7B3" w14:textId="77777777" w:rsidR="00093316" w:rsidRDefault="00093316" w:rsidP="00095F32">
      <w:pPr>
        <w:spacing w:line="360" w:lineRule="auto"/>
        <w:rPr>
          <w:rFonts w:ascii="Arial" w:hAnsi="Arial" w:cs="Arial"/>
          <w:sz w:val="22"/>
          <w:szCs w:val="22"/>
        </w:rPr>
      </w:pPr>
    </w:p>
    <w:p w14:paraId="17A7B92F" w14:textId="57981CE3" w:rsidR="00314F92" w:rsidRPr="00AC2C28" w:rsidRDefault="008E2512" w:rsidP="00095F32">
      <w:pPr>
        <w:spacing w:line="360" w:lineRule="auto"/>
        <w:rPr>
          <w:rFonts w:ascii="Arial" w:hAnsi="Arial" w:cs="Arial"/>
          <w:b/>
          <w:bCs/>
          <w:sz w:val="21"/>
          <w:szCs w:val="21"/>
        </w:rPr>
      </w:pPr>
      <w:r w:rsidRPr="00DF4094">
        <w:rPr>
          <w:rFonts w:ascii="Arial" w:hAnsi="Arial" w:cs="Arial"/>
          <w:b/>
          <w:bCs/>
          <w:sz w:val="21"/>
          <w:szCs w:val="21"/>
        </w:rPr>
        <w:t xml:space="preserve">Gelebte Firmenkultur </w:t>
      </w:r>
      <w:r w:rsidR="0052131F" w:rsidRPr="00DF4094">
        <w:rPr>
          <w:rFonts w:ascii="Arial" w:hAnsi="Arial" w:cs="Arial"/>
          <w:b/>
          <w:bCs/>
          <w:sz w:val="21"/>
          <w:szCs w:val="21"/>
        </w:rPr>
        <w:t>in Melle</w:t>
      </w:r>
      <w:r w:rsidRPr="00DF4094">
        <w:rPr>
          <w:rFonts w:ascii="Arial" w:hAnsi="Arial" w:cs="Arial"/>
          <w:b/>
          <w:bCs/>
          <w:sz w:val="21"/>
          <w:szCs w:val="21"/>
        </w:rPr>
        <w:t xml:space="preserve">: </w:t>
      </w:r>
      <w:r w:rsidR="0052131F">
        <w:rPr>
          <w:rFonts w:ascii="Arial" w:hAnsi="Arial" w:cs="Arial"/>
          <w:b/>
          <w:bCs/>
          <w:sz w:val="21"/>
          <w:szCs w:val="21"/>
        </w:rPr>
        <w:t>Mitte</w:t>
      </w:r>
      <w:r w:rsidR="006C5B15" w:rsidRPr="308E14F2">
        <w:rPr>
          <w:rFonts w:ascii="Arial" w:hAnsi="Arial" w:cs="Arial"/>
          <w:b/>
          <w:bCs/>
          <w:sz w:val="21"/>
          <w:szCs w:val="21"/>
        </w:rPr>
        <w:t xml:space="preserve"> September verwandelte sich das </w:t>
      </w:r>
      <w:r w:rsidR="006C5B15" w:rsidRPr="0007181E">
        <w:rPr>
          <w:rFonts w:ascii="Arial" w:hAnsi="Arial" w:cs="Arial"/>
          <w:b/>
          <w:bCs/>
          <w:sz w:val="21"/>
          <w:szCs w:val="21"/>
        </w:rPr>
        <w:t xml:space="preserve">gläserne Foyer </w:t>
      </w:r>
      <w:r w:rsidR="005E4E62">
        <w:rPr>
          <w:rFonts w:ascii="Arial" w:hAnsi="Arial" w:cs="Arial"/>
          <w:b/>
          <w:bCs/>
          <w:sz w:val="21"/>
          <w:szCs w:val="21"/>
        </w:rPr>
        <w:t xml:space="preserve">auf dem Solarlux Campus </w:t>
      </w:r>
      <w:r w:rsidR="006C5B15" w:rsidRPr="0007181E">
        <w:rPr>
          <w:rFonts w:ascii="Arial" w:hAnsi="Arial" w:cs="Arial"/>
          <w:b/>
          <w:bCs/>
          <w:sz w:val="21"/>
          <w:szCs w:val="21"/>
        </w:rPr>
        <w:t>zu einem</w:t>
      </w:r>
      <w:r w:rsidR="006C5B15" w:rsidRPr="308E14F2">
        <w:rPr>
          <w:rFonts w:ascii="Arial" w:hAnsi="Arial" w:cs="Arial"/>
          <w:b/>
          <w:bCs/>
          <w:sz w:val="21"/>
          <w:szCs w:val="21"/>
        </w:rPr>
        <w:t xml:space="preserve"> internationalen Treffpunkt von Architektur- und Designbegeisterten: Bereits zum </w:t>
      </w:r>
      <w:r w:rsidR="00271E60" w:rsidRPr="308E14F2">
        <w:rPr>
          <w:rFonts w:ascii="Arial" w:hAnsi="Arial" w:cs="Arial"/>
          <w:b/>
          <w:bCs/>
          <w:sz w:val="21"/>
          <w:szCs w:val="21"/>
        </w:rPr>
        <w:t>vierte</w:t>
      </w:r>
      <w:r w:rsidR="00D3224D">
        <w:rPr>
          <w:rFonts w:ascii="Arial" w:hAnsi="Arial" w:cs="Arial"/>
          <w:b/>
          <w:bCs/>
          <w:sz w:val="21"/>
          <w:szCs w:val="21"/>
        </w:rPr>
        <w:t>n</w:t>
      </w:r>
      <w:r w:rsidR="006C5B15" w:rsidRPr="308E14F2">
        <w:rPr>
          <w:rFonts w:ascii="Arial" w:hAnsi="Arial" w:cs="Arial"/>
          <w:b/>
          <w:bCs/>
          <w:sz w:val="21"/>
          <w:szCs w:val="21"/>
        </w:rPr>
        <w:t xml:space="preserve"> Mal wurde dort der „DEA – Design </w:t>
      </w:r>
      <w:proofErr w:type="spellStart"/>
      <w:r w:rsidR="006C5B15" w:rsidRPr="308E14F2">
        <w:rPr>
          <w:rFonts w:ascii="Arial" w:hAnsi="Arial" w:cs="Arial"/>
          <w:b/>
          <w:bCs/>
          <w:sz w:val="21"/>
          <w:szCs w:val="21"/>
        </w:rPr>
        <w:t>Educates</w:t>
      </w:r>
      <w:proofErr w:type="spellEnd"/>
      <w:r w:rsidR="006C5B15" w:rsidRPr="308E14F2">
        <w:rPr>
          <w:rFonts w:ascii="Arial" w:hAnsi="Arial" w:cs="Arial"/>
          <w:b/>
          <w:bCs/>
          <w:sz w:val="21"/>
          <w:szCs w:val="21"/>
        </w:rPr>
        <w:t xml:space="preserve"> Awards“ verliehen</w:t>
      </w:r>
      <w:r w:rsidR="00812278">
        <w:rPr>
          <w:rFonts w:ascii="Arial" w:hAnsi="Arial" w:cs="Arial"/>
          <w:b/>
          <w:bCs/>
          <w:sz w:val="21"/>
          <w:szCs w:val="21"/>
        </w:rPr>
        <w:t>.</w:t>
      </w:r>
      <w:r w:rsidR="00CA04B0" w:rsidRPr="308E14F2">
        <w:rPr>
          <w:rFonts w:ascii="Arial" w:hAnsi="Arial" w:cs="Arial"/>
          <w:b/>
          <w:bCs/>
          <w:sz w:val="21"/>
          <w:szCs w:val="21"/>
        </w:rPr>
        <w:t xml:space="preserve"> </w:t>
      </w:r>
      <w:r w:rsidR="0006186D" w:rsidRPr="308E14F2">
        <w:rPr>
          <w:rFonts w:ascii="Arial" w:hAnsi="Arial" w:cs="Arial"/>
          <w:b/>
          <w:bCs/>
          <w:sz w:val="21"/>
          <w:szCs w:val="21"/>
        </w:rPr>
        <w:t xml:space="preserve">Initiator des international ausgelobten Architektur- und Designpreises ist die polnische Non-Profit-Organisation </w:t>
      </w:r>
      <w:proofErr w:type="spellStart"/>
      <w:r w:rsidR="0006186D" w:rsidRPr="308E14F2">
        <w:rPr>
          <w:rFonts w:ascii="Arial" w:hAnsi="Arial" w:cs="Arial"/>
          <w:b/>
          <w:bCs/>
          <w:sz w:val="21"/>
          <w:szCs w:val="21"/>
        </w:rPr>
        <w:t>Laka</w:t>
      </w:r>
      <w:proofErr w:type="spellEnd"/>
      <w:r w:rsidR="0006186D" w:rsidRPr="308E14F2">
        <w:rPr>
          <w:rFonts w:ascii="Arial" w:hAnsi="Arial" w:cs="Arial"/>
          <w:b/>
          <w:bCs/>
          <w:sz w:val="21"/>
          <w:szCs w:val="21"/>
        </w:rPr>
        <w:t xml:space="preserve"> </w:t>
      </w:r>
      <w:proofErr w:type="spellStart"/>
      <w:r w:rsidR="0006186D" w:rsidRPr="308E14F2">
        <w:rPr>
          <w:rFonts w:ascii="Arial" w:hAnsi="Arial" w:cs="Arial"/>
          <w:b/>
          <w:bCs/>
          <w:sz w:val="21"/>
          <w:szCs w:val="21"/>
        </w:rPr>
        <w:t>Foundation</w:t>
      </w:r>
      <w:proofErr w:type="spellEnd"/>
      <w:r w:rsidR="0006186D" w:rsidRPr="308E14F2">
        <w:rPr>
          <w:rFonts w:ascii="Arial" w:hAnsi="Arial" w:cs="Arial"/>
          <w:b/>
          <w:bCs/>
          <w:sz w:val="21"/>
          <w:szCs w:val="21"/>
        </w:rPr>
        <w:t>. Solarlux</w:t>
      </w:r>
      <w:r w:rsidR="00CA04B0" w:rsidRPr="308E14F2">
        <w:rPr>
          <w:rFonts w:ascii="Arial" w:hAnsi="Arial" w:cs="Arial"/>
          <w:b/>
          <w:bCs/>
          <w:sz w:val="21"/>
          <w:szCs w:val="21"/>
        </w:rPr>
        <w:t xml:space="preserve"> </w:t>
      </w:r>
      <w:r w:rsidR="009050B4">
        <w:rPr>
          <w:rFonts w:ascii="Arial" w:hAnsi="Arial" w:cs="Arial"/>
          <w:b/>
          <w:bCs/>
          <w:sz w:val="21"/>
          <w:szCs w:val="21"/>
        </w:rPr>
        <w:t>war als Förderer Gastgeber der</w:t>
      </w:r>
      <w:r w:rsidR="0006186D" w:rsidRPr="308E14F2">
        <w:rPr>
          <w:rFonts w:ascii="Arial" w:hAnsi="Arial" w:cs="Arial"/>
          <w:b/>
          <w:bCs/>
          <w:sz w:val="21"/>
          <w:szCs w:val="21"/>
        </w:rPr>
        <w:t xml:space="preserve"> Preisverleihung.</w:t>
      </w:r>
      <w:r w:rsidR="00747A10">
        <w:rPr>
          <w:rFonts w:ascii="Arial" w:hAnsi="Arial" w:cs="Arial"/>
          <w:b/>
          <w:bCs/>
          <w:sz w:val="21"/>
          <w:szCs w:val="21"/>
        </w:rPr>
        <w:t xml:space="preserve"> </w:t>
      </w:r>
    </w:p>
    <w:p w14:paraId="42D8E700" w14:textId="1622BAE0" w:rsidR="00CA04B0" w:rsidRPr="00C833FA" w:rsidRDefault="00CA04B0" w:rsidP="00095F32">
      <w:pPr>
        <w:spacing w:line="360" w:lineRule="auto"/>
        <w:rPr>
          <w:rFonts w:ascii="Arial" w:hAnsi="Arial" w:cs="Arial"/>
          <w:sz w:val="21"/>
          <w:szCs w:val="21"/>
        </w:rPr>
      </w:pPr>
    </w:p>
    <w:p w14:paraId="69BF33B8" w14:textId="63DD7FCF" w:rsidR="00917C7D" w:rsidRDefault="00AC223A" w:rsidP="00B81494">
      <w:pPr>
        <w:spacing w:line="360" w:lineRule="auto"/>
        <w:rPr>
          <w:rFonts w:ascii="Arial" w:hAnsi="Arial" w:cs="Arial"/>
          <w:sz w:val="21"/>
          <w:szCs w:val="21"/>
        </w:rPr>
      </w:pPr>
      <w:r>
        <w:rPr>
          <w:rFonts w:ascii="Arial" w:hAnsi="Arial" w:cs="Arial"/>
          <w:sz w:val="21"/>
          <w:szCs w:val="21"/>
        </w:rPr>
        <w:t>Die Veranstaltung</w:t>
      </w:r>
      <w:r w:rsidR="00917C7D">
        <w:rPr>
          <w:rFonts w:ascii="Arial" w:hAnsi="Arial" w:cs="Arial"/>
          <w:sz w:val="21"/>
          <w:szCs w:val="21"/>
        </w:rPr>
        <w:t xml:space="preserve"> </w:t>
      </w:r>
      <w:r w:rsidR="00D86BE8">
        <w:rPr>
          <w:rFonts w:ascii="Arial" w:hAnsi="Arial" w:cs="Arial"/>
          <w:sz w:val="21"/>
          <w:szCs w:val="21"/>
        </w:rPr>
        <w:t xml:space="preserve">war </w:t>
      </w:r>
      <w:r w:rsidR="00610D6E">
        <w:rPr>
          <w:rFonts w:ascii="Arial" w:hAnsi="Arial" w:cs="Arial"/>
          <w:sz w:val="21"/>
          <w:szCs w:val="21"/>
        </w:rPr>
        <w:t xml:space="preserve">für alle Teilnehmer </w:t>
      </w:r>
      <w:r w:rsidR="00D86BE8">
        <w:rPr>
          <w:rFonts w:ascii="Arial" w:hAnsi="Arial" w:cs="Arial"/>
          <w:sz w:val="21"/>
          <w:szCs w:val="21"/>
        </w:rPr>
        <w:t xml:space="preserve">die perfekte Gelegenheit </w:t>
      </w:r>
      <w:r w:rsidR="00544683">
        <w:rPr>
          <w:rFonts w:ascii="Arial" w:hAnsi="Arial" w:cs="Arial"/>
          <w:sz w:val="21"/>
          <w:szCs w:val="21"/>
        </w:rPr>
        <w:t xml:space="preserve">persönliche Netzwerk zu pflegen und </w:t>
      </w:r>
      <w:r w:rsidR="00E9256E">
        <w:rPr>
          <w:rFonts w:ascii="Arial" w:hAnsi="Arial" w:cs="Arial"/>
          <w:sz w:val="21"/>
          <w:szCs w:val="21"/>
        </w:rPr>
        <w:t xml:space="preserve">einen </w:t>
      </w:r>
      <w:r w:rsidR="007F0CF4">
        <w:rPr>
          <w:rFonts w:ascii="Arial" w:hAnsi="Arial" w:cs="Arial"/>
          <w:sz w:val="21"/>
          <w:szCs w:val="21"/>
        </w:rPr>
        <w:t>Blick</w:t>
      </w:r>
      <w:r w:rsidR="00E9256E">
        <w:rPr>
          <w:rFonts w:ascii="Arial" w:hAnsi="Arial" w:cs="Arial"/>
          <w:sz w:val="21"/>
          <w:szCs w:val="21"/>
        </w:rPr>
        <w:t xml:space="preserve"> </w:t>
      </w:r>
      <w:r w:rsidR="00544683">
        <w:rPr>
          <w:rFonts w:ascii="Arial" w:hAnsi="Arial" w:cs="Arial"/>
          <w:sz w:val="21"/>
          <w:szCs w:val="21"/>
        </w:rPr>
        <w:t xml:space="preserve">über den eigenen Tellerrand zu </w:t>
      </w:r>
      <w:r w:rsidR="00E9256E">
        <w:rPr>
          <w:rFonts w:ascii="Arial" w:hAnsi="Arial" w:cs="Arial"/>
          <w:sz w:val="21"/>
          <w:szCs w:val="21"/>
        </w:rPr>
        <w:t>wer</w:t>
      </w:r>
      <w:r w:rsidR="007F0CF4">
        <w:rPr>
          <w:rFonts w:ascii="Arial" w:hAnsi="Arial" w:cs="Arial"/>
          <w:sz w:val="21"/>
          <w:szCs w:val="21"/>
        </w:rPr>
        <w:t>f</w:t>
      </w:r>
      <w:r w:rsidR="00E9256E">
        <w:rPr>
          <w:rFonts w:ascii="Arial" w:hAnsi="Arial" w:cs="Arial"/>
          <w:sz w:val="21"/>
          <w:szCs w:val="21"/>
        </w:rPr>
        <w:t>en</w:t>
      </w:r>
      <w:r w:rsidR="00544683">
        <w:rPr>
          <w:rFonts w:ascii="Arial" w:hAnsi="Arial" w:cs="Arial"/>
          <w:sz w:val="21"/>
          <w:szCs w:val="21"/>
        </w:rPr>
        <w:t xml:space="preserve">. </w:t>
      </w:r>
      <w:r w:rsidR="00E9256E">
        <w:rPr>
          <w:rFonts w:ascii="Arial" w:hAnsi="Arial" w:cs="Arial"/>
          <w:sz w:val="21"/>
          <w:szCs w:val="21"/>
        </w:rPr>
        <w:t>Via</w:t>
      </w:r>
      <w:r w:rsidR="00544683">
        <w:rPr>
          <w:rFonts w:ascii="Arial" w:hAnsi="Arial" w:cs="Arial"/>
          <w:sz w:val="21"/>
          <w:szCs w:val="21"/>
        </w:rPr>
        <w:t xml:space="preserve"> </w:t>
      </w:r>
      <w:r w:rsidR="00E9256E">
        <w:rPr>
          <w:rFonts w:ascii="Arial" w:hAnsi="Arial" w:cs="Arial"/>
          <w:sz w:val="21"/>
          <w:szCs w:val="21"/>
        </w:rPr>
        <w:t xml:space="preserve">Livestream </w:t>
      </w:r>
      <w:r w:rsidR="00610D6E">
        <w:rPr>
          <w:rFonts w:ascii="Arial" w:hAnsi="Arial" w:cs="Arial"/>
          <w:sz w:val="21"/>
          <w:szCs w:val="21"/>
        </w:rPr>
        <w:t xml:space="preserve">machte das Solarlux </w:t>
      </w:r>
      <w:r w:rsidR="00E9256E">
        <w:rPr>
          <w:rFonts w:ascii="Arial" w:hAnsi="Arial" w:cs="Arial"/>
          <w:sz w:val="21"/>
          <w:szCs w:val="21"/>
        </w:rPr>
        <w:t xml:space="preserve">virtuell </w:t>
      </w:r>
      <w:r w:rsidR="005A697E">
        <w:rPr>
          <w:rFonts w:ascii="Arial" w:hAnsi="Arial" w:cs="Arial"/>
          <w:sz w:val="21"/>
          <w:szCs w:val="21"/>
        </w:rPr>
        <w:t xml:space="preserve">sogar zweisprachig </w:t>
      </w:r>
      <w:r w:rsidR="00E9256E">
        <w:rPr>
          <w:rFonts w:ascii="Arial" w:hAnsi="Arial" w:cs="Arial"/>
          <w:sz w:val="21"/>
          <w:szCs w:val="21"/>
        </w:rPr>
        <w:t xml:space="preserve">möglich: Das komplette Event </w:t>
      </w:r>
      <w:r w:rsidR="007F0CF4">
        <w:rPr>
          <w:rFonts w:ascii="Arial" w:hAnsi="Arial" w:cs="Arial"/>
          <w:sz w:val="21"/>
          <w:szCs w:val="21"/>
        </w:rPr>
        <w:t xml:space="preserve">wurde </w:t>
      </w:r>
      <w:r w:rsidR="00B44D34">
        <w:rPr>
          <w:rFonts w:ascii="Arial" w:hAnsi="Arial" w:cs="Arial"/>
          <w:sz w:val="21"/>
          <w:szCs w:val="21"/>
        </w:rPr>
        <w:t>digital übertragen</w:t>
      </w:r>
      <w:r w:rsidR="005E4E62">
        <w:rPr>
          <w:rFonts w:ascii="Arial" w:hAnsi="Arial" w:cs="Arial"/>
          <w:sz w:val="21"/>
          <w:szCs w:val="21"/>
        </w:rPr>
        <w:t xml:space="preserve"> und </w:t>
      </w:r>
      <w:r w:rsidR="000E3546">
        <w:rPr>
          <w:rFonts w:ascii="Arial" w:hAnsi="Arial" w:cs="Arial"/>
          <w:sz w:val="21"/>
          <w:szCs w:val="21"/>
        </w:rPr>
        <w:t>bundesweit konnten Fortbildungspunkte bei</w:t>
      </w:r>
      <w:r w:rsidR="00914216">
        <w:rPr>
          <w:rFonts w:ascii="Arial" w:hAnsi="Arial" w:cs="Arial"/>
          <w:sz w:val="21"/>
          <w:szCs w:val="21"/>
        </w:rPr>
        <w:t xml:space="preserve"> den Architektenkammern gesammelt werden. </w:t>
      </w:r>
    </w:p>
    <w:p w14:paraId="4C404998" w14:textId="77777777" w:rsidR="000E3546" w:rsidRDefault="000E3546" w:rsidP="00B81494">
      <w:pPr>
        <w:spacing w:line="360" w:lineRule="auto"/>
        <w:rPr>
          <w:rFonts w:ascii="Arial" w:hAnsi="Arial" w:cs="Arial"/>
          <w:sz w:val="21"/>
          <w:szCs w:val="21"/>
        </w:rPr>
      </w:pPr>
    </w:p>
    <w:p w14:paraId="5D931C3F" w14:textId="020EC356" w:rsidR="000E3546" w:rsidRPr="00DF4094" w:rsidRDefault="00AA79EB" w:rsidP="00B81494">
      <w:pPr>
        <w:spacing w:line="360" w:lineRule="auto"/>
        <w:rPr>
          <w:rFonts w:ascii="Arial" w:hAnsi="Arial" w:cs="Arial"/>
          <w:b/>
          <w:bCs/>
          <w:sz w:val="21"/>
          <w:szCs w:val="21"/>
        </w:rPr>
      </w:pPr>
      <w:r>
        <w:rPr>
          <w:rFonts w:ascii="Arial" w:hAnsi="Arial" w:cs="Arial"/>
          <w:b/>
          <w:bCs/>
          <w:sz w:val="21"/>
          <w:szCs w:val="21"/>
        </w:rPr>
        <w:t>11</w:t>
      </w:r>
      <w:r w:rsidR="00184A9E">
        <w:rPr>
          <w:rFonts w:ascii="Arial" w:hAnsi="Arial" w:cs="Arial"/>
          <w:b/>
          <w:bCs/>
          <w:sz w:val="21"/>
          <w:szCs w:val="21"/>
        </w:rPr>
        <w:t xml:space="preserve"> </w:t>
      </w:r>
      <w:r w:rsidR="000E3546" w:rsidRPr="00DF4094">
        <w:rPr>
          <w:rFonts w:ascii="Arial" w:hAnsi="Arial" w:cs="Arial"/>
          <w:b/>
          <w:bCs/>
          <w:sz w:val="21"/>
          <w:szCs w:val="21"/>
        </w:rPr>
        <w:t xml:space="preserve">Preisträger </w:t>
      </w:r>
      <w:r w:rsidR="00DF4094" w:rsidRPr="00DF4094">
        <w:rPr>
          <w:rFonts w:ascii="Arial" w:hAnsi="Arial" w:cs="Arial"/>
          <w:b/>
          <w:bCs/>
          <w:sz w:val="21"/>
          <w:szCs w:val="21"/>
        </w:rPr>
        <w:t>aus der ganzen Welt vor Ort</w:t>
      </w:r>
      <w:r w:rsidR="000E3546" w:rsidRPr="00DF4094">
        <w:rPr>
          <w:rFonts w:ascii="Arial" w:hAnsi="Arial" w:cs="Arial"/>
          <w:b/>
          <w:bCs/>
          <w:sz w:val="21"/>
          <w:szCs w:val="21"/>
        </w:rPr>
        <w:t xml:space="preserve"> </w:t>
      </w:r>
    </w:p>
    <w:p w14:paraId="78B7FE9A" w14:textId="27D80E92" w:rsidR="00914216" w:rsidRDefault="000E3546" w:rsidP="00B81494">
      <w:pPr>
        <w:spacing w:line="360" w:lineRule="auto"/>
        <w:rPr>
          <w:rFonts w:ascii="Arial" w:hAnsi="Arial" w:cs="Arial"/>
          <w:sz w:val="21"/>
          <w:szCs w:val="21"/>
        </w:rPr>
      </w:pPr>
      <w:r w:rsidRPr="001B3971">
        <w:rPr>
          <w:rFonts w:ascii="Arial" w:hAnsi="Arial" w:cs="Arial"/>
          <w:sz w:val="21"/>
          <w:szCs w:val="21"/>
        </w:rPr>
        <w:t>39 Preisträger und Preisträgerinnen aus der ganzen Welt erhielten ihre Auszeichnung, davon nahmen elf ihre Awards persönlich entgegen – und reisten dafür unter anderem aus Mexiko, Korea, Neuseeland und China an.</w:t>
      </w:r>
    </w:p>
    <w:p w14:paraId="6EBF7D59" w14:textId="77777777" w:rsidR="00AC223A" w:rsidRDefault="00AC223A" w:rsidP="00B81494">
      <w:pPr>
        <w:spacing w:line="360" w:lineRule="auto"/>
        <w:rPr>
          <w:rFonts w:ascii="Arial" w:hAnsi="Arial" w:cs="Arial"/>
          <w:sz w:val="21"/>
          <w:szCs w:val="21"/>
        </w:rPr>
      </w:pPr>
    </w:p>
    <w:p w14:paraId="297EB6C3" w14:textId="7C46E99F" w:rsidR="0006186D" w:rsidRPr="00AC2C28" w:rsidRDefault="00184A9E" w:rsidP="00B81494">
      <w:pPr>
        <w:spacing w:line="360" w:lineRule="auto"/>
        <w:rPr>
          <w:rFonts w:ascii="Arial" w:hAnsi="Arial" w:cs="Arial"/>
          <w:sz w:val="21"/>
          <w:szCs w:val="21"/>
        </w:rPr>
      </w:pPr>
      <w:r>
        <w:rPr>
          <w:rFonts w:ascii="Arial" w:hAnsi="Arial" w:cs="Arial"/>
          <w:sz w:val="21"/>
          <w:szCs w:val="21"/>
        </w:rPr>
        <w:lastRenderedPageBreak/>
        <w:t xml:space="preserve">Die </w:t>
      </w:r>
      <w:r w:rsidR="00D717FD">
        <w:rPr>
          <w:rFonts w:ascii="Arial" w:hAnsi="Arial" w:cs="Arial"/>
          <w:sz w:val="21"/>
          <w:szCs w:val="21"/>
        </w:rPr>
        <w:t xml:space="preserve">Vielfalt </w:t>
      </w:r>
      <w:r>
        <w:rPr>
          <w:rFonts w:ascii="Arial" w:hAnsi="Arial" w:cs="Arial"/>
          <w:sz w:val="21"/>
          <w:szCs w:val="21"/>
        </w:rPr>
        <w:t xml:space="preserve">der ausgezeichneten </w:t>
      </w:r>
      <w:r w:rsidRPr="308E14F2">
        <w:rPr>
          <w:rFonts w:ascii="Arial" w:hAnsi="Arial" w:cs="Arial"/>
          <w:sz w:val="21"/>
          <w:szCs w:val="21"/>
        </w:rPr>
        <w:t>Projekte und Konzepte aus Architektur und Design</w:t>
      </w:r>
      <w:r w:rsidRPr="00C833FA">
        <w:rPr>
          <w:rFonts w:ascii="Arial" w:hAnsi="Arial" w:cs="Arial"/>
          <w:sz w:val="21"/>
          <w:szCs w:val="21"/>
        </w:rPr>
        <w:t xml:space="preserve"> </w:t>
      </w:r>
      <w:r>
        <w:rPr>
          <w:rFonts w:ascii="Arial" w:hAnsi="Arial" w:cs="Arial"/>
          <w:sz w:val="21"/>
          <w:szCs w:val="21"/>
        </w:rPr>
        <w:t xml:space="preserve">war </w:t>
      </w:r>
      <w:r w:rsidR="00D717FD">
        <w:rPr>
          <w:rFonts w:ascii="Arial" w:hAnsi="Arial" w:cs="Arial"/>
          <w:sz w:val="21"/>
          <w:szCs w:val="21"/>
        </w:rPr>
        <w:t>groß</w:t>
      </w:r>
      <w:r>
        <w:rPr>
          <w:rFonts w:ascii="Arial" w:hAnsi="Arial" w:cs="Arial"/>
          <w:sz w:val="21"/>
          <w:szCs w:val="21"/>
        </w:rPr>
        <w:t xml:space="preserve">: </w:t>
      </w:r>
      <w:r w:rsidR="0090241D" w:rsidRPr="00C833FA">
        <w:rPr>
          <w:rFonts w:ascii="Arial" w:hAnsi="Arial" w:cs="Arial"/>
          <w:sz w:val="21"/>
          <w:szCs w:val="21"/>
        </w:rPr>
        <w:t>Ein</w:t>
      </w:r>
      <w:r w:rsidR="00856AA7">
        <w:rPr>
          <w:rFonts w:ascii="Arial" w:hAnsi="Arial" w:cs="Arial"/>
          <w:sz w:val="21"/>
          <w:szCs w:val="21"/>
        </w:rPr>
        <w:t>e</w:t>
      </w:r>
      <w:r w:rsidR="0090241D" w:rsidRPr="00C833FA">
        <w:rPr>
          <w:rFonts w:ascii="Arial" w:hAnsi="Arial" w:cs="Arial"/>
          <w:sz w:val="21"/>
          <w:szCs w:val="21"/>
        </w:rPr>
        <w:t xml:space="preserve"> unzugängliche Schlucht </w:t>
      </w:r>
      <w:r w:rsidR="00E42A21" w:rsidRPr="00C833FA">
        <w:rPr>
          <w:rFonts w:ascii="Arial" w:hAnsi="Arial" w:cs="Arial"/>
          <w:sz w:val="21"/>
          <w:szCs w:val="21"/>
        </w:rPr>
        <w:t xml:space="preserve">in Südtirol </w:t>
      </w:r>
      <w:r w:rsidR="0090241D" w:rsidRPr="00C833FA">
        <w:rPr>
          <w:rFonts w:ascii="Arial" w:hAnsi="Arial" w:cs="Arial"/>
          <w:sz w:val="21"/>
          <w:szCs w:val="21"/>
        </w:rPr>
        <w:t>für Einheimische und Touristen zugänglich zu machen</w:t>
      </w:r>
      <w:r w:rsidR="00AD27BE">
        <w:rPr>
          <w:rFonts w:ascii="Arial" w:hAnsi="Arial" w:cs="Arial"/>
          <w:sz w:val="21"/>
          <w:szCs w:val="21"/>
        </w:rPr>
        <w:t>,</w:t>
      </w:r>
      <w:r w:rsidR="0090241D" w:rsidRPr="00C833FA">
        <w:rPr>
          <w:rFonts w:ascii="Arial" w:hAnsi="Arial" w:cs="Arial"/>
          <w:sz w:val="21"/>
          <w:szCs w:val="21"/>
        </w:rPr>
        <w:t xml:space="preserve"> </w:t>
      </w:r>
      <w:r w:rsidR="0073588E">
        <w:rPr>
          <w:rFonts w:ascii="Arial" w:hAnsi="Arial" w:cs="Arial"/>
          <w:sz w:val="21"/>
          <w:szCs w:val="21"/>
        </w:rPr>
        <w:t xml:space="preserve">fast </w:t>
      </w:r>
      <w:r w:rsidR="0090241D" w:rsidRPr="00C833FA">
        <w:rPr>
          <w:rFonts w:ascii="Arial" w:hAnsi="Arial" w:cs="Arial"/>
          <w:sz w:val="21"/>
          <w:szCs w:val="21"/>
        </w:rPr>
        <w:t>ohne in die Natur einzugreifen</w:t>
      </w:r>
      <w:r w:rsidR="00E42A21" w:rsidRPr="00C833FA">
        <w:rPr>
          <w:rFonts w:ascii="Arial" w:hAnsi="Arial" w:cs="Arial"/>
          <w:sz w:val="21"/>
          <w:szCs w:val="21"/>
        </w:rPr>
        <w:t xml:space="preserve"> (Projekt Suspension Bridge</w:t>
      </w:r>
      <w:r w:rsidR="00862327" w:rsidRPr="00C833FA">
        <w:rPr>
          <w:rFonts w:ascii="Arial" w:hAnsi="Arial" w:cs="Arial"/>
          <w:sz w:val="21"/>
          <w:szCs w:val="21"/>
        </w:rPr>
        <w:t xml:space="preserve">, Honorable Mention in der Kategorie </w:t>
      </w:r>
      <w:proofErr w:type="spellStart"/>
      <w:r w:rsidR="00862327" w:rsidRPr="00C833FA">
        <w:rPr>
          <w:rFonts w:ascii="Arial" w:hAnsi="Arial" w:cs="Arial"/>
          <w:sz w:val="21"/>
          <w:szCs w:val="21"/>
        </w:rPr>
        <w:t>Architectural</w:t>
      </w:r>
      <w:proofErr w:type="spellEnd"/>
      <w:r w:rsidR="00862327" w:rsidRPr="00C833FA">
        <w:rPr>
          <w:rFonts w:ascii="Arial" w:hAnsi="Arial" w:cs="Arial"/>
          <w:sz w:val="21"/>
          <w:szCs w:val="21"/>
        </w:rPr>
        <w:t xml:space="preserve"> Design</w:t>
      </w:r>
      <w:r w:rsidR="00E42A21" w:rsidRPr="00C833FA">
        <w:rPr>
          <w:rFonts w:ascii="Arial" w:hAnsi="Arial" w:cs="Arial"/>
          <w:sz w:val="21"/>
          <w:szCs w:val="21"/>
        </w:rPr>
        <w:t>)</w:t>
      </w:r>
      <w:r w:rsidR="00AE430A">
        <w:rPr>
          <w:rFonts w:ascii="Arial" w:hAnsi="Arial" w:cs="Arial"/>
          <w:sz w:val="21"/>
          <w:szCs w:val="21"/>
        </w:rPr>
        <w:t xml:space="preserve"> o</w:t>
      </w:r>
      <w:r w:rsidR="00862327" w:rsidRPr="00C833FA">
        <w:rPr>
          <w:rFonts w:ascii="Arial" w:hAnsi="Arial" w:cs="Arial"/>
          <w:sz w:val="21"/>
          <w:szCs w:val="21"/>
        </w:rPr>
        <w:t>der e</w:t>
      </w:r>
      <w:r w:rsidR="006C5B15" w:rsidRPr="00C833FA">
        <w:rPr>
          <w:rFonts w:ascii="Arial" w:hAnsi="Arial" w:cs="Arial"/>
          <w:sz w:val="21"/>
          <w:szCs w:val="21"/>
        </w:rPr>
        <w:t xml:space="preserve">in </w:t>
      </w:r>
      <w:r w:rsidR="0034558F">
        <w:rPr>
          <w:rFonts w:ascii="Arial" w:hAnsi="Arial" w:cs="Arial"/>
          <w:sz w:val="21"/>
          <w:szCs w:val="21"/>
        </w:rPr>
        <w:t xml:space="preserve">technisches </w:t>
      </w:r>
      <w:r w:rsidR="00457947" w:rsidRPr="00C833FA">
        <w:rPr>
          <w:rFonts w:ascii="Arial" w:hAnsi="Arial" w:cs="Arial"/>
          <w:sz w:val="21"/>
          <w:szCs w:val="21"/>
        </w:rPr>
        <w:t>Element</w:t>
      </w:r>
      <w:r w:rsidR="006C5B15" w:rsidRPr="00C833FA">
        <w:rPr>
          <w:rFonts w:ascii="Arial" w:hAnsi="Arial" w:cs="Arial"/>
          <w:sz w:val="21"/>
          <w:szCs w:val="21"/>
        </w:rPr>
        <w:t xml:space="preserve">, optisch angelehnt an einen Kanarienvogel, </w:t>
      </w:r>
      <w:r w:rsidR="001B61FF" w:rsidRPr="00C833FA">
        <w:rPr>
          <w:rFonts w:ascii="Arial" w:hAnsi="Arial" w:cs="Arial"/>
          <w:sz w:val="21"/>
          <w:szCs w:val="21"/>
        </w:rPr>
        <w:t>d</w:t>
      </w:r>
      <w:r w:rsidR="001B61FF">
        <w:rPr>
          <w:rFonts w:ascii="Arial" w:hAnsi="Arial" w:cs="Arial"/>
          <w:sz w:val="21"/>
          <w:szCs w:val="21"/>
        </w:rPr>
        <w:t>as</w:t>
      </w:r>
      <w:r w:rsidR="001B61FF" w:rsidRPr="00C833FA">
        <w:rPr>
          <w:rFonts w:ascii="Arial" w:hAnsi="Arial" w:cs="Arial"/>
          <w:sz w:val="21"/>
          <w:szCs w:val="21"/>
        </w:rPr>
        <w:t xml:space="preserve"> </w:t>
      </w:r>
      <w:r w:rsidR="00AC2C28" w:rsidRPr="00C833FA">
        <w:rPr>
          <w:rFonts w:ascii="Arial" w:hAnsi="Arial" w:cs="Arial"/>
          <w:sz w:val="21"/>
          <w:szCs w:val="21"/>
        </w:rPr>
        <w:t>auf einfach</w:t>
      </w:r>
      <w:r w:rsidR="00EE5A91">
        <w:rPr>
          <w:rFonts w:ascii="Arial" w:hAnsi="Arial" w:cs="Arial"/>
          <w:sz w:val="21"/>
          <w:szCs w:val="21"/>
        </w:rPr>
        <w:t>e</w:t>
      </w:r>
      <w:r w:rsidR="00AC2C28" w:rsidRPr="00C833FA">
        <w:rPr>
          <w:rFonts w:ascii="Arial" w:hAnsi="Arial" w:cs="Arial"/>
          <w:sz w:val="21"/>
          <w:szCs w:val="21"/>
        </w:rPr>
        <w:t xml:space="preserve"> Art und Weise den CO</w:t>
      </w:r>
      <w:r w:rsidR="00AC2C28" w:rsidRPr="008C5C4C">
        <w:rPr>
          <w:rFonts w:ascii="Arial" w:hAnsi="Arial" w:cs="Arial"/>
          <w:sz w:val="21"/>
          <w:szCs w:val="21"/>
          <w:vertAlign w:val="subscript"/>
        </w:rPr>
        <w:t>2</w:t>
      </w:r>
      <w:r w:rsidR="00AC2C28" w:rsidRPr="00C833FA">
        <w:rPr>
          <w:rFonts w:ascii="Arial" w:hAnsi="Arial" w:cs="Arial"/>
          <w:sz w:val="21"/>
          <w:szCs w:val="21"/>
        </w:rPr>
        <w:t xml:space="preserve">-Gehalt in Innenräumen misst (Projekt </w:t>
      </w:r>
      <w:proofErr w:type="spellStart"/>
      <w:r w:rsidR="00AC2C28" w:rsidRPr="00C833FA">
        <w:rPr>
          <w:rFonts w:ascii="Arial" w:hAnsi="Arial" w:cs="Arial"/>
          <w:sz w:val="21"/>
          <w:szCs w:val="21"/>
        </w:rPr>
        <w:t>Canairi</w:t>
      </w:r>
      <w:proofErr w:type="spellEnd"/>
      <w:r w:rsidR="00AC2C28" w:rsidRPr="00C833FA">
        <w:rPr>
          <w:rFonts w:ascii="Arial" w:hAnsi="Arial" w:cs="Arial"/>
          <w:sz w:val="21"/>
          <w:szCs w:val="21"/>
        </w:rPr>
        <w:t>,</w:t>
      </w:r>
      <w:r w:rsidR="00AC2C28" w:rsidRPr="308E14F2">
        <w:rPr>
          <w:rFonts w:ascii="Arial" w:hAnsi="Arial" w:cs="Arial"/>
          <w:sz w:val="21"/>
          <w:szCs w:val="21"/>
        </w:rPr>
        <w:t xml:space="preserve"> Bronze</w:t>
      </w:r>
      <w:r w:rsidR="006C5B15" w:rsidRPr="308E14F2">
        <w:rPr>
          <w:rFonts w:ascii="Arial" w:hAnsi="Arial" w:cs="Arial"/>
          <w:sz w:val="21"/>
          <w:szCs w:val="21"/>
        </w:rPr>
        <w:t xml:space="preserve">-Gewinner in der Kategorie </w:t>
      </w:r>
      <w:proofErr w:type="spellStart"/>
      <w:r w:rsidR="006C5B15" w:rsidRPr="308E14F2">
        <w:rPr>
          <w:rFonts w:ascii="Arial" w:hAnsi="Arial" w:cs="Arial"/>
          <w:sz w:val="21"/>
          <w:szCs w:val="21"/>
        </w:rPr>
        <w:t>Product</w:t>
      </w:r>
      <w:proofErr w:type="spellEnd"/>
      <w:r w:rsidR="006C5B15" w:rsidRPr="308E14F2">
        <w:rPr>
          <w:rFonts w:ascii="Arial" w:hAnsi="Arial" w:cs="Arial"/>
          <w:sz w:val="21"/>
          <w:szCs w:val="21"/>
        </w:rPr>
        <w:t xml:space="preserve"> Design</w:t>
      </w:r>
      <w:r w:rsidR="00D834B8">
        <w:rPr>
          <w:rFonts w:ascii="Arial" w:hAnsi="Arial" w:cs="Arial"/>
          <w:sz w:val="21"/>
          <w:szCs w:val="21"/>
        </w:rPr>
        <w:t>)</w:t>
      </w:r>
      <w:r w:rsidR="00D717FD">
        <w:rPr>
          <w:rFonts w:ascii="Arial" w:hAnsi="Arial" w:cs="Arial"/>
          <w:sz w:val="21"/>
          <w:szCs w:val="21"/>
        </w:rPr>
        <w:t xml:space="preserve"> sind</w:t>
      </w:r>
      <w:r w:rsidR="00AC2C28" w:rsidRPr="308E14F2">
        <w:rPr>
          <w:rFonts w:ascii="Arial" w:hAnsi="Arial" w:cs="Arial"/>
          <w:sz w:val="21"/>
          <w:szCs w:val="21"/>
        </w:rPr>
        <w:t xml:space="preserve"> </w:t>
      </w:r>
      <w:r w:rsidR="00D717FD">
        <w:rPr>
          <w:rFonts w:ascii="Arial" w:hAnsi="Arial" w:cs="Arial"/>
          <w:sz w:val="21"/>
          <w:szCs w:val="21"/>
        </w:rPr>
        <w:t>n</w:t>
      </w:r>
      <w:r w:rsidR="00AC2C28" w:rsidRPr="308E14F2">
        <w:rPr>
          <w:rFonts w:ascii="Arial" w:hAnsi="Arial" w:cs="Arial"/>
          <w:sz w:val="21"/>
          <w:szCs w:val="21"/>
        </w:rPr>
        <w:t xml:space="preserve">ur zwei Beispiele, die bei den diesjährigen „DEA – Design </w:t>
      </w:r>
      <w:proofErr w:type="spellStart"/>
      <w:r w:rsidR="00AC2C28" w:rsidRPr="308E14F2">
        <w:rPr>
          <w:rFonts w:ascii="Arial" w:hAnsi="Arial" w:cs="Arial"/>
          <w:sz w:val="21"/>
          <w:szCs w:val="21"/>
        </w:rPr>
        <w:t>Educates</w:t>
      </w:r>
      <w:proofErr w:type="spellEnd"/>
      <w:r w:rsidR="00AC2C28" w:rsidRPr="308E14F2">
        <w:rPr>
          <w:rFonts w:ascii="Arial" w:hAnsi="Arial" w:cs="Arial"/>
          <w:sz w:val="21"/>
          <w:szCs w:val="21"/>
        </w:rPr>
        <w:t xml:space="preserve"> Awards“ </w:t>
      </w:r>
      <w:r w:rsidR="00AD27BE">
        <w:rPr>
          <w:rFonts w:ascii="Arial" w:hAnsi="Arial" w:cs="Arial"/>
          <w:sz w:val="21"/>
          <w:szCs w:val="21"/>
        </w:rPr>
        <w:t>die Jury überzeugten</w:t>
      </w:r>
      <w:r w:rsidR="00AC2C28" w:rsidRPr="308E14F2">
        <w:rPr>
          <w:rFonts w:ascii="Arial" w:hAnsi="Arial" w:cs="Arial"/>
          <w:sz w:val="21"/>
          <w:szCs w:val="21"/>
        </w:rPr>
        <w:t xml:space="preserve">. Hauptkriterium für </w:t>
      </w:r>
      <w:r w:rsidR="00702978">
        <w:rPr>
          <w:rFonts w:ascii="Arial" w:hAnsi="Arial" w:cs="Arial"/>
          <w:sz w:val="21"/>
          <w:szCs w:val="21"/>
        </w:rPr>
        <w:t>eine</w:t>
      </w:r>
      <w:r w:rsidR="00702978" w:rsidRPr="308E14F2">
        <w:rPr>
          <w:rFonts w:ascii="Arial" w:hAnsi="Arial" w:cs="Arial"/>
          <w:sz w:val="21"/>
          <w:szCs w:val="21"/>
        </w:rPr>
        <w:t xml:space="preserve"> </w:t>
      </w:r>
      <w:r w:rsidR="00AC2C28" w:rsidRPr="308E14F2">
        <w:rPr>
          <w:rFonts w:ascii="Arial" w:hAnsi="Arial" w:cs="Arial"/>
          <w:sz w:val="21"/>
          <w:szCs w:val="21"/>
        </w:rPr>
        <w:t xml:space="preserve">Auszeichnung ist, dass </w:t>
      </w:r>
      <w:r w:rsidR="00FB1E60">
        <w:rPr>
          <w:rFonts w:ascii="Arial" w:hAnsi="Arial" w:cs="Arial"/>
          <w:sz w:val="21"/>
          <w:szCs w:val="21"/>
        </w:rPr>
        <w:t xml:space="preserve">die eingereichten </w:t>
      </w:r>
      <w:r w:rsidR="00702978">
        <w:rPr>
          <w:rFonts w:ascii="Arial" w:hAnsi="Arial" w:cs="Arial"/>
          <w:sz w:val="21"/>
          <w:szCs w:val="21"/>
        </w:rPr>
        <w:t xml:space="preserve">Arbeiten </w:t>
      </w:r>
      <w:r w:rsidR="00FB1E60">
        <w:rPr>
          <w:rFonts w:ascii="Arial" w:hAnsi="Arial" w:cs="Arial"/>
          <w:sz w:val="21"/>
          <w:szCs w:val="21"/>
        </w:rPr>
        <w:t xml:space="preserve">in sozialer und nachhaltiger Hinsicht ein Gewinn für die Gesellschaft </w:t>
      </w:r>
      <w:r w:rsidR="00702978">
        <w:rPr>
          <w:rFonts w:ascii="Arial" w:hAnsi="Arial" w:cs="Arial"/>
          <w:sz w:val="21"/>
          <w:szCs w:val="21"/>
        </w:rPr>
        <w:t>sind.</w:t>
      </w:r>
      <w:r w:rsidR="00AC2C28" w:rsidRPr="308E14F2">
        <w:rPr>
          <w:rFonts w:ascii="Arial" w:hAnsi="Arial" w:cs="Arial"/>
          <w:sz w:val="21"/>
          <w:szCs w:val="21"/>
        </w:rPr>
        <w:t xml:space="preserve"> </w:t>
      </w:r>
    </w:p>
    <w:p w14:paraId="48D2D248" w14:textId="77777777" w:rsidR="006E4E20" w:rsidRPr="00F12A47" w:rsidRDefault="006E4E20" w:rsidP="308E14F2">
      <w:pPr>
        <w:spacing w:line="360" w:lineRule="auto"/>
        <w:rPr>
          <w:rFonts w:ascii="Arial" w:hAnsi="Arial" w:cs="Arial"/>
          <w:sz w:val="21"/>
          <w:szCs w:val="21"/>
        </w:rPr>
      </w:pPr>
    </w:p>
    <w:p w14:paraId="06D9EA8F" w14:textId="488F9076" w:rsidR="007F722D" w:rsidRPr="00D022FD" w:rsidRDefault="00EE60A4" w:rsidP="00497C23">
      <w:pPr>
        <w:spacing w:line="360" w:lineRule="auto"/>
        <w:rPr>
          <w:rFonts w:ascii="Arial" w:hAnsi="Arial" w:cs="Arial"/>
          <w:b/>
          <w:bCs/>
          <w:sz w:val="21"/>
          <w:szCs w:val="21"/>
        </w:rPr>
      </w:pPr>
      <w:r>
        <w:rPr>
          <w:rFonts w:ascii="Arial" w:hAnsi="Arial" w:cs="Arial"/>
          <w:b/>
          <w:bCs/>
          <w:sz w:val="21"/>
          <w:szCs w:val="21"/>
        </w:rPr>
        <w:t>„</w:t>
      </w:r>
      <w:r w:rsidR="00CE57EA" w:rsidRPr="00D022FD">
        <w:rPr>
          <w:rFonts w:ascii="Arial" w:hAnsi="Arial" w:cs="Arial"/>
          <w:b/>
          <w:bCs/>
          <w:sz w:val="21"/>
          <w:szCs w:val="21"/>
        </w:rPr>
        <w:t>Solarlux Choice</w:t>
      </w:r>
      <w:r>
        <w:rPr>
          <w:rFonts w:ascii="Arial" w:hAnsi="Arial" w:cs="Arial"/>
          <w:b/>
          <w:bCs/>
          <w:sz w:val="21"/>
          <w:szCs w:val="21"/>
        </w:rPr>
        <w:t>“</w:t>
      </w:r>
      <w:r w:rsidR="0051491D">
        <w:rPr>
          <w:rFonts w:ascii="Arial" w:hAnsi="Arial" w:cs="Arial"/>
          <w:b/>
          <w:bCs/>
          <w:sz w:val="21"/>
          <w:szCs w:val="21"/>
        </w:rPr>
        <w:t xml:space="preserve"> </w:t>
      </w:r>
      <w:r w:rsidR="00AD27BE">
        <w:rPr>
          <w:rFonts w:ascii="Arial" w:hAnsi="Arial" w:cs="Arial"/>
          <w:b/>
          <w:bCs/>
          <w:sz w:val="21"/>
          <w:szCs w:val="21"/>
        </w:rPr>
        <w:t>für</w:t>
      </w:r>
      <w:r w:rsidR="00437912">
        <w:rPr>
          <w:rFonts w:ascii="Arial" w:hAnsi="Arial" w:cs="Arial"/>
          <w:b/>
          <w:bCs/>
          <w:sz w:val="21"/>
          <w:szCs w:val="21"/>
        </w:rPr>
        <w:t xml:space="preserve"> eine Schule</w:t>
      </w:r>
      <w:r w:rsidR="00E536B0">
        <w:rPr>
          <w:rFonts w:ascii="Arial" w:hAnsi="Arial" w:cs="Arial"/>
          <w:b/>
          <w:bCs/>
          <w:sz w:val="21"/>
          <w:szCs w:val="21"/>
        </w:rPr>
        <w:t xml:space="preserve"> in Belgien</w:t>
      </w:r>
    </w:p>
    <w:p w14:paraId="006890DF" w14:textId="64915C9D" w:rsidR="00AB349B" w:rsidRPr="00AB349B" w:rsidRDefault="00AB349B" w:rsidP="00497C23">
      <w:pPr>
        <w:spacing w:line="360" w:lineRule="auto"/>
        <w:rPr>
          <w:rFonts w:ascii="Arial" w:hAnsi="Arial" w:cs="Arial"/>
          <w:sz w:val="21"/>
          <w:szCs w:val="21"/>
        </w:rPr>
      </w:pPr>
      <w:r>
        <w:rPr>
          <w:rFonts w:ascii="Arial" w:hAnsi="Arial" w:cs="Arial"/>
          <w:sz w:val="21"/>
          <w:szCs w:val="21"/>
        </w:rPr>
        <w:t xml:space="preserve">Als </w:t>
      </w:r>
      <w:r w:rsidR="002474AA">
        <w:rPr>
          <w:rFonts w:ascii="Arial" w:hAnsi="Arial" w:cs="Arial"/>
          <w:sz w:val="21"/>
          <w:szCs w:val="21"/>
        </w:rPr>
        <w:t>Förderer des Wettbewerbs und</w:t>
      </w:r>
      <w:r>
        <w:rPr>
          <w:rFonts w:ascii="Arial" w:hAnsi="Arial" w:cs="Arial"/>
          <w:sz w:val="21"/>
          <w:szCs w:val="21"/>
        </w:rPr>
        <w:t xml:space="preserve"> Veranstalter der Preisverleihung </w:t>
      </w:r>
      <w:r w:rsidR="00C47EB1">
        <w:rPr>
          <w:rFonts w:ascii="Arial" w:hAnsi="Arial" w:cs="Arial"/>
          <w:sz w:val="21"/>
          <w:szCs w:val="21"/>
        </w:rPr>
        <w:t xml:space="preserve">durfte der </w:t>
      </w:r>
      <w:r w:rsidR="004743D0">
        <w:rPr>
          <w:rFonts w:ascii="Arial" w:hAnsi="Arial" w:cs="Arial"/>
          <w:sz w:val="21"/>
          <w:szCs w:val="21"/>
        </w:rPr>
        <w:t xml:space="preserve">Spezialist für </w:t>
      </w:r>
      <w:r w:rsidR="00C47EB1">
        <w:rPr>
          <w:rFonts w:ascii="Arial" w:hAnsi="Arial" w:cs="Arial"/>
          <w:sz w:val="21"/>
          <w:szCs w:val="21"/>
        </w:rPr>
        <w:t xml:space="preserve">bewegliche </w:t>
      </w:r>
      <w:r w:rsidR="004743D0" w:rsidRPr="00E3687A">
        <w:rPr>
          <w:rFonts w:ascii="Arial" w:hAnsi="Arial" w:cs="Arial"/>
          <w:sz w:val="21"/>
          <w:szCs w:val="21"/>
        </w:rPr>
        <w:t xml:space="preserve">Fenster- und Fassadenlösungen </w:t>
      </w:r>
      <w:r w:rsidR="001A6962" w:rsidRPr="00E3687A">
        <w:rPr>
          <w:rFonts w:ascii="Arial" w:hAnsi="Arial" w:cs="Arial"/>
          <w:sz w:val="21"/>
          <w:szCs w:val="21"/>
        </w:rPr>
        <w:t>d</w:t>
      </w:r>
      <w:r w:rsidR="00AA79EB">
        <w:rPr>
          <w:rFonts w:ascii="Arial" w:hAnsi="Arial" w:cs="Arial"/>
          <w:sz w:val="21"/>
          <w:szCs w:val="21"/>
        </w:rPr>
        <w:t>ie</w:t>
      </w:r>
      <w:r w:rsidR="001A6962" w:rsidRPr="00E3687A">
        <w:rPr>
          <w:rFonts w:ascii="Arial" w:hAnsi="Arial" w:cs="Arial"/>
          <w:sz w:val="21"/>
          <w:szCs w:val="21"/>
        </w:rPr>
        <w:t xml:space="preserve"> „</w:t>
      </w:r>
      <w:r w:rsidR="003A2CB8">
        <w:rPr>
          <w:rFonts w:ascii="Arial" w:hAnsi="Arial" w:cs="Arial"/>
          <w:sz w:val="21"/>
          <w:szCs w:val="21"/>
        </w:rPr>
        <w:t>Solarlux Choice</w:t>
      </w:r>
      <w:r w:rsidR="001A6962">
        <w:rPr>
          <w:rFonts w:ascii="Arial" w:hAnsi="Arial" w:cs="Arial"/>
          <w:sz w:val="21"/>
          <w:szCs w:val="21"/>
        </w:rPr>
        <w:t>“</w:t>
      </w:r>
      <w:r w:rsidR="00FB0BAB">
        <w:rPr>
          <w:rFonts w:ascii="Arial" w:hAnsi="Arial" w:cs="Arial"/>
          <w:sz w:val="21"/>
          <w:szCs w:val="21"/>
        </w:rPr>
        <w:t xml:space="preserve"> in der </w:t>
      </w:r>
      <w:r w:rsidR="00FB0BAB" w:rsidRPr="00AB349B">
        <w:rPr>
          <w:rFonts w:ascii="Arial" w:hAnsi="Arial" w:cs="Arial"/>
          <w:sz w:val="21"/>
          <w:szCs w:val="21"/>
        </w:rPr>
        <w:t xml:space="preserve">Kategorie </w:t>
      </w:r>
      <w:proofErr w:type="spellStart"/>
      <w:r w:rsidR="00FB0BAB" w:rsidRPr="00AB349B">
        <w:rPr>
          <w:rFonts w:ascii="Arial" w:hAnsi="Arial" w:cs="Arial"/>
          <w:sz w:val="21"/>
          <w:szCs w:val="21"/>
        </w:rPr>
        <w:t>Architectural</w:t>
      </w:r>
      <w:proofErr w:type="spellEnd"/>
      <w:r w:rsidR="00FB0BAB" w:rsidRPr="00AB349B">
        <w:rPr>
          <w:rFonts w:ascii="Arial" w:hAnsi="Arial" w:cs="Arial"/>
          <w:sz w:val="21"/>
          <w:szCs w:val="21"/>
        </w:rPr>
        <w:t xml:space="preserve"> Design</w:t>
      </w:r>
      <w:r w:rsidR="003A2CB8">
        <w:rPr>
          <w:rFonts w:ascii="Arial" w:hAnsi="Arial" w:cs="Arial"/>
          <w:sz w:val="21"/>
          <w:szCs w:val="21"/>
        </w:rPr>
        <w:t xml:space="preserve"> </w:t>
      </w:r>
      <w:r w:rsidR="00AC6129">
        <w:rPr>
          <w:rFonts w:ascii="Arial" w:hAnsi="Arial" w:cs="Arial"/>
          <w:sz w:val="21"/>
          <w:szCs w:val="21"/>
        </w:rPr>
        <w:t>verleihen</w:t>
      </w:r>
      <w:r w:rsidR="00634667">
        <w:rPr>
          <w:rFonts w:ascii="Arial" w:hAnsi="Arial" w:cs="Arial"/>
          <w:sz w:val="21"/>
          <w:szCs w:val="21"/>
        </w:rPr>
        <w:t>.</w:t>
      </w:r>
      <w:r w:rsidR="00F500F4">
        <w:rPr>
          <w:rFonts w:ascii="Arial" w:hAnsi="Arial" w:cs="Arial"/>
          <w:sz w:val="21"/>
          <w:szCs w:val="21"/>
        </w:rPr>
        <w:t xml:space="preserve"> </w:t>
      </w:r>
      <w:r w:rsidR="00E3687A">
        <w:rPr>
          <w:rFonts w:ascii="Arial" w:hAnsi="Arial" w:cs="Arial"/>
          <w:sz w:val="21"/>
          <w:szCs w:val="21"/>
        </w:rPr>
        <w:t xml:space="preserve">Diese gewann die </w:t>
      </w:r>
      <w:r w:rsidR="0037221A">
        <w:rPr>
          <w:rFonts w:ascii="Arial" w:hAnsi="Arial" w:cs="Arial"/>
          <w:sz w:val="21"/>
          <w:szCs w:val="21"/>
        </w:rPr>
        <w:t xml:space="preserve">öffentliche Schule „GO! Campus </w:t>
      </w:r>
      <w:proofErr w:type="spellStart"/>
      <w:r w:rsidR="0037221A">
        <w:rPr>
          <w:rFonts w:ascii="Arial" w:hAnsi="Arial" w:cs="Arial"/>
          <w:sz w:val="21"/>
          <w:szCs w:val="21"/>
        </w:rPr>
        <w:t>Zottegem</w:t>
      </w:r>
      <w:proofErr w:type="spellEnd"/>
      <w:r w:rsidR="0037221A">
        <w:rPr>
          <w:rFonts w:ascii="Arial" w:hAnsi="Arial" w:cs="Arial"/>
          <w:sz w:val="21"/>
          <w:szCs w:val="21"/>
        </w:rPr>
        <w:t xml:space="preserve">“ von </w:t>
      </w:r>
      <w:proofErr w:type="spellStart"/>
      <w:r w:rsidR="00967080">
        <w:rPr>
          <w:rFonts w:ascii="Arial" w:hAnsi="Arial" w:cs="Arial"/>
          <w:sz w:val="21"/>
          <w:szCs w:val="21"/>
        </w:rPr>
        <w:t>Rosan</w:t>
      </w:r>
      <w:proofErr w:type="spellEnd"/>
      <w:r w:rsidR="00967080">
        <w:rPr>
          <w:rFonts w:ascii="Arial" w:hAnsi="Arial" w:cs="Arial"/>
          <w:sz w:val="21"/>
          <w:szCs w:val="21"/>
        </w:rPr>
        <w:t xml:space="preserve"> Bosch</w:t>
      </w:r>
      <w:r w:rsidR="0037221A">
        <w:rPr>
          <w:rFonts w:ascii="Arial" w:hAnsi="Arial" w:cs="Arial"/>
          <w:sz w:val="21"/>
          <w:szCs w:val="21"/>
        </w:rPr>
        <w:t xml:space="preserve"> Studio</w:t>
      </w:r>
      <w:r w:rsidR="00665E5B">
        <w:rPr>
          <w:rFonts w:ascii="Arial" w:hAnsi="Arial" w:cs="Arial"/>
          <w:sz w:val="21"/>
          <w:szCs w:val="21"/>
        </w:rPr>
        <w:t xml:space="preserve"> aus </w:t>
      </w:r>
      <w:r w:rsidR="00B47750">
        <w:rPr>
          <w:rFonts w:ascii="Arial" w:hAnsi="Arial" w:cs="Arial"/>
          <w:sz w:val="21"/>
          <w:szCs w:val="21"/>
        </w:rPr>
        <w:t>Belgien</w:t>
      </w:r>
      <w:r w:rsidR="00665E5B">
        <w:rPr>
          <w:rFonts w:ascii="Arial" w:hAnsi="Arial" w:cs="Arial"/>
          <w:sz w:val="21"/>
          <w:szCs w:val="21"/>
        </w:rPr>
        <w:t xml:space="preserve">. CEO Stefan Holtgreife über das </w:t>
      </w:r>
      <w:r w:rsidR="006C1E91">
        <w:rPr>
          <w:rFonts w:ascii="Arial" w:hAnsi="Arial" w:cs="Arial"/>
          <w:sz w:val="21"/>
          <w:szCs w:val="21"/>
        </w:rPr>
        <w:t>ausgezeichnete</w:t>
      </w:r>
      <w:r w:rsidR="00665E5B">
        <w:rPr>
          <w:rFonts w:ascii="Arial" w:hAnsi="Arial" w:cs="Arial"/>
          <w:sz w:val="21"/>
          <w:szCs w:val="21"/>
        </w:rPr>
        <w:t xml:space="preserve"> Projekt:</w:t>
      </w:r>
      <w:r w:rsidR="00AC6129">
        <w:rPr>
          <w:rFonts w:ascii="Arial" w:hAnsi="Arial" w:cs="Arial"/>
          <w:sz w:val="21"/>
          <w:szCs w:val="21"/>
        </w:rPr>
        <w:t xml:space="preserve"> „</w:t>
      </w:r>
      <w:r w:rsidR="00E7541C">
        <w:rPr>
          <w:rFonts w:ascii="Arial" w:hAnsi="Arial" w:cs="Arial"/>
          <w:sz w:val="21"/>
          <w:szCs w:val="21"/>
        </w:rPr>
        <w:t>Die Schule</w:t>
      </w:r>
      <w:r w:rsidR="00AE564D">
        <w:rPr>
          <w:rFonts w:ascii="Arial" w:hAnsi="Arial" w:cs="Arial"/>
          <w:sz w:val="21"/>
          <w:szCs w:val="21"/>
        </w:rPr>
        <w:t xml:space="preserve"> </w:t>
      </w:r>
      <w:r w:rsidR="005C4DE5">
        <w:rPr>
          <w:rFonts w:ascii="Arial" w:hAnsi="Arial" w:cs="Arial"/>
          <w:sz w:val="21"/>
          <w:szCs w:val="21"/>
        </w:rPr>
        <w:t xml:space="preserve">überzeugte </w:t>
      </w:r>
      <w:r w:rsidR="00AE564D">
        <w:rPr>
          <w:rFonts w:ascii="Arial" w:hAnsi="Arial" w:cs="Arial"/>
          <w:sz w:val="21"/>
          <w:szCs w:val="21"/>
        </w:rPr>
        <w:t xml:space="preserve">uns </w:t>
      </w:r>
      <w:r w:rsidR="00E7541C">
        <w:rPr>
          <w:rFonts w:ascii="Arial" w:hAnsi="Arial" w:cs="Arial"/>
          <w:sz w:val="21"/>
          <w:szCs w:val="21"/>
        </w:rPr>
        <w:t>durch ihre</w:t>
      </w:r>
      <w:r w:rsidR="007810E9">
        <w:rPr>
          <w:rFonts w:ascii="Arial" w:hAnsi="Arial" w:cs="Arial"/>
          <w:sz w:val="21"/>
          <w:szCs w:val="21"/>
        </w:rPr>
        <w:t xml:space="preserve"> zeitgemäße Pädagogik</w:t>
      </w:r>
      <w:r w:rsidR="006D23AF">
        <w:rPr>
          <w:rFonts w:ascii="Arial" w:hAnsi="Arial" w:cs="Arial"/>
          <w:sz w:val="21"/>
          <w:szCs w:val="21"/>
        </w:rPr>
        <w:t xml:space="preserve">, ohne </w:t>
      </w:r>
      <w:r w:rsidR="007810E9">
        <w:rPr>
          <w:rFonts w:ascii="Arial" w:hAnsi="Arial" w:cs="Arial"/>
          <w:sz w:val="21"/>
          <w:szCs w:val="21"/>
        </w:rPr>
        <w:t>Frontalunterricht</w:t>
      </w:r>
      <w:r w:rsidR="006D23AF">
        <w:rPr>
          <w:rFonts w:ascii="Arial" w:hAnsi="Arial" w:cs="Arial"/>
          <w:sz w:val="21"/>
          <w:szCs w:val="21"/>
        </w:rPr>
        <w:t xml:space="preserve">. </w:t>
      </w:r>
      <w:r w:rsidR="00A243E8">
        <w:rPr>
          <w:rFonts w:ascii="Arial" w:hAnsi="Arial" w:cs="Arial"/>
          <w:sz w:val="21"/>
          <w:szCs w:val="21"/>
        </w:rPr>
        <w:t>Der gebaute</w:t>
      </w:r>
      <w:r w:rsidRPr="00AB349B">
        <w:rPr>
          <w:rFonts w:ascii="Arial" w:hAnsi="Arial" w:cs="Arial"/>
          <w:sz w:val="21"/>
          <w:szCs w:val="21"/>
        </w:rPr>
        <w:t xml:space="preserve"> Raum </w:t>
      </w:r>
      <w:r w:rsidR="00A243E8">
        <w:rPr>
          <w:rFonts w:ascii="Arial" w:hAnsi="Arial" w:cs="Arial"/>
          <w:sz w:val="21"/>
          <w:szCs w:val="21"/>
        </w:rPr>
        <w:t xml:space="preserve">wird </w:t>
      </w:r>
      <w:r w:rsidRPr="00AB349B">
        <w:rPr>
          <w:rFonts w:ascii="Arial" w:hAnsi="Arial" w:cs="Arial"/>
          <w:sz w:val="21"/>
          <w:szCs w:val="21"/>
        </w:rPr>
        <w:t xml:space="preserve">als </w:t>
      </w:r>
      <w:r w:rsidR="00497C23">
        <w:rPr>
          <w:rFonts w:ascii="Arial" w:hAnsi="Arial" w:cs="Arial"/>
          <w:sz w:val="21"/>
          <w:szCs w:val="21"/>
        </w:rPr>
        <w:t>„</w:t>
      </w:r>
      <w:r w:rsidR="0051491D" w:rsidRPr="00AB349B">
        <w:rPr>
          <w:rFonts w:ascii="Arial" w:hAnsi="Arial" w:cs="Arial"/>
          <w:sz w:val="21"/>
          <w:szCs w:val="21"/>
        </w:rPr>
        <w:t>Dritte</w:t>
      </w:r>
      <w:r w:rsidR="0051491D">
        <w:rPr>
          <w:rFonts w:ascii="Arial" w:hAnsi="Arial" w:cs="Arial"/>
          <w:sz w:val="21"/>
          <w:szCs w:val="21"/>
        </w:rPr>
        <w:t>r</w:t>
      </w:r>
      <w:r w:rsidR="0051491D" w:rsidRPr="00AB349B">
        <w:rPr>
          <w:rFonts w:ascii="Arial" w:hAnsi="Arial" w:cs="Arial"/>
          <w:sz w:val="21"/>
          <w:szCs w:val="21"/>
        </w:rPr>
        <w:t xml:space="preserve"> </w:t>
      </w:r>
      <w:r w:rsidRPr="00AB349B">
        <w:rPr>
          <w:rFonts w:ascii="Arial" w:hAnsi="Arial" w:cs="Arial"/>
          <w:sz w:val="21"/>
          <w:szCs w:val="21"/>
        </w:rPr>
        <w:t>Pädagoge</w:t>
      </w:r>
      <w:r w:rsidR="00497C23">
        <w:rPr>
          <w:rFonts w:ascii="Arial" w:hAnsi="Arial" w:cs="Arial"/>
          <w:sz w:val="21"/>
          <w:szCs w:val="21"/>
        </w:rPr>
        <w:t>“</w:t>
      </w:r>
      <w:r w:rsidR="0051491D">
        <w:rPr>
          <w:rFonts w:ascii="Arial" w:hAnsi="Arial" w:cs="Arial"/>
          <w:sz w:val="21"/>
          <w:szCs w:val="21"/>
        </w:rPr>
        <w:t xml:space="preserve"> verstanden</w:t>
      </w:r>
      <w:r w:rsidRPr="00AB349B">
        <w:rPr>
          <w:rFonts w:ascii="Arial" w:hAnsi="Arial" w:cs="Arial"/>
          <w:sz w:val="21"/>
          <w:szCs w:val="21"/>
        </w:rPr>
        <w:t>, denn Architektur und Design sind gerade im Schulbau entscheidende und förderliche Elemente für die Begegnung von und mit Menschen</w:t>
      </w:r>
      <w:r w:rsidR="00A243E8">
        <w:rPr>
          <w:rFonts w:ascii="Arial" w:hAnsi="Arial" w:cs="Arial"/>
          <w:sz w:val="21"/>
          <w:szCs w:val="21"/>
        </w:rPr>
        <w:t>“</w:t>
      </w:r>
      <w:r w:rsidRPr="00AB349B">
        <w:rPr>
          <w:rFonts w:ascii="Arial" w:hAnsi="Arial" w:cs="Arial"/>
          <w:sz w:val="21"/>
          <w:szCs w:val="21"/>
        </w:rPr>
        <w:t xml:space="preserve">. </w:t>
      </w:r>
    </w:p>
    <w:p w14:paraId="36B8FEC5" w14:textId="77777777" w:rsidR="00AB349B" w:rsidRDefault="00AB349B" w:rsidP="308E14F2">
      <w:pPr>
        <w:spacing w:line="360" w:lineRule="auto"/>
        <w:rPr>
          <w:rFonts w:ascii="Arial" w:hAnsi="Arial" w:cs="Arial"/>
          <w:sz w:val="21"/>
          <w:szCs w:val="21"/>
        </w:rPr>
      </w:pPr>
    </w:p>
    <w:p w14:paraId="08FEB5B0" w14:textId="3F7CEDBB" w:rsidR="00B04714" w:rsidRPr="00AA39FC" w:rsidRDefault="00401DA2" w:rsidP="308E14F2">
      <w:pPr>
        <w:spacing w:line="360" w:lineRule="auto"/>
        <w:rPr>
          <w:rFonts w:ascii="Arial" w:hAnsi="Arial" w:cs="Arial"/>
          <w:sz w:val="21"/>
          <w:szCs w:val="21"/>
        </w:rPr>
      </w:pPr>
      <w:r w:rsidRPr="308E14F2">
        <w:rPr>
          <w:rFonts w:ascii="Arial" w:hAnsi="Arial" w:cs="Arial"/>
          <w:sz w:val="21"/>
          <w:szCs w:val="21"/>
        </w:rPr>
        <w:t>Insgesamt wurden an diesem Abend</w:t>
      </w:r>
      <w:r w:rsidR="00335BA6" w:rsidRPr="308E14F2">
        <w:rPr>
          <w:rFonts w:ascii="Arial" w:hAnsi="Arial" w:cs="Arial"/>
          <w:sz w:val="21"/>
          <w:szCs w:val="21"/>
        </w:rPr>
        <w:t xml:space="preserve"> </w:t>
      </w:r>
      <w:r w:rsidR="00443A44" w:rsidRPr="00AA39FC">
        <w:rPr>
          <w:rFonts w:ascii="Arial" w:hAnsi="Arial" w:cs="Arial"/>
          <w:sz w:val="21"/>
          <w:szCs w:val="21"/>
        </w:rPr>
        <w:t>4</w:t>
      </w:r>
      <w:r w:rsidR="00455BDC" w:rsidRPr="00AA39FC">
        <w:rPr>
          <w:rFonts w:ascii="Arial" w:hAnsi="Arial" w:cs="Arial"/>
          <w:sz w:val="21"/>
          <w:szCs w:val="21"/>
        </w:rPr>
        <w:t>4</w:t>
      </w:r>
      <w:r w:rsidR="00335BA6" w:rsidRPr="308E14F2">
        <w:rPr>
          <w:rFonts w:ascii="Arial" w:hAnsi="Arial" w:cs="Arial"/>
          <w:sz w:val="21"/>
          <w:szCs w:val="21"/>
        </w:rPr>
        <w:t xml:space="preserve"> </w:t>
      </w:r>
      <w:r w:rsidR="00DA3F05" w:rsidRPr="308E14F2">
        <w:rPr>
          <w:rFonts w:ascii="Arial" w:hAnsi="Arial" w:cs="Arial"/>
          <w:sz w:val="21"/>
          <w:szCs w:val="21"/>
        </w:rPr>
        <w:t xml:space="preserve">Awards in den </w:t>
      </w:r>
      <w:r w:rsidR="00380036" w:rsidRPr="308E14F2">
        <w:rPr>
          <w:rFonts w:ascii="Arial" w:hAnsi="Arial" w:cs="Arial"/>
          <w:sz w:val="21"/>
          <w:szCs w:val="21"/>
        </w:rPr>
        <w:t xml:space="preserve">vier Kategorien </w:t>
      </w:r>
      <w:proofErr w:type="spellStart"/>
      <w:r w:rsidR="004043BD" w:rsidRPr="308E14F2">
        <w:rPr>
          <w:rFonts w:ascii="Arial" w:hAnsi="Arial" w:cs="Arial"/>
          <w:sz w:val="21"/>
          <w:szCs w:val="21"/>
        </w:rPr>
        <w:t>Architectural</w:t>
      </w:r>
      <w:proofErr w:type="spellEnd"/>
      <w:r w:rsidR="004043BD" w:rsidRPr="308E14F2">
        <w:rPr>
          <w:rFonts w:ascii="Arial" w:hAnsi="Arial" w:cs="Arial"/>
          <w:sz w:val="21"/>
          <w:szCs w:val="21"/>
        </w:rPr>
        <w:t xml:space="preserve"> </w:t>
      </w:r>
      <w:r w:rsidR="00B31BDD">
        <w:rPr>
          <w:rFonts w:ascii="Arial" w:hAnsi="Arial" w:cs="Arial"/>
          <w:sz w:val="21"/>
          <w:szCs w:val="21"/>
        </w:rPr>
        <w:t>D</w:t>
      </w:r>
      <w:r w:rsidR="004043BD" w:rsidRPr="308E14F2">
        <w:rPr>
          <w:rFonts w:ascii="Arial" w:hAnsi="Arial" w:cs="Arial"/>
          <w:sz w:val="21"/>
          <w:szCs w:val="21"/>
        </w:rPr>
        <w:t>esign</w:t>
      </w:r>
      <w:r w:rsidR="00AA39FC">
        <w:rPr>
          <w:rFonts w:ascii="Arial" w:hAnsi="Arial" w:cs="Arial"/>
          <w:sz w:val="21"/>
          <w:szCs w:val="21"/>
        </w:rPr>
        <w:t>,</w:t>
      </w:r>
      <w:r w:rsidR="00380036" w:rsidRPr="308E14F2">
        <w:rPr>
          <w:rFonts w:ascii="Arial" w:hAnsi="Arial" w:cs="Arial"/>
          <w:sz w:val="21"/>
          <w:szCs w:val="21"/>
        </w:rPr>
        <w:t xml:space="preserve"> </w:t>
      </w:r>
      <w:proofErr w:type="spellStart"/>
      <w:r w:rsidR="004043BD" w:rsidRPr="308E14F2">
        <w:rPr>
          <w:rFonts w:ascii="Arial" w:hAnsi="Arial" w:cs="Arial"/>
          <w:sz w:val="21"/>
          <w:szCs w:val="21"/>
        </w:rPr>
        <w:t>Product</w:t>
      </w:r>
      <w:proofErr w:type="spellEnd"/>
      <w:r w:rsidR="004043BD" w:rsidRPr="308E14F2">
        <w:rPr>
          <w:rFonts w:ascii="Arial" w:hAnsi="Arial" w:cs="Arial"/>
          <w:sz w:val="21"/>
          <w:szCs w:val="21"/>
        </w:rPr>
        <w:t xml:space="preserve"> </w:t>
      </w:r>
      <w:r w:rsidR="00B31BDD">
        <w:rPr>
          <w:rFonts w:ascii="Arial" w:hAnsi="Arial" w:cs="Arial"/>
          <w:sz w:val="21"/>
          <w:szCs w:val="21"/>
        </w:rPr>
        <w:t>D</w:t>
      </w:r>
      <w:r w:rsidR="004043BD" w:rsidRPr="308E14F2">
        <w:rPr>
          <w:rFonts w:ascii="Arial" w:hAnsi="Arial" w:cs="Arial"/>
          <w:sz w:val="21"/>
          <w:szCs w:val="21"/>
        </w:rPr>
        <w:t>esign</w:t>
      </w:r>
      <w:r w:rsidR="00AA39FC">
        <w:rPr>
          <w:rFonts w:ascii="Arial" w:hAnsi="Arial" w:cs="Arial"/>
          <w:sz w:val="21"/>
          <w:szCs w:val="21"/>
        </w:rPr>
        <w:t xml:space="preserve">, </w:t>
      </w:r>
      <w:r w:rsidR="004043BD" w:rsidRPr="308E14F2">
        <w:rPr>
          <w:rFonts w:ascii="Arial" w:hAnsi="Arial" w:cs="Arial"/>
          <w:sz w:val="21"/>
          <w:szCs w:val="21"/>
        </w:rPr>
        <w:t xml:space="preserve">Responsive </w:t>
      </w:r>
      <w:r w:rsidR="00B31BDD">
        <w:rPr>
          <w:rFonts w:ascii="Arial" w:hAnsi="Arial" w:cs="Arial"/>
          <w:sz w:val="21"/>
          <w:szCs w:val="21"/>
        </w:rPr>
        <w:t>D</w:t>
      </w:r>
      <w:r w:rsidR="004043BD" w:rsidRPr="308E14F2">
        <w:rPr>
          <w:rFonts w:ascii="Arial" w:hAnsi="Arial" w:cs="Arial"/>
          <w:sz w:val="21"/>
          <w:szCs w:val="21"/>
        </w:rPr>
        <w:t>esign</w:t>
      </w:r>
      <w:r w:rsidR="00380036" w:rsidRPr="308E14F2">
        <w:rPr>
          <w:rFonts w:ascii="Arial" w:hAnsi="Arial" w:cs="Arial"/>
          <w:sz w:val="21"/>
          <w:szCs w:val="21"/>
        </w:rPr>
        <w:t xml:space="preserve"> und </w:t>
      </w:r>
      <w:r w:rsidR="004043BD" w:rsidRPr="308E14F2">
        <w:rPr>
          <w:rFonts w:ascii="Arial" w:hAnsi="Arial" w:cs="Arial"/>
          <w:sz w:val="21"/>
          <w:szCs w:val="21"/>
        </w:rPr>
        <w:t xml:space="preserve">Universal </w:t>
      </w:r>
      <w:r w:rsidR="00B31BDD">
        <w:rPr>
          <w:rFonts w:ascii="Arial" w:hAnsi="Arial" w:cs="Arial"/>
          <w:sz w:val="21"/>
          <w:szCs w:val="21"/>
        </w:rPr>
        <w:t>D</w:t>
      </w:r>
      <w:r w:rsidR="004043BD" w:rsidRPr="308E14F2">
        <w:rPr>
          <w:rFonts w:ascii="Arial" w:hAnsi="Arial" w:cs="Arial"/>
          <w:sz w:val="21"/>
          <w:szCs w:val="21"/>
        </w:rPr>
        <w:t>esign</w:t>
      </w:r>
      <w:r w:rsidR="006C5B15" w:rsidRPr="308E14F2">
        <w:rPr>
          <w:rFonts w:ascii="Arial" w:hAnsi="Arial" w:cs="Arial"/>
          <w:sz w:val="21"/>
          <w:szCs w:val="21"/>
        </w:rPr>
        <w:t xml:space="preserve"> verliehen</w:t>
      </w:r>
      <w:r w:rsidR="00380036" w:rsidRPr="308E14F2">
        <w:rPr>
          <w:rFonts w:ascii="Arial" w:hAnsi="Arial" w:cs="Arial"/>
          <w:sz w:val="21"/>
          <w:szCs w:val="21"/>
        </w:rPr>
        <w:t>.</w:t>
      </w:r>
      <w:r w:rsidR="004043BD" w:rsidRPr="308E14F2">
        <w:rPr>
          <w:rFonts w:ascii="Arial" w:hAnsi="Arial" w:cs="Arial"/>
          <w:sz w:val="21"/>
          <w:szCs w:val="21"/>
        </w:rPr>
        <w:t xml:space="preserve"> </w:t>
      </w:r>
    </w:p>
    <w:p w14:paraId="6E921796" w14:textId="77777777" w:rsidR="00B04714" w:rsidRPr="00AC2C28" w:rsidRDefault="00B04714" w:rsidP="00B81494">
      <w:pPr>
        <w:spacing w:line="360" w:lineRule="auto"/>
        <w:rPr>
          <w:rFonts w:ascii="Arial" w:hAnsi="Arial" w:cs="Arial"/>
          <w:sz w:val="21"/>
          <w:szCs w:val="21"/>
        </w:rPr>
      </w:pPr>
    </w:p>
    <w:p w14:paraId="6DB1E234" w14:textId="565B428B" w:rsidR="00777BEE" w:rsidRPr="00AC2C28" w:rsidRDefault="00365573" w:rsidP="00B81494">
      <w:pPr>
        <w:spacing w:line="360" w:lineRule="auto"/>
        <w:rPr>
          <w:rFonts w:ascii="Arial" w:hAnsi="Arial" w:cs="Arial"/>
          <w:b/>
          <w:bCs/>
          <w:sz w:val="21"/>
          <w:szCs w:val="21"/>
        </w:rPr>
      </w:pPr>
      <w:r>
        <w:rPr>
          <w:rFonts w:ascii="Arial" w:hAnsi="Arial" w:cs="Arial"/>
          <w:b/>
          <w:bCs/>
          <w:sz w:val="21"/>
          <w:szCs w:val="21"/>
        </w:rPr>
        <w:t>Rahmenprogramm mit bekannten Keynote-</w:t>
      </w:r>
      <w:r w:rsidR="00AC2C28" w:rsidRPr="00AC2C28">
        <w:rPr>
          <w:rFonts w:ascii="Arial" w:hAnsi="Arial" w:cs="Arial"/>
          <w:b/>
          <w:bCs/>
          <w:sz w:val="21"/>
          <w:szCs w:val="21"/>
        </w:rPr>
        <w:t>Speaker</w:t>
      </w:r>
      <w:r>
        <w:rPr>
          <w:rFonts w:ascii="Arial" w:hAnsi="Arial" w:cs="Arial"/>
          <w:b/>
          <w:bCs/>
          <w:sz w:val="21"/>
          <w:szCs w:val="21"/>
        </w:rPr>
        <w:t>n</w:t>
      </w:r>
    </w:p>
    <w:p w14:paraId="355613F8" w14:textId="6CBD92E9" w:rsidR="004B3ED3" w:rsidRPr="00AC2C28" w:rsidRDefault="00FB2590" w:rsidP="00FB2590">
      <w:pPr>
        <w:spacing w:line="360" w:lineRule="auto"/>
        <w:rPr>
          <w:rFonts w:ascii="Arial" w:hAnsi="Arial" w:cs="Arial"/>
          <w:color w:val="201F1E"/>
          <w:sz w:val="21"/>
          <w:szCs w:val="21"/>
        </w:rPr>
      </w:pPr>
      <w:r w:rsidRPr="00AC2C28">
        <w:rPr>
          <w:rFonts w:ascii="Arial" w:hAnsi="Arial" w:cs="Arial"/>
          <w:sz w:val="21"/>
          <w:szCs w:val="21"/>
        </w:rPr>
        <w:t>In den Abend eingeführt ha</w:t>
      </w:r>
      <w:r w:rsidR="00122FF5">
        <w:rPr>
          <w:rFonts w:ascii="Arial" w:hAnsi="Arial" w:cs="Arial"/>
          <w:sz w:val="21"/>
          <w:szCs w:val="21"/>
        </w:rPr>
        <w:t>ben</w:t>
      </w:r>
      <w:r w:rsidRPr="00AC2C28">
        <w:rPr>
          <w:rFonts w:ascii="Arial" w:hAnsi="Arial" w:cs="Arial"/>
          <w:sz w:val="21"/>
          <w:szCs w:val="21"/>
        </w:rPr>
        <w:t xml:space="preserve"> die Keynote-Speakers David </w:t>
      </w:r>
      <w:proofErr w:type="spellStart"/>
      <w:r w:rsidRPr="00AC2C28">
        <w:rPr>
          <w:rFonts w:ascii="Arial" w:hAnsi="Arial" w:cs="Arial"/>
          <w:sz w:val="21"/>
          <w:szCs w:val="21"/>
        </w:rPr>
        <w:t>Basulto</w:t>
      </w:r>
      <w:proofErr w:type="spellEnd"/>
      <w:r w:rsidR="00AC2C28" w:rsidRPr="00AC2C28">
        <w:rPr>
          <w:rFonts w:ascii="Arial" w:hAnsi="Arial" w:cs="Arial"/>
          <w:sz w:val="21"/>
          <w:szCs w:val="21"/>
        </w:rPr>
        <w:t xml:space="preserve">, Gründer und CEO der international agierenden </w:t>
      </w:r>
      <w:r w:rsidR="00AC2C28" w:rsidRPr="00AC2C28">
        <w:rPr>
          <w:rFonts w:ascii="Arial" w:hAnsi="Arial" w:cs="Arial"/>
          <w:sz w:val="21"/>
          <w:szCs w:val="21"/>
        </w:rPr>
        <w:lastRenderedPageBreak/>
        <w:t xml:space="preserve">Architektur-Plattformen </w:t>
      </w:r>
      <w:proofErr w:type="spellStart"/>
      <w:r w:rsidR="00AC2C28" w:rsidRPr="00AC2C28">
        <w:rPr>
          <w:rFonts w:ascii="Arial" w:hAnsi="Arial" w:cs="Arial"/>
          <w:sz w:val="21"/>
          <w:szCs w:val="21"/>
        </w:rPr>
        <w:t>ArchDaily</w:t>
      </w:r>
      <w:proofErr w:type="spellEnd"/>
      <w:r w:rsidR="00AC2C28" w:rsidRPr="00AC2C28">
        <w:rPr>
          <w:rFonts w:ascii="Arial" w:hAnsi="Arial" w:cs="Arial"/>
          <w:sz w:val="21"/>
          <w:szCs w:val="21"/>
        </w:rPr>
        <w:t xml:space="preserve"> und </w:t>
      </w:r>
      <w:proofErr w:type="spellStart"/>
      <w:r w:rsidR="00AC2C28" w:rsidRPr="00AC2C28">
        <w:rPr>
          <w:rFonts w:ascii="Arial" w:hAnsi="Arial" w:cs="Arial"/>
          <w:sz w:val="21"/>
          <w:szCs w:val="21"/>
        </w:rPr>
        <w:t>Architonic</w:t>
      </w:r>
      <w:proofErr w:type="spellEnd"/>
      <w:r w:rsidR="00AC2C28" w:rsidRPr="00AC2C28">
        <w:rPr>
          <w:rFonts w:ascii="Arial" w:hAnsi="Arial" w:cs="Arial"/>
          <w:sz w:val="21"/>
          <w:szCs w:val="21"/>
        </w:rPr>
        <w:t>, sowie</w:t>
      </w:r>
      <w:r w:rsidRPr="00AC2C28">
        <w:rPr>
          <w:rFonts w:ascii="Arial" w:hAnsi="Arial" w:cs="Arial"/>
          <w:sz w:val="21"/>
          <w:szCs w:val="21"/>
        </w:rPr>
        <w:t xml:space="preserve"> Architekt Till Gröner</w:t>
      </w:r>
      <w:r w:rsidR="00AC2C28" w:rsidRPr="00AC2C28">
        <w:rPr>
          <w:rFonts w:ascii="Arial" w:hAnsi="Arial" w:cs="Arial"/>
          <w:sz w:val="21"/>
          <w:szCs w:val="21"/>
        </w:rPr>
        <w:t>. Gröner ist</w:t>
      </w:r>
      <w:r w:rsidRPr="00AE7FBE">
        <w:rPr>
          <w:rFonts w:ascii="Arial" w:hAnsi="Arial" w:cs="Arial"/>
          <w:sz w:val="21"/>
          <w:szCs w:val="21"/>
        </w:rPr>
        <w:t xml:space="preserve"> Preisträger des </w:t>
      </w:r>
      <w:r w:rsidR="000C0D34" w:rsidRPr="00AE7FBE">
        <w:rPr>
          <w:rFonts w:ascii="Arial" w:hAnsi="Arial" w:cs="Arial"/>
          <w:sz w:val="21"/>
          <w:szCs w:val="21"/>
        </w:rPr>
        <w:t>„</w:t>
      </w:r>
      <w:r w:rsidRPr="00AE7FBE">
        <w:rPr>
          <w:rFonts w:ascii="Arial" w:hAnsi="Arial" w:cs="Arial"/>
          <w:sz w:val="21"/>
          <w:szCs w:val="21"/>
        </w:rPr>
        <w:t xml:space="preserve">DEA </w:t>
      </w:r>
      <w:r w:rsidR="00437912">
        <w:rPr>
          <w:rFonts w:ascii="Arial" w:hAnsi="Arial" w:cs="Arial"/>
          <w:sz w:val="21"/>
          <w:szCs w:val="21"/>
        </w:rPr>
        <w:t xml:space="preserve">– </w:t>
      </w:r>
      <w:r w:rsidRPr="00AE7FBE">
        <w:rPr>
          <w:rFonts w:ascii="Arial" w:hAnsi="Arial" w:cs="Arial"/>
          <w:sz w:val="21"/>
          <w:szCs w:val="21"/>
        </w:rPr>
        <w:t xml:space="preserve">Design </w:t>
      </w:r>
      <w:proofErr w:type="spellStart"/>
      <w:r w:rsidR="001C2EE2">
        <w:rPr>
          <w:rFonts w:ascii="Arial" w:hAnsi="Arial" w:cs="Arial"/>
          <w:sz w:val="21"/>
          <w:szCs w:val="21"/>
        </w:rPr>
        <w:t>Educates</w:t>
      </w:r>
      <w:proofErr w:type="spellEnd"/>
      <w:r w:rsidR="001C2EE2">
        <w:rPr>
          <w:rFonts w:ascii="Arial" w:hAnsi="Arial" w:cs="Arial"/>
          <w:sz w:val="21"/>
          <w:szCs w:val="21"/>
        </w:rPr>
        <w:t xml:space="preserve"> </w:t>
      </w:r>
      <w:r w:rsidRPr="00AE7FBE">
        <w:rPr>
          <w:rFonts w:ascii="Arial" w:hAnsi="Arial" w:cs="Arial"/>
          <w:sz w:val="21"/>
          <w:szCs w:val="21"/>
        </w:rPr>
        <w:t>Awards</w:t>
      </w:r>
      <w:r w:rsidR="00312843" w:rsidRPr="00AE7FBE">
        <w:rPr>
          <w:rFonts w:ascii="Arial" w:hAnsi="Arial" w:cs="Arial"/>
          <w:sz w:val="21"/>
          <w:szCs w:val="21"/>
        </w:rPr>
        <w:t xml:space="preserve"> 2021</w:t>
      </w:r>
      <w:r w:rsidR="000C0D34" w:rsidRPr="00AE7FBE">
        <w:rPr>
          <w:rFonts w:ascii="Arial" w:hAnsi="Arial" w:cs="Arial"/>
          <w:sz w:val="21"/>
          <w:szCs w:val="21"/>
        </w:rPr>
        <w:t>“</w:t>
      </w:r>
      <w:r w:rsidR="009250FF" w:rsidRPr="00AE7FBE">
        <w:rPr>
          <w:rFonts w:ascii="Arial" w:hAnsi="Arial" w:cs="Arial"/>
          <w:sz w:val="21"/>
          <w:szCs w:val="21"/>
        </w:rPr>
        <w:t xml:space="preserve">, wo er mit seinem </w:t>
      </w:r>
      <w:r w:rsidR="00EB2F75" w:rsidRPr="00AE7FBE">
        <w:rPr>
          <w:rFonts w:ascii="Arial" w:hAnsi="Arial" w:cs="Arial"/>
          <w:sz w:val="21"/>
          <w:szCs w:val="21"/>
        </w:rPr>
        <w:t>Hilfsp</w:t>
      </w:r>
      <w:r w:rsidR="009250FF" w:rsidRPr="00AE7FBE">
        <w:rPr>
          <w:rFonts w:ascii="Arial" w:hAnsi="Arial" w:cs="Arial"/>
          <w:sz w:val="21"/>
          <w:szCs w:val="21"/>
        </w:rPr>
        <w:t xml:space="preserve">rojekt </w:t>
      </w:r>
      <w:r w:rsidR="00232264" w:rsidRPr="00AE7FBE">
        <w:rPr>
          <w:rFonts w:ascii="Arial" w:hAnsi="Arial" w:cs="Arial"/>
          <w:sz w:val="21"/>
          <w:szCs w:val="21"/>
        </w:rPr>
        <w:t>„</w:t>
      </w:r>
      <w:r w:rsidR="007F0485" w:rsidRPr="00AE7FBE">
        <w:rPr>
          <w:rFonts w:ascii="Arial" w:hAnsi="Arial" w:cs="Arial"/>
          <w:sz w:val="21"/>
          <w:szCs w:val="21"/>
        </w:rPr>
        <w:t xml:space="preserve">Fo(u)r </w:t>
      </w:r>
      <w:proofErr w:type="spellStart"/>
      <w:r w:rsidR="007F0485" w:rsidRPr="00AE7FBE">
        <w:rPr>
          <w:rFonts w:ascii="Arial" w:hAnsi="Arial" w:cs="Arial"/>
          <w:sz w:val="21"/>
          <w:szCs w:val="21"/>
        </w:rPr>
        <w:t>friends</w:t>
      </w:r>
      <w:proofErr w:type="spellEnd"/>
      <w:r w:rsidR="00232264" w:rsidRPr="00AE7FBE">
        <w:rPr>
          <w:rFonts w:ascii="Arial" w:hAnsi="Arial" w:cs="Arial"/>
          <w:sz w:val="21"/>
          <w:szCs w:val="21"/>
        </w:rPr>
        <w:t>“</w:t>
      </w:r>
      <w:r w:rsidR="007F0485" w:rsidRPr="00AE7FBE">
        <w:rPr>
          <w:rFonts w:ascii="Arial" w:hAnsi="Arial" w:cs="Arial"/>
          <w:sz w:val="21"/>
          <w:szCs w:val="21"/>
        </w:rPr>
        <w:t xml:space="preserve"> die hochkarätig</w:t>
      </w:r>
      <w:r w:rsidR="005878C3" w:rsidRPr="00AE7FBE">
        <w:rPr>
          <w:rFonts w:ascii="Arial" w:hAnsi="Arial" w:cs="Arial"/>
          <w:sz w:val="21"/>
          <w:szCs w:val="21"/>
        </w:rPr>
        <w:t xml:space="preserve"> besetzte</w:t>
      </w:r>
      <w:r w:rsidR="007F0485" w:rsidRPr="00AE7FBE">
        <w:rPr>
          <w:rFonts w:ascii="Arial" w:hAnsi="Arial" w:cs="Arial"/>
          <w:sz w:val="21"/>
          <w:szCs w:val="21"/>
        </w:rPr>
        <w:t xml:space="preserve"> Jury überzeugen konnte. </w:t>
      </w:r>
      <w:r w:rsidR="00A81E96" w:rsidRPr="00AE7FBE">
        <w:rPr>
          <w:rFonts w:ascii="Arial" w:hAnsi="Arial" w:cs="Arial"/>
          <w:sz w:val="21"/>
          <w:szCs w:val="21"/>
        </w:rPr>
        <w:t xml:space="preserve">Neben diesem spannenden </w:t>
      </w:r>
      <w:r w:rsidR="00522D4C" w:rsidRPr="00AE7FBE">
        <w:rPr>
          <w:rFonts w:ascii="Arial" w:hAnsi="Arial" w:cs="Arial"/>
          <w:sz w:val="21"/>
          <w:szCs w:val="21"/>
        </w:rPr>
        <w:t>Architektur-</w:t>
      </w:r>
      <w:r w:rsidR="00A81E96" w:rsidRPr="00AE7FBE">
        <w:rPr>
          <w:rFonts w:ascii="Arial" w:hAnsi="Arial" w:cs="Arial"/>
          <w:sz w:val="21"/>
          <w:szCs w:val="21"/>
        </w:rPr>
        <w:t xml:space="preserve">Projekt mit Hilfe zur Selbsthilfe </w:t>
      </w:r>
      <w:r w:rsidR="00522D4C" w:rsidRPr="00AE7FBE">
        <w:rPr>
          <w:rFonts w:ascii="Arial" w:hAnsi="Arial" w:cs="Arial"/>
          <w:sz w:val="21"/>
          <w:szCs w:val="21"/>
        </w:rPr>
        <w:t>in Nepal, stellt</w:t>
      </w:r>
      <w:r w:rsidR="00AC2C28" w:rsidRPr="00AE7FBE">
        <w:rPr>
          <w:rFonts w:ascii="Arial" w:hAnsi="Arial" w:cs="Arial"/>
          <w:sz w:val="21"/>
          <w:szCs w:val="21"/>
        </w:rPr>
        <w:t>e</w:t>
      </w:r>
      <w:r w:rsidR="00522D4C" w:rsidRPr="00AE7FBE">
        <w:rPr>
          <w:rFonts w:ascii="Arial" w:hAnsi="Arial" w:cs="Arial"/>
          <w:sz w:val="21"/>
          <w:szCs w:val="21"/>
        </w:rPr>
        <w:t xml:space="preserve"> er weitere </w:t>
      </w:r>
      <w:r w:rsidR="00C42AB2" w:rsidRPr="00AC2C28">
        <w:rPr>
          <w:rFonts w:ascii="Arial" w:hAnsi="Arial" w:cs="Arial"/>
          <w:color w:val="201F1E"/>
          <w:sz w:val="21"/>
          <w:szCs w:val="21"/>
        </w:rPr>
        <w:t xml:space="preserve">Projekte </w:t>
      </w:r>
      <w:r w:rsidR="00D47FF1" w:rsidRPr="00AC2C28">
        <w:rPr>
          <w:rFonts w:ascii="Arial" w:hAnsi="Arial" w:cs="Arial"/>
          <w:color w:val="201F1E"/>
          <w:sz w:val="21"/>
          <w:szCs w:val="21"/>
        </w:rPr>
        <w:t>seiner Non-Profit</w:t>
      </w:r>
      <w:r w:rsidR="00232264" w:rsidRPr="00AC2C28">
        <w:rPr>
          <w:rFonts w:ascii="Arial" w:hAnsi="Arial" w:cs="Arial"/>
          <w:color w:val="201F1E"/>
          <w:sz w:val="21"/>
          <w:szCs w:val="21"/>
        </w:rPr>
        <w:t>-</w:t>
      </w:r>
      <w:r w:rsidR="00D47FF1" w:rsidRPr="00AC2C28">
        <w:rPr>
          <w:rFonts w:ascii="Arial" w:hAnsi="Arial" w:cs="Arial"/>
          <w:color w:val="201F1E"/>
          <w:sz w:val="21"/>
          <w:szCs w:val="21"/>
        </w:rPr>
        <w:t xml:space="preserve">Organisation </w:t>
      </w:r>
      <w:r w:rsidR="00C42AB2" w:rsidRPr="00AC2C28">
        <w:rPr>
          <w:rFonts w:ascii="Arial" w:hAnsi="Arial" w:cs="Arial"/>
          <w:color w:val="201F1E"/>
          <w:sz w:val="21"/>
          <w:szCs w:val="21"/>
        </w:rPr>
        <w:t>SUPERTECTURE</w:t>
      </w:r>
      <w:r w:rsidR="00D47FF1" w:rsidRPr="00AC2C28">
        <w:rPr>
          <w:rFonts w:ascii="Arial" w:hAnsi="Arial" w:cs="Arial"/>
          <w:color w:val="201F1E"/>
          <w:sz w:val="21"/>
          <w:szCs w:val="21"/>
        </w:rPr>
        <w:t xml:space="preserve"> vor.</w:t>
      </w:r>
      <w:r w:rsidR="00D47FF1" w:rsidRPr="00AC2C28">
        <w:rPr>
          <w:rFonts w:ascii="Poppins" w:hAnsi="Poppins" w:cs="Poppins"/>
          <w:color w:val="1B1C1E"/>
          <w:spacing w:val="8"/>
          <w:sz w:val="21"/>
          <w:szCs w:val="21"/>
          <w:shd w:val="clear" w:color="auto" w:fill="FFFFFF"/>
        </w:rPr>
        <w:t xml:space="preserve"> </w:t>
      </w:r>
    </w:p>
    <w:p w14:paraId="4E734397" w14:textId="37E136B5" w:rsidR="00D354EE" w:rsidRPr="00AC2C28" w:rsidRDefault="00D354EE" w:rsidP="00FB2590">
      <w:pPr>
        <w:spacing w:line="360" w:lineRule="auto"/>
        <w:rPr>
          <w:rFonts w:ascii="Arial" w:hAnsi="Arial" w:cs="Arial"/>
          <w:color w:val="201F1E"/>
          <w:sz w:val="21"/>
          <w:szCs w:val="21"/>
        </w:rPr>
      </w:pPr>
    </w:p>
    <w:p w14:paraId="55FCA06F" w14:textId="7B575746" w:rsidR="00AC2C28" w:rsidRDefault="00AC2C28" w:rsidP="00FB2590">
      <w:pPr>
        <w:spacing w:line="360" w:lineRule="auto"/>
        <w:rPr>
          <w:rFonts w:ascii="Arial" w:hAnsi="Arial" w:cs="Arial"/>
          <w:sz w:val="21"/>
          <w:szCs w:val="21"/>
        </w:rPr>
      </w:pPr>
      <w:r w:rsidRPr="00AC2C28">
        <w:rPr>
          <w:rFonts w:ascii="Arial" w:hAnsi="Arial" w:cs="Arial"/>
          <w:sz w:val="21"/>
          <w:szCs w:val="21"/>
        </w:rPr>
        <w:t>Alle Gewinner-Projekte</w:t>
      </w:r>
      <w:r w:rsidR="00122FF5">
        <w:rPr>
          <w:rFonts w:ascii="Arial" w:hAnsi="Arial" w:cs="Arial"/>
          <w:sz w:val="21"/>
          <w:szCs w:val="21"/>
        </w:rPr>
        <w:t>, auch die der vergangenen Jahre,</w:t>
      </w:r>
      <w:r w:rsidRPr="00AC2C28">
        <w:rPr>
          <w:rFonts w:ascii="Arial" w:hAnsi="Arial" w:cs="Arial"/>
          <w:sz w:val="21"/>
          <w:szCs w:val="21"/>
        </w:rPr>
        <w:t xml:space="preserve"> werden auf der Internetseite des DEA</w:t>
      </w:r>
      <w:r w:rsidR="00274E91">
        <w:rPr>
          <w:rFonts w:ascii="Arial" w:hAnsi="Arial" w:cs="Arial"/>
          <w:sz w:val="21"/>
          <w:szCs w:val="21"/>
        </w:rPr>
        <w:t xml:space="preserve"> </w:t>
      </w:r>
      <w:r w:rsidR="00437912">
        <w:rPr>
          <w:rFonts w:ascii="Arial" w:hAnsi="Arial" w:cs="Arial"/>
          <w:sz w:val="21"/>
          <w:szCs w:val="21"/>
        </w:rPr>
        <w:t xml:space="preserve">– </w:t>
      </w:r>
      <w:r w:rsidRPr="00AC2C28">
        <w:rPr>
          <w:rFonts w:ascii="Arial" w:hAnsi="Arial" w:cs="Arial"/>
          <w:sz w:val="21"/>
          <w:szCs w:val="21"/>
        </w:rPr>
        <w:t xml:space="preserve">Design </w:t>
      </w:r>
      <w:proofErr w:type="spellStart"/>
      <w:r w:rsidRPr="00AC2C28">
        <w:rPr>
          <w:rFonts w:ascii="Arial" w:hAnsi="Arial" w:cs="Arial"/>
          <w:sz w:val="21"/>
          <w:szCs w:val="21"/>
        </w:rPr>
        <w:t>Educates</w:t>
      </w:r>
      <w:proofErr w:type="spellEnd"/>
      <w:r w:rsidRPr="00AC2C28">
        <w:rPr>
          <w:rFonts w:ascii="Arial" w:hAnsi="Arial" w:cs="Arial"/>
          <w:sz w:val="21"/>
          <w:szCs w:val="21"/>
        </w:rPr>
        <w:t xml:space="preserve"> Awards ausführlich vorgestellt</w:t>
      </w:r>
      <w:r w:rsidR="00AF06D0">
        <w:rPr>
          <w:rFonts w:ascii="Arial" w:hAnsi="Arial" w:cs="Arial"/>
          <w:sz w:val="21"/>
          <w:szCs w:val="21"/>
        </w:rPr>
        <w:t xml:space="preserve"> </w:t>
      </w:r>
      <w:r w:rsidRPr="00AC2C28">
        <w:rPr>
          <w:rFonts w:ascii="Arial" w:hAnsi="Arial" w:cs="Arial"/>
          <w:sz w:val="21"/>
          <w:szCs w:val="21"/>
        </w:rPr>
        <w:t>(</w:t>
      </w:r>
      <w:hyperlink r:id="rId11" w:history="1">
        <w:r w:rsidRPr="00AC2C28">
          <w:rPr>
            <w:rStyle w:val="Hyperlink"/>
            <w:rFonts w:ascii="Arial" w:hAnsi="Arial" w:cs="Arial"/>
            <w:sz w:val="21"/>
            <w:szCs w:val="21"/>
          </w:rPr>
          <w:t>www.designeducates.com</w:t>
        </w:r>
      </w:hyperlink>
      <w:r w:rsidRPr="00AC2C28">
        <w:rPr>
          <w:rFonts w:ascii="Arial" w:hAnsi="Arial" w:cs="Arial"/>
          <w:sz w:val="21"/>
          <w:szCs w:val="21"/>
        </w:rPr>
        <w:t>).</w:t>
      </w:r>
      <w:r w:rsidR="0055672D">
        <w:rPr>
          <w:rFonts w:ascii="Arial" w:hAnsi="Arial" w:cs="Arial"/>
          <w:sz w:val="21"/>
          <w:szCs w:val="21"/>
        </w:rPr>
        <w:t xml:space="preserve"> Dazu steht </w:t>
      </w:r>
      <w:r w:rsidR="0055672D">
        <w:rPr>
          <w:rFonts w:ascii="Arial" w:hAnsi="Arial" w:cs="Arial"/>
          <w:color w:val="201F1E"/>
          <w:sz w:val="21"/>
          <w:szCs w:val="21"/>
        </w:rPr>
        <w:t>d</w:t>
      </w:r>
      <w:r w:rsidR="0055672D" w:rsidRPr="00AC2C28">
        <w:rPr>
          <w:rFonts w:ascii="Arial" w:hAnsi="Arial" w:cs="Arial"/>
          <w:color w:val="201F1E"/>
          <w:sz w:val="21"/>
          <w:szCs w:val="21"/>
        </w:rPr>
        <w:t xml:space="preserve">er Termin </w:t>
      </w:r>
      <w:r w:rsidR="0055672D">
        <w:rPr>
          <w:rFonts w:ascii="Arial" w:hAnsi="Arial" w:cs="Arial"/>
          <w:color w:val="201F1E"/>
          <w:sz w:val="21"/>
          <w:szCs w:val="21"/>
        </w:rPr>
        <w:t>für den DEA 2023 steht schon fest</w:t>
      </w:r>
      <w:r w:rsidR="0055672D" w:rsidRPr="00AC2C28">
        <w:rPr>
          <w:rFonts w:ascii="Arial" w:hAnsi="Arial" w:cs="Arial"/>
          <w:color w:val="201F1E"/>
          <w:sz w:val="21"/>
          <w:szCs w:val="21"/>
        </w:rPr>
        <w:t>: Am 28. und 29. September 2023 wird das Foyer des Solarlux Campus erneut zum internationale</w:t>
      </w:r>
      <w:r w:rsidR="0055672D">
        <w:rPr>
          <w:rFonts w:ascii="Arial" w:hAnsi="Arial" w:cs="Arial"/>
          <w:color w:val="201F1E"/>
          <w:sz w:val="21"/>
          <w:szCs w:val="21"/>
        </w:rPr>
        <w:t>n</w:t>
      </w:r>
      <w:r w:rsidR="0055672D" w:rsidRPr="00AC2C28">
        <w:rPr>
          <w:rFonts w:ascii="Arial" w:hAnsi="Arial" w:cs="Arial"/>
          <w:color w:val="201F1E"/>
          <w:sz w:val="21"/>
          <w:szCs w:val="21"/>
        </w:rPr>
        <w:t xml:space="preserve"> Treffpunkt der Architektur-</w:t>
      </w:r>
      <w:r w:rsidR="0055672D">
        <w:rPr>
          <w:rFonts w:ascii="Arial" w:hAnsi="Arial" w:cs="Arial"/>
          <w:color w:val="201F1E"/>
          <w:sz w:val="21"/>
          <w:szCs w:val="21"/>
        </w:rPr>
        <w:t xml:space="preserve"> </w:t>
      </w:r>
      <w:r w:rsidR="0055672D" w:rsidRPr="00AC2C28">
        <w:rPr>
          <w:rFonts w:ascii="Arial" w:hAnsi="Arial" w:cs="Arial"/>
          <w:color w:val="201F1E"/>
          <w:sz w:val="21"/>
          <w:szCs w:val="21"/>
        </w:rPr>
        <w:t>und Designszene.</w:t>
      </w:r>
    </w:p>
    <w:p w14:paraId="3889C12A" w14:textId="77777777" w:rsidR="009804F9" w:rsidRDefault="009804F9" w:rsidP="00FB2590">
      <w:pPr>
        <w:spacing w:line="360" w:lineRule="auto"/>
        <w:rPr>
          <w:rFonts w:ascii="Arial" w:hAnsi="Arial" w:cs="Arial"/>
          <w:sz w:val="21"/>
          <w:szCs w:val="21"/>
        </w:rPr>
      </w:pPr>
    </w:p>
    <w:p w14:paraId="13A1333B" w14:textId="535FBDB5" w:rsidR="00750777" w:rsidRPr="00750777" w:rsidRDefault="00750777" w:rsidP="00750777">
      <w:pPr>
        <w:widowControl w:val="0"/>
        <w:spacing w:line="336" w:lineRule="auto"/>
        <w:rPr>
          <w:rFonts w:ascii="Arial" w:hAnsi="Arial" w:cs="Arial"/>
          <w:color w:val="595959" w:themeColor="text1" w:themeTint="A6"/>
          <w:spacing w:val="-2"/>
          <w:sz w:val="14"/>
          <w:szCs w:val="14"/>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September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22</w:t>
      </w:r>
      <w:r w:rsidRPr="00D20465">
        <w:rPr>
          <w:rFonts w:ascii="Arial" w:hAnsi="Arial" w:cs="Arial"/>
          <w:color w:val="595959" w:themeColor="text1" w:themeTint="A6"/>
          <w:spacing w:val="-2"/>
          <w:sz w:val="14"/>
          <w:szCs w:val="14"/>
        </w:rPr>
        <w:t xml:space="preserve"> – Abdruck frei –</w:t>
      </w:r>
      <w:r>
        <w:rPr>
          <w:rFonts w:ascii="Arial" w:hAnsi="Arial" w:cs="Arial"/>
          <w:color w:val="595959" w:themeColor="text1" w:themeTint="A6"/>
          <w:spacing w:val="-2"/>
          <w:sz w:val="14"/>
          <w:szCs w:val="14"/>
        </w:rPr>
        <w:t xml:space="preserve"> 3.</w:t>
      </w:r>
      <w:r w:rsidR="008D5859">
        <w:rPr>
          <w:rFonts w:ascii="Arial" w:hAnsi="Arial" w:cs="Arial"/>
          <w:color w:val="595959" w:themeColor="text1" w:themeTint="A6"/>
          <w:spacing w:val="-2"/>
          <w:sz w:val="14"/>
          <w:szCs w:val="14"/>
        </w:rPr>
        <w:t>74</w:t>
      </w:r>
      <w:r w:rsidR="00B064A8">
        <w:rPr>
          <w:rFonts w:ascii="Arial" w:hAnsi="Arial" w:cs="Arial"/>
          <w:color w:val="595959" w:themeColor="text1" w:themeTint="A6"/>
          <w:spacing w:val="-2"/>
          <w:sz w:val="14"/>
          <w:szCs w:val="14"/>
        </w:rPr>
        <w:t>8</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65346142" w14:textId="77777777" w:rsidR="00750777" w:rsidRDefault="00750777" w:rsidP="00FB2590">
      <w:pPr>
        <w:spacing w:line="360" w:lineRule="auto"/>
        <w:rPr>
          <w:rFonts w:ascii="Arial" w:hAnsi="Arial" w:cs="Arial"/>
          <w:color w:val="201F1E"/>
          <w:sz w:val="21"/>
          <w:szCs w:val="21"/>
        </w:rPr>
      </w:pPr>
    </w:p>
    <w:bookmarkEnd w:id="0"/>
    <w:p w14:paraId="717E7B9D" w14:textId="1A48140E" w:rsidR="000E1F12" w:rsidRPr="00EB3AB4" w:rsidRDefault="00EB3AB4" w:rsidP="00AF022C">
      <w:pPr>
        <w:spacing w:line="360" w:lineRule="auto"/>
        <w:rPr>
          <w:rFonts w:ascii="Arial" w:hAnsi="Arial" w:cs="Arial"/>
          <w:b/>
          <w:bCs/>
          <w:sz w:val="22"/>
          <w:szCs w:val="22"/>
        </w:rPr>
      </w:pPr>
      <w:r w:rsidRPr="00EB3AB4">
        <w:rPr>
          <w:rFonts w:ascii="Arial" w:hAnsi="Arial" w:cs="Arial"/>
          <w:b/>
          <w:bCs/>
          <w:sz w:val="22"/>
          <w:szCs w:val="22"/>
        </w:rPr>
        <w:t>Bildnachweis: Malik Pahlmann für Solarlux</w:t>
      </w:r>
    </w:p>
    <w:p w14:paraId="3C48D99E" w14:textId="4F840C29" w:rsidR="002E157B" w:rsidRDefault="00204CA3" w:rsidP="00AF022C">
      <w:pPr>
        <w:spacing w:line="360" w:lineRule="auto"/>
        <w:rPr>
          <w:rFonts w:ascii="Arial" w:hAnsi="Arial" w:cs="Arial"/>
          <w:sz w:val="22"/>
          <w:szCs w:val="22"/>
        </w:rPr>
      </w:pPr>
      <w:r>
        <w:rPr>
          <w:rFonts w:ascii="Arial" w:hAnsi="Arial" w:cs="Arial"/>
          <w:noProof/>
          <w:sz w:val="22"/>
          <w:szCs w:val="22"/>
        </w:rPr>
        <w:drawing>
          <wp:inline distT="0" distB="0" distL="0" distR="0" wp14:anchorId="17D352F2" wp14:editId="016DCF35">
            <wp:extent cx="3230898" cy="2154803"/>
            <wp:effectExtent l="0" t="0" r="7620" b="0"/>
            <wp:docPr id="5" name="Grafik 5" descr="Ein Bild, das Text, Person, darstellend,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Person, darstellend, Gruppe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3250863" cy="2168119"/>
                    </a:xfrm>
                    <a:prstGeom prst="rect">
                      <a:avLst/>
                    </a:prstGeom>
                  </pic:spPr>
                </pic:pic>
              </a:graphicData>
            </a:graphic>
          </wp:inline>
        </w:drawing>
      </w:r>
    </w:p>
    <w:p w14:paraId="2C6D948B" w14:textId="1ABAF4CD" w:rsidR="00204CA3" w:rsidRDefault="00EB3AB4" w:rsidP="00AF022C">
      <w:pPr>
        <w:spacing w:line="360" w:lineRule="auto"/>
        <w:rPr>
          <w:rFonts w:ascii="Arial" w:eastAsia="Arial" w:hAnsi="Arial" w:cs="Arial"/>
          <w:color w:val="000000" w:themeColor="text1"/>
          <w:sz w:val="21"/>
          <w:szCs w:val="21"/>
        </w:rPr>
      </w:pPr>
      <w:r w:rsidRPr="308E14F2">
        <w:rPr>
          <w:rFonts w:ascii="Arial" w:hAnsi="Arial" w:cs="Arial"/>
          <w:b/>
          <w:bCs/>
          <w:sz w:val="22"/>
          <w:szCs w:val="22"/>
        </w:rPr>
        <w:t>malikpahlmann-Architektur-im-foyer-20220922-8438</w:t>
      </w:r>
      <w:r w:rsidR="00CF45BF" w:rsidRPr="308E14F2">
        <w:rPr>
          <w:rFonts w:ascii="Arial" w:hAnsi="Arial" w:cs="Arial"/>
          <w:b/>
          <w:bCs/>
          <w:sz w:val="22"/>
          <w:szCs w:val="22"/>
        </w:rPr>
        <w:t>:</w:t>
      </w:r>
      <w:r w:rsidR="006B5D17" w:rsidRPr="308E14F2">
        <w:rPr>
          <w:rFonts w:ascii="Arial" w:hAnsi="Arial" w:cs="Arial"/>
          <w:sz w:val="22"/>
          <w:szCs w:val="22"/>
        </w:rPr>
        <w:t xml:space="preserve"> </w:t>
      </w:r>
      <w:r w:rsidR="00204CA3" w:rsidRPr="308E14F2">
        <w:rPr>
          <w:rFonts w:ascii="Arial" w:hAnsi="Arial" w:cs="Arial"/>
          <w:sz w:val="22"/>
          <w:szCs w:val="22"/>
        </w:rPr>
        <w:t xml:space="preserve">Die Preisträger </w:t>
      </w:r>
      <w:r w:rsidRPr="308E14F2">
        <w:rPr>
          <w:rFonts w:ascii="Arial" w:hAnsi="Arial" w:cs="Arial"/>
          <w:sz w:val="22"/>
          <w:szCs w:val="22"/>
        </w:rPr>
        <w:t xml:space="preserve">und Preisträgerinnen </w:t>
      </w:r>
      <w:r w:rsidR="00204CA3" w:rsidRPr="308E14F2">
        <w:rPr>
          <w:rFonts w:ascii="Arial" w:hAnsi="Arial" w:cs="Arial"/>
          <w:sz w:val="22"/>
          <w:szCs w:val="22"/>
        </w:rPr>
        <w:t xml:space="preserve">des „DEA – Design </w:t>
      </w:r>
      <w:proofErr w:type="spellStart"/>
      <w:r w:rsidR="00204CA3" w:rsidRPr="308E14F2">
        <w:rPr>
          <w:rFonts w:ascii="Arial" w:hAnsi="Arial" w:cs="Arial"/>
          <w:sz w:val="22"/>
          <w:szCs w:val="22"/>
        </w:rPr>
        <w:t>Educates</w:t>
      </w:r>
      <w:proofErr w:type="spellEnd"/>
      <w:r w:rsidR="00204CA3" w:rsidRPr="308E14F2">
        <w:rPr>
          <w:rFonts w:ascii="Arial" w:hAnsi="Arial" w:cs="Arial"/>
          <w:sz w:val="22"/>
          <w:szCs w:val="22"/>
        </w:rPr>
        <w:t xml:space="preserve"> Awards“</w:t>
      </w:r>
      <w:r w:rsidRPr="308E14F2">
        <w:rPr>
          <w:rFonts w:ascii="Arial" w:hAnsi="Arial" w:cs="Arial"/>
          <w:sz w:val="22"/>
          <w:szCs w:val="22"/>
        </w:rPr>
        <w:t xml:space="preserve"> 2022</w:t>
      </w:r>
      <w:r w:rsidR="00204CA3" w:rsidRPr="308E14F2">
        <w:rPr>
          <w:rFonts w:ascii="Arial" w:hAnsi="Arial" w:cs="Arial"/>
          <w:sz w:val="22"/>
          <w:szCs w:val="22"/>
        </w:rPr>
        <w:t xml:space="preserve"> (</w:t>
      </w:r>
      <w:proofErr w:type="spellStart"/>
      <w:r w:rsidR="00204CA3" w:rsidRPr="308E14F2">
        <w:rPr>
          <w:rFonts w:ascii="Arial" w:hAnsi="Arial" w:cs="Arial"/>
          <w:sz w:val="22"/>
          <w:szCs w:val="22"/>
        </w:rPr>
        <w:t>v.</w:t>
      </w:r>
      <w:r w:rsidR="00F2791B">
        <w:rPr>
          <w:rFonts w:ascii="Arial" w:hAnsi="Arial" w:cs="Arial"/>
          <w:sz w:val="22"/>
          <w:szCs w:val="22"/>
        </w:rPr>
        <w:t>l</w:t>
      </w:r>
      <w:r w:rsidR="00204CA3" w:rsidRPr="308E14F2">
        <w:rPr>
          <w:rFonts w:ascii="Arial" w:hAnsi="Arial" w:cs="Arial"/>
          <w:sz w:val="22"/>
          <w:szCs w:val="22"/>
        </w:rPr>
        <w:t>.n.</w:t>
      </w:r>
      <w:r w:rsidR="00F2791B">
        <w:rPr>
          <w:rFonts w:ascii="Arial" w:hAnsi="Arial" w:cs="Arial"/>
          <w:sz w:val="22"/>
          <w:szCs w:val="22"/>
        </w:rPr>
        <w:t>r</w:t>
      </w:r>
      <w:proofErr w:type="spellEnd"/>
      <w:r w:rsidR="00204CA3" w:rsidRPr="308E14F2">
        <w:rPr>
          <w:rFonts w:ascii="Arial" w:hAnsi="Arial" w:cs="Arial"/>
          <w:sz w:val="22"/>
          <w:szCs w:val="22"/>
        </w:rPr>
        <w:t xml:space="preserve">): </w:t>
      </w:r>
      <w:r w:rsidR="6A9E2E10" w:rsidRPr="308E14F2">
        <w:rPr>
          <w:rFonts w:ascii="Arial" w:hAnsi="Arial" w:cs="Arial"/>
          <w:sz w:val="22"/>
          <w:szCs w:val="22"/>
        </w:rPr>
        <w:t>Henry Glogau, Pavel</w:t>
      </w:r>
      <w:r w:rsidR="00761848">
        <w:rPr>
          <w:rFonts w:ascii="Arial" w:hAnsi="Arial" w:cs="Arial"/>
          <w:sz w:val="22"/>
          <w:szCs w:val="22"/>
        </w:rPr>
        <w:t>s</w:t>
      </w:r>
      <w:r w:rsidR="6A9E2E10" w:rsidRPr="308E14F2">
        <w:rPr>
          <w:rFonts w:ascii="Arial" w:hAnsi="Arial" w:cs="Arial"/>
          <w:sz w:val="22"/>
          <w:szCs w:val="22"/>
        </w:rPr>
        <w:t xml:space="preserve"> </w:t>
      </w:r>
      <w:proofErr w:type="spellStart"/>
      <w:r w:rsidR="6A9E2E10" w:rsidRPr="308E14F2">
        <w:rPr>
          <w:rFonts w:ascii="Arial" w:hAnsi="Arial" w:cs="Arial"/>
          <w:sz w:val="22"/>
          <w:szCs w:val="22"/>
        </w:rPr>
        <w:t>Liepins</w:t>
      </w:r>
      <w:r w:rsidR="00761848">
        <w:rPr>
          <w:rFonts w:ascii="Arial" w:hAnsi="Arial" w:cs="Arial"/>
          <w:sz w:val="22"/>
          <w:szCs w:val="22"/>
        </w:rPr>
        <w:t>-Hedström</w:t>
      </w:r>
      <w:proofErr w:type="spellEnd"/>
      <w:r w:rsidR="6A9E2E10" w:rsidRPr="308E14F2">
        <w:rPr>
          <w:rFonts w:ascii="Arial" w:hAnsi="Arial" w:cs="Arial"/>
          <w:sz w:val="22"/>
          <w:szCs w:val="22"/>
        </w:rPr>
        <w:t>,</w:t>
      </w:r>
      <w:r w:rsidR="37CFF67D" w:rsidRPr="308E14F2">
        <w:rPr>
          <w:rFonts w:ascii="Arial" w:hAnsi="Arial" w:cs="Arial"/>
          <w:sz w:val="22"/>
          <w:szCs w:val="22"/>
        </w:rPr>
        <w:t xml:space="preserve"> </w:t>
      </w:r>
      <w:proofErr w:type="spellStart"/>
      <w:r w:rsidR="006D2A37">
        <w:rPr>
          <w:rFonts w:ascii="Arial" w:hAnsi="Arial" w:cs="Arial"/>
          <w:sz w:val="22"/>
          <w:szCs w:val="22"/>
        </w:rPr>
        <w:t>Hyunje</w:t>
      </w:r>
      <w:proofErr w:type="spellEnd"/>
      <w:r w:rsidR="00971BC0">
        <w:rPr>
          <w:rFonts w:ascii="Arial" w:hAnsi="Arial" w:cs="Arial"/>
          <w:sz w:val="22"/>
          <w:szCs w:val="22"/>
        </w:rPr>
        <w:t xml:space="preserve"> J</w:t>
      </w:r>
      <w:r w:rsidR="006D2A37">
        <w:rPr>
          <w:rFonts w:ascii="Arial" w:hAnsi="Arial" w:cs="Arial"/>
          <w:sz w:val="22"/>
          <w:szCs w:val="22"/>
        </w:rPr>
        <w:t>oo</w:t>
      </w:r>
      <w:r w:rsidR="00971BC0">
        <w:rPr>
          <w:rFonts w:ascii="Arial" w:hAnsi="Arial" w:cs="Arial"/>
          <w:sz w:val="22"/>
          <w:szCs w:val="22"/>
        </w:rPr>
        <w:t>,</w:t>
      </w:r>
      <w:r w:rsidR="37CFF67D" w:rsidRPr="308E14F2">
        <w:rPr>
          <w:rFonts w:ascii="Arial" w:hAnsi="Arial" w:cs="Arial"/>
          <w:sz w:val="22"/>
          <w:szCs w:val="22"/>
        </w:rPr>
        <w:t xml:space="preserve"> Andreas </w:t>
      </w:r>
      <w:proofErr w:type="spellStart"/>
      <w:r w:rsidR="37CFF67D" w:rsidRPr="308E14F2">
        <w:rPr>
          <w:rFonts w:ascii="Arial" w:hAnsi="Arial" w:cs="Arial"/>
          <w:sz w:val="22"/>
          <w:szCs w:val="22"/>
        </w:rPr>
        <w:t>Kofoeld</w:t>
      </w:r>
      <w:proofErr w:type="spellEnd"/>
      <w:r w:rsidR="37CFF67D" w:rsidRPr="308E14F2">
        <w:rPr>
          <w:rFonts w:ascii="Arial" w:hAnsi="Arial" w:cs="Arial"/>
          <w:sz w:val="22"/>
          <w:szCs w:val="22"/>
        </w:rPr>
        <w:t xml:space="preserve"> </w:t>
      </w:r>
      <w:proofErr w:type="spellStart"/>
      <w:r w:rsidR="37CFF67D" w:rsidRPr="308E14F2">
        <w:rPr>
          <w:rFonts w:ascii="Arial" w:hAnsi="Arial" w:cs="Arial"/>
          <w:sz w:val="22"/>
          <w:szCs w:val="22"/>
        </w:rPr>
        <w:t>S</w:t>
      </w:r>
      <w:r w:rsidR="00BA7165">
        <w:rPr>
          <w:rFonts w:ascii="Arial" w:hAnsi="Arial" w:cs="Arial"/>
          <w:sz w:val="22"/>
          <w:szCs w:val="22"/>
        </w:rPr>
        <w:t>ø</w:t>
      </w:r>
      <w:r w:rsidR="37CFF67D" w:rsidRPr="308E14F2">
        <w:rPr>
          <w:rFonts w:ascii="Arial" w:hAnsi="Arial" w:cs="Arial"/>
          <w:sz w:val="22"/>
          <w:szCs w:val="22"/>
        </w:rPr>
        <w:t>rensen</w:t>
      </w:r>
      <w:proofErr w:type="spellEnd"/>
      <w:r w:rsidR="37CFF67D" w:rsidRPr="308E14F2">
        <w:rPr>
          <w:rFonts w:ascii="Arial" w:hAnsi="Arial" w:cs="Arial"/>
          <w:sz w:val="22"/>
          <w:szCs w:val="22"/>
        </w:rPr>
        <w:t xml:space="preserve">, Marvin </w:t>
      </w:r>
      <w:proofErr w:type="spellStart"/>
      <w:r w:rsidR="37CFF67D" w:rsidRPr="308E14F2">
        <w:rPr>
          <w:rFonts w:ascii="Arial" w:hAnsi="Arial" w:cs="Arial"/>
          <w:sz w:val="22"/>
          <w:szCs w:val="22"/>
        </w:rPr>
        <w:t>Bratke</w:t>
      </w:r>
      <w:proofErr w:type="spellEnd"/>
      <w:r w:rsidR="37CFF67D" w:rsidRPr="308E14F2">
        <w:rPr>
          <w:rFonts w:ascii="Arial" w:hAnsi="Arial" w:cs="Arial"/>
          <w:sz w:val="22"/>
          <w:szCs w:val="22"/>
        </w:rPr>
        <w:t>,</w:t>
      </w:r>
      <w:r w:rsidR="00971BC0">
        <w:rPr>
          <w:rFonts w:ascii="Arial" w:hAnsi="Arial" w:cs="Arial"/>
          <w:sz w:val="22"/>
          <w:szCs w:val="22"/>
        </w:rPr>
        <w:t xml:space="preserve"> </w:t>
      </w:r>
      <w:proofErr w:type="spellStart"/>
      <w:r w:rsidR="00C76B53">
        <w:rPr>
          <w:rFonts w:ascii="Arial" w:hAnsi="Arial" w:cs="Arial"/>
          <w:sz w:val="22"/>
          <w:szCs w:val="22"/>
        </w:rPr>
        <w:t>Raphaella</w:t>
      </w:r>
      <w:proofErr w:type="spellEnd"/>
      <w:r w:rsidR="00C76B53">
        <w:rPr>
          <w:rFonts w:ascii="Arial" w:hAnsi="Arial" w:cs="Arial"/>
          <w:sz w:val="22"/>
          <w:szCs w:val="22"/>
        </w:rPr>
        <w:t xml:space="preserve"> </w:t>
      </w:r>
      <w:proofErr w:type="spellStart"/>
      <w:r w:rsidR="00C76B53">
        <w:rPr>
          <w:rFonts w:ascii="Arial" w:hAnsi="Arial" w:cs="Arial"/>
          <w:sz w:val="22"/>
          <w:szCs w:val="22"/>
        </w:rPr>
        <w:t>Burhenne</w:t>
      </w:r>
      <w:proofErr w:type="spellEnd"/>
      <w:r w:rsidR="00C76B53">
        <w:rPr>
          <w:rFonts w:ascii="Arial" w:hAnsi="Arial" w:cs="Arial"/>
          <w:sz w:val="22"/>
          <w:szCs w:val="22"/>
        </w:rPr>
        <w:t xml:space="preserve"> de </w:t>
      </w:r>
      <w:proofErr w:type="spellStart"/>
      <w:r w:rsidR="00C76B53">
        <w:rPr>
          <w:rFonts w:ascii="Arial" w:hAnsi="Arial" w:cs="Arial"/>
          <w:sz w:val="22"/>
          <w:szCs w:val="22"/>
        </w:rPr>
        <w:t>Cayres</w:t>
      </w:r>
      <w:proofErr w:type="spellEnd"/>
      <w:r w:rsidR="00C76B53">
        <w:rPr>
          <w:rFonts w:ascii="Arial" w:hAnsi="Arial" w:cs="Arial"/>
          <w:sz w:val="22"/>
          <w:szCs w:val="22"/>
        </w:rPr>
        <w:t xml:space="preserve">, Britta von </w:t>
      </w:r>
      <w:proofErr w:type="spellStart"/>
      <w:r w:rsidR="00C76B53">
        <w:rPr>
          <w:rFonts w:ascii="Arial" w:hAnsi="Arial" w:cs="Arial"/>
          <w:sz w:val="22"/>
          <w:szCs w:val="22"/>
        </w:rPr>
        <w:t>Hüth</w:t>
      </w:r>
      <w:proofErr w:type="spellEnd"/>
      <w:r w:rsidR="00C76B53">
        <w:rPr>
          <w:rFonts w:ascii="Arial" w:hAnsi="Arial" w:cs="Arial"/>
          <w:sz w:val="22"/>
          <w:szCs w:val="22"/>
        </w:rPr>
        <w:t xml:space="preserve">, </w:t>
      </w:r>
      <w:r w:rsidR="00091514">
        <w:rPr>
          <w:rFonts w:ascii="Arial" w:hAnsi="Arial" w:cs="Arial"/>
          <w:sz w:val="22"/>
          <w:szCs w:val="22"/>
        </w:rPr>
        <w:t xml:space="preserve">Julian Edelmann, </w:t>
      </w:r>
      <w:r w:rsidR="00471020">
        <w:rPr>
          <w:rFonts w:ascii="Arial" w:hAnsi="Arial" w:cs="Arial"/>
          <w:sz w:val="22"/>
          <w:szCs w:val="22"/>
        </w:rPr>
        <w:t xml:space="preserve">Heike Pohl, </w:t>
      </w:r>
      <w:r w:rsidR="00CE4A2F">
        <w:rPr>
          <w:rFonts w:ascii="Arial" w:hAnsi="Arial" w:cs="Arial"/>
          <w:sz w:val="22"/>
          <w:szCs w:val="22"/>
        </w:rPr>
        <w:t xml:space="preserve">Leticia Villanueva und </w:t>
      </w:r>
      <w:r w:rsidR="00CE4A2F" w:rsidRPr="009171D4">
        <w:rPr>
          <w:rFonts w:ascii="Arial" w:hAnsi="Arial" w:cs="Arial"/>
          <w:sz w:val="22"/>
          <w:szCs w:val="22"/>
        </w:rPr>
        <w:t xml:space="preserve">Alejandro </w:t>
      </w:r>
      <w:proofErr w:type="spellStart"/>
      <w:r w:rsidR="00CE4A2F" w:rsidRPr="009171D4">
        <w:rPr>
          <w:rFonts w:ascii="Arial" w:hAnsi="Arial" w:cs="Arial"/>
          <w:sz w:val="22"/>
          <w:szCs w:val="22"/>
        </w:rPr>
        <w:t>Bribiesca</w:t>
      </w:r>
      <w:proofErr w:type="spellEnd"/>
      <w:r w:rsidR="00CE4A2F" w:rsidRPr="009171D4">
        <w:rPr>
          <w:rFonts w:ascii="Arial" w:hAnsi="Arial" w:cs="Arial"/>
          <w:sz w:val="22"/>
          <w:szCs w:val="22"/>
        </w:rPr>
        <w:t>.</w:t>
      </w:r>
      <w:r w:rsidR="00CE4A2F">
        <w:rPr>
          <w:rFonts w:ascii="Arial" w:eastAsia="Arial" w:hAnsi="Arial" w:cs="Arial"/>
          <w:color w:val="000000" w:themeColor="text1"/>
          <w:sz w:val="21"/>
          <w:szCs w:val="21"/>
        </w:rPr>
        <w:t xml:space="preserve"> </w:t>
      </w:r>
    </w:p>
    <w:p w14:paraId="1BD29A47" w14:textId="77777777" w:rsidR="00C920D0" w:rsidRDefault="00C920D0" w:rsidP="00C920D0">
      <w:pPr>
        <w:spacing w:line="360" w:lineRule="auto"/>
        <w:rPr>
          <w:rFonts w:ascii="Arial" w:hAnsi="Arial" w:cs="Arial"/>
          <w:sz w:val="22"/>
          <w:szCs w:val="22"/>
        </w:rPr>
      </w:pPr>
      <w:r>
        <w:rPr>
          <w:rFonts w:ascii="Arial" w:hAnsi="Arial" w:cs="Arial"/>
          <w:noProof/>
          <w:sz w:val="22"/>
          <w:szCs w:val="22"/>
        </w:rPr>
        <w:lastRenderedPageBreak/>
        <w:drawing>
          <wp:inline distT="0" distB="0" distL="0" distR="0" wp14:anchorId="24B0C06B" wp14:editId="776CF8C4">
            <wp:extent cx="2777855" cy="1852654"/>
            <wp:effectExtent l="0" t="0" r="3810" b="0"/>
            <wp:docPr id="10" name="Grafik 10" descr="Ein Bild, das Text, Person,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Person, Mann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2803221" cy="1869571"/>
                    </a:xfrm>
                    <a:prstGeom prst="rect">
                      <a:avLst/>
                    </a:prstGeom>
                  </pic:spPr>
                </pic:pic>
              </a:graphicData>
            </a:graphic>
          </wp:inline>
        </w:drawing>
      </w:r>
    </w:p>
    <w:p w14:paraId="797550FC" w14:textId="2CFD3139" w:rsidR="00C920D0" w:rsidRDefault="00C920D0" w:rsidP="00C920D0">
      <w:pPr>
        <w:spacing w:line="360" w:lineRule="auto"/>
        <w:rPr>
          <w:rFonts w:ascii="Arial" w:hAnsi="Arial" w:cs="Arial"/>
          <w:sz w:val="22"/>
          <w:szCs w:val="22"/>
        </w:rPr>
      </w:pPr>
      <w:r w:rsidRPr="00C920D0">
        <w:rPr>
          <w:rFonts w:ascii="Arial" w:hAnsi="Arial" w:cs="Arial"/>
          <w:b/>
          <w:bCs/>
          <w:sz w:val="22"/>
          <w:szCs w:val="22"/>
        </w:rPr>
        <w:t>malikpahlmann-Architektur-im-foyer-20220922-8418_Henry Glogau.jpg:</w:t>
      </w:r>
      <w:r>
        <w:rPr>
          <w:rFonts w:ascii="Arial" w:hAnsi="Arial" w:cs="Arial"/>
          <w:sz w:val="22"/>
          <w:szCs w:val="22"/>
        </w:rPr>
        <w:t xml:space="preserve"> </w:t>
      </w:r>
      <w:r w:rsidR="007D3C83">
        <w:rPr>
          <w:rFonts w:ascii="Arial" w:hAnsi="Arial" w:cs="Arial"/>
          <w:sz w:val="22"/>
          <w:szCs w:val="22"/>
        </w:rPr>
        <w:t xml:space="preserve">Ausgezeichnet als Emerging Designer mit gleich </w:t>
      </w:r>
      <w:r w:rsidR="007D3C83" w:rsidRPr="00092F5F">
        <w:rPr>
          <w:rFonts w:ascii="Arial" w:hAnsi="Arial" w:cs="Arial"/>
          <w:sz w:val="22"/>
          <w:szCs w:val="22"/>
        </w:rPr>
        <w:t xml:space="preserve">drei weiteren </w:t>
      </w:r>
      <w:r w:rsidRPr="00092F5F">
        <w:rPr>
          <w:rFonts w:ascii="Arial" w:hAnsi="Arial" w:cs="Arial"/>
          <w:sz w:val="22"/>
          <w:szCs w:val="22"/>
        </w:rPr>
        <w:t>Preis</w:t>
      </w:r>
      <w:r w:rsidR="007D3C83" w:rsidRPr="00092F5F">
        <w:rPr>
          <w:rFonts w:ascii="Arial" w:hAnsi="Arial" w:cs="Arial"/>
          <w:sz w:val="22"/>
          <w:szCs w:val="22"/>
        </w:rPr>
        <w:t xml:space="preserve">en </w:t>
      </w:r>
      <w:r w:rsidRPr="00092F5F">
        <w:rPr>
          <w:rFonts w:ascii="Arial" w:hAnsi="Arial" w:cs="Arial"/>
          <w:sz w:val="22"/>
          <w:szCs w:val="22"/>
        </w:rPr>
        <w:t xml:space="preserve">in den Kategorien </w:t>
      </w:r>
      <w:proofErr w:type="spellStart"/>
      <w:r w:rsidR="00A60937" w:rsidRPr="00092F5F">
        <w:rPr>
          <w:rFonts w:ascii="Arial" w:hAnsi="Arial" w:cs="Arial"/>
          <w:sz w:val="22"/>
          <w:szCs w:val="22"/>
        </w:rPr>
        <w:t>Product</w:t>
      </w:r>
      <w:proofErr w:type="spellEnd"/>
      <w:r w:rsidR="00A60937" w:rsidRPr="00092F5F">
        <w:rPr>
          <w:rFonts w:ascii="Arial" w:hAnsi="Arial" w:cs="Arial"/>
          <w:sz w:val="22"/>
          <w:szCs w:val="22"/>
        </w:rPr>
        <w:t xml:space="preserve"> Design</w:t>
      </w:r>
      <w:r w:rsidR="00B130C3" w:rsidRPr="00092F5F">
        <w:rPr>
          <w:rFonts w:ascii="Arial" w:hAnsi="Arial" w:cs="Arial"/>
          <w:sz w:val="22"/>
          <w:szCs w:val="22"/>
        </w:rPr>
        <w:t xml:space="preserve"> und</w:t>
      </w:r>
      <w:r w:rsidR="00A60937" w:rsidRPr="00092F5F">
        <w:rPr>
          <w:rFonts w:ascii="Arial" w:hAnsi="Arial" w:cs="Arial"/>
          <w:sz w:val="22"/>
          <w:szCs w:val="22"/>
        </w:rPr>
        <w:t xml:space="preserve"> </w:t>
      </w:r>
      <w:r w:rsidR="00B130C3" w:rsidRPr="00092F5F">
        <w:rPr>
          <w:rFonts w:ascii="Arial" w:hAnsi="Arial" w:cs="Arial"/>
          <w:sz w:val="22"/>
          <w:szCs w:val="22"/>
        </w:rPr>
        <w:t>Responsive Desig</w:t>
      </w:r>
      <w:r w:rsidR="007D3C83" w:rsidRPr="00092F5F">
        <w:rPr>
          <w:rFonts w:ascii="Arial" w:hAnsi="Arial" w:cs="Arial"/>
          <w:sz w:val="22"/>
          <w:szCs w:val="22"/>
        </w:rPr>
        <w:t>n</w:t>
      </w:r>
      <w:r w:rsidR="00B130C3" w:rsidRPr="00092F5F">
        <w:rPr>
          <w:rFonts w:ascii="Arial" w:hAnsi="Arial" w:cs="Arial"/>
          <w:sz w:val="22"/>
          <w:szCs w:val="22"/>
        </w:rPr>
        <w:t xml:space="preserve"> </w:t>
      </w:r>
      <w:r w:rsidRPr="00092F5F">
        <w:rPr>
          <w:rFonts w:ascii="Arial" w:hAnsi="Arial" w:cs="Arial"/>
          <w:sz w:val="22"/>
          <w:szCs w:val="22"/>
        </w:rPr>
        <w:t xml:space="preserve">war der aus Neuseeland stammende </w:t>
      </w:r>
      <w:r>
        <w:rPr>
          <w:rFonts w:ascii="Arial" w:hAnsi="Arial" w:cs="Arial"/>
          <w:sz w:val="22"/>
          <w:szCs w:val="22"/>
        </w:rPr>
        <w:t xml:space="preserve">Architekt </w:t>
      </w:r>
      <w:r w:rsidRPr="0041558F">
        <w:rPr>
          <w:rFonts w:ascii="Arial" w:hAnsi="Arial" w:cs="Arial"/>
          <w:sz w:val="22"/>
          <w:szCs w:val="22"/>
        </w:rPr>
        <w:t>Henry Glogau</w:t>
      </w:r>
      <w:r>
        <w:rPr>
          <w:rFonts w:ascii="Arial" w:hAnsi="Arial" w:cs="Arial"/>
          <w:sz w:val="22"/>
          <w:szCs w:val="22"/>
        </w:rPr>
        <w:t xml:space="preserve">. </w:t>
      </w:r>
    </w:p>
    <w:p w14:paraId="31AB8323" w14:textId="77777777" w:rsidR="00C920D0" w:rsidRPr="00E91942" w:rsidRDefault="00C920D0" w:rsidP="00AF022C">
      <w:pPr>
        <w:spacing w:line="360" w:lineRule="auto"/>
        <w:rPr>
          <w:rFonts w:ascii="Arial" w:hAnsi="Arial" w:cs="Arial"/>
          <w:sz w:val="22"/>
          <w:szCs w:val="22"/>
        </w:rPr>
      </w:pPr>
    </w:p>
    <w:p w14:paraId="7BE0F74B" w14:textId="2DF19138" w:rsidR="00480A26" w:rsidRDefault="00480A26" w:rsidP="00AF022C">
      <w:pPr>
        <w:spacing w:line="360" w:lineRule="auto"/>
        <w:rPr>
          <w:rFonts w:ascii="Arial" w:hAnsi="Arial" w:cs="Arial"/>
          <w:b/>
          <w:bCs/>
          <w:sz w:val="22"/>
          <w:szCs w:val="22"/>
        </w:rPr>
      </w:pPr>
      <w:r>
        <w:rPr>
          <w:rFonts w:ascii="Arial" w:hAnsi="Arial" w:cs="Arial"/>
          <w:b/>
          <w:bCs/>
          <w:noProof/>
          <w:sz w:val="22"/>
          <w:szCs w:val="22"/>
        </w:rPr>
        <w:drawing>
          <wp:inline distT="0" distB="0" distL="0" distR="0" wp14:anchorId="275CE21F" wp14:editId="0BFAEC6A">
            <wp:extent cx="2814762" cy="1877725"/>
            <wp:effectExtent l="0" t="0" r="508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4" cstate="screen">
                      <a:extLst>
                        <a:ext uri="{28A0092B-C50C-407E-A947-70E740481C1C}">
                          <a14:useLocalDpi xmlns:a14="http://schemas.microsoft.com/office/drawing/2010/main"/>
                        </a:ext>
                      </a:extLst>
                    </a:blip>
                    <a:stretch>
                      <a:fillRect/>
                    </a:stretch>
                  </pic:blipFill>
                  <pic:spPr>
                    <a:xfrm>
                      <a:off x="0" y="0"/>
                      <a:ext cx="2820896" cy="1881817"/>
                    </a:xfrm>
                    <a:prstGeom prst="rect">
                      <a:avLst/>
                    </a:prstGeom>
                  </pic:spPr>
                </pic:pic>
              </a:graphicData>
            </a:graphic>
          </wp:inline>
        </w:drawing>
      </w:r>
    </w:p>
    <w:p w14:paraId="477E972C" w14:textId="143622C7" w:rsidR="007E6C17" w:rsidRPr="00B648B5" w:rsidRDefault="00B648B5" w:rsidP="00AF022C">
      <w:pPr>
        <w:spacing w:line="360" w:lineRule="auto"/>
        <w:rPr>
          <w:rFonts w:ascii="Arial" w:hAnsi="Arial" w:cs="Arial"/>
          <w:b/>
          <w:bCs/>
          <w:sz w:val="22"/>
          <w:szCs w:val="22"/>
        </w:rPr>
      </w:pPr>
      <w:r w:rsidRPr="00B648B5">
        <w:rPr>
          <w:rFonts w:ascii="Arial" w:hAnsi="Arial" w:cs="Arial"/>
          <w:b/>
          <w:bCs/>
          <w:sz w:val="22"/>
          <w:szCs w:val="22"/>
        </w:rPr>
        <w:t xml:space="preserve">malikpahlmann-Architektur-im-foyer-20220922-6845.jpg: </w:t>
      </w:r>
    </w:p>
    <w:p w14:paraId="5435506E" w14:textId="25907D0C" w:rsidR="00EB3AB4" w:rsidRDefault="00EB3AB4" w:rsidP="00AF022C">
      <w:pPr>
        <w:spacing w:line="360" w:lineRule="auto"/>
        <w:rPr>
          <w:rFonts w:ascii="Arial" w:hAnsi="Arial" w:cs="Arial"/>
          <w:sz w:val="22"/>
          <w:szCs w:val="22"/>
        </w:rPr>
      </w:pPr>
      <w:r>
        <w:rPr>
          <w:rFonts w:ascii="Arial" w:hAnsi="Arial" w:cs="Arial"/>
          <w:sz w:val="22"/>
          <w:szCs w:val="22"/>
        </w:rPr>
        <w:t xml:space="preserve">Solarlux </w:t>
      </w:r>
      <w:r w:rsidR="008C2BF7">
        <w:rPr>
          <w:rFonts w:ascii="Arial" w:hAnsi="Arial" w:cs="Arial"/>
          <w:sz w:val="22"/>
          <w:szCs w:val="22"/>
        </w:rPr>
        <w:t xml:space="preserve">Geschäftsführer Stefan Holtgreife eröffnete den Abend im Foyer des Solarlux Campus in Melle. </w:t>
      </w:r>
      <w:r w:rsidR="001660D6">
        <w:rPr>
          <w:rFonts w:ascii="Arial" w:hAnsi="Arial" w:cs="Arial"/>
          <w:sz w:val="21"/>
          <w:szCs w:val="21"/>
        </w:rPr>
        <w:t xml:space="preserve">Als Förderer des Wettbewerbs und Veranstalter der Preisverleihung durfte er </w:t>
      </w:r>
      <w:r w:rsidR="006543DA">
        <w:rPr>
          <w:rFonts w:ascii="Arial" w:hAnsi="Arial" w:cs="Arial"/>
          <w:sz w:val="21"/>
          <w:szCs w:val="21"/>
        </w:rPr>
        <w:t>au</w:t>
      </w:r>
      <w:r w:rsidR="007212F2">
        <w:rPr>
          <w:rFonts w:ascii="Arial" w:hAnsi="Arial" w:cs="Arial"/>
          <w:sz w:val="21"/>
          <w:szCs w:val="21"/>
        </w:rPr>
        <w:t>ch</w:t>
      </w:r>
      <w:r w:rsidR="006543DA">
        <w:rPr>
          <w:rFonts w:ascii="Arial" w:hAnsi="Arial" w:cs="Arial"/>
          <w:sz w:val="21"/>
          <w:szCs w:val="21"/>
        </w:rPr>
        <w:t xml:space="preserve"> den</w:t>
      </w:r>
      <w:r w:rsidR="001660D6">
        <w:rPr>
          <w:rFonts w:ascii="Arial" w:hAnsi="Arial" w:cs="Arial"/>
          <w:sz w:val="21"/>
          <w:szCs w:val="21"/>
        </w:rPr>
        <w:t xml:space="preserve"> </w:t>
      </w:r>
      <w:r w:rsidR="00572449">
        <w:rPr>
          <w:rFonts w:ascii="Arial" w:hAnsi="Arial" w:cs="Arial"/>
          <w:sz w:val="21"/>
          <w:szCs w:val="21"/>
        </w:rPr>
        <w:t>Sonderpreis</w:t>
      </w:r>
      <w:r w:rsidR="001660D6" w:rsidRPr="00E3687A">
        <w:rPr>
          <w:rFonts w:ascii="Arial" w:hAnsi="Arial" w:cs="Arial"/>
          <w:sz w:val="21"/>
          <w:szCs w:val="21"/>
        </w:rPr>
        <w:t xml:space="preserve"> „</w:t>
      </w:r>
      <w:r w:rsidR="001660D6">
        <w:rPr>
          <w:rFonts w:ascii="Arial" w:hAnsi="Arial" w:cs="Arial"/>
          <w:sz w:val="21"/>
          <w:szCs w:val="21"/>
        </w:rPr>
        <w:t xml:space="preserve">Solarlux Choice“ in der </w:t>
      </w:r>
      <w:r w:rsidR="001660D6" w:rsidRPr="00AB349B">
        <w:rPr>
          <w:rFonts w:ascii="Arial" w:hAnsi="Arial" w:cs="Arial"/>
          <w:sz w:val="21"/>
          <w:szCs w:val="21"/>
        </w:rPr>
        <w:t xml:space="preserve">Kategorie </w:t>
      </w:r>
      <w:proofErr w:type="spellStart"/>
      <w:r w:rsidR="001660D6" w:rsidRPr="00AB349B">
        <w:rPr>
          <w:rFonts w:ascii="Arial" w:hAnsi="Arial" w:cs="Arial"/>
          <w:sz w:val="21"/>
          <w:szCs w:val="21"/>
        </w:rPr>
        <w:t>Architectural</w:t>
      </w:r>
      <w:proofErr w:type="spellEnd"/>
      <w:r w:rsidR="001660D6" w:rsidRPr="00AB349B">
        <w:rPr>
          <w:rFonts w:ascii="Arial" w:hAnsi="Arial" w:cs="Arial"/>
          <w:sz w:val="21"/>
          <w:szCs w:val="21"/>
        </w:rPr>
        <w:t xml:space="preserve"> Design</w:t>
      </w:r>
      <w:r w:rsidR="001660D6">
        <w:rPr>
          <w:rFonts w:ascii="Arial" w:hAnsi="Arial" w:cs="Arial"/>
          <w:sz w:val="21"/>
          <w:szCs w:val="21"/>
        </w:rPr>
        <w:t xml:space="preserve"> verleihen.</w:t>
      </w:r>
    </w:p>
    <w:p w14:paraId="63DE630F" w14:textId="08F363E2" w:rsidR="00C920D0" w:rsidRDefault="00C920D0" w:rsidP="00AF022C">
      <w:pPr>
        <w:spacing w:line="360" w:lineRule="auto"/>
        <w:rPr>
          <w:rFonts w:ascii="Arial" w:hAnsi="Arial" w:cs="Arial"/>
          <w:sz w:val="22"/>
          <w:szCs w:val="22"/>
        </w:rPr>
      </w:pPr>
    </w:p>
    <w:p w14:paraId="7399D9BA" w14:textId="3583E0E9" w:rsidR="008C2BF7" w:rsidRDefault="008F5A4F" w:rsidP="00AF022C">
      <w:pPr>
        <w:spacing w:line="360" w:lineRule="auto"/>
        <w:rPr>
          <w:rFonts w:ascii="Arial" w:hAnsi="Arial" w:cs="Arial"/>
          <w:sz w:val="22"/>
          <w:szCs w:val="22"/>
        </w:rPr>
      </w:pPr>
      <w:r>
        <w:rPr>
          <w:rFonts w:ascii="Arial" w:hAnsi="Arial" w:cs="Arial"/>
          <w:noProof/>
          <w:sz w:val="22"/>
          <w:szCs w:val="22"/>
        </w:rPr>
        <w:lastRenderedPageBreak/>
        <w:drawing>
          <wp:inline distT="0" distB="0" distL="0" distR="0" wp14:anchorId="1F580D42" wp14:editId="5AAF8181">
            <wp:extent cx="3224697" cy="2150669"/>
            <wp:effectExtent l="0" t="0" r="0" b="2540"/>
            <wp:docPr id="9" name="Grafik 9" descr="Ein Bild, das Person, drinnen, Konferenz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Person, drinnen, Konferenzraum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3229882" cy="2154127"/>
                    </a:xfrm>
                    <a:prstGeom prst="rect">
                      <a:avLst/>
                    </a:prstGeom>
                  </pic:spPr>
                </pic:pic>
              </a:graphicData>
            </a:graphic>
          </wp:inline>
        </w:drawing>
      </w:r>
    </w:p>
    <w:p w14:paraId="4CEB3B5C" w14:textId="43D25BCC" w:rsidR="0083097B" w:rsidRPr="00B735FA" w:rsidRDefault="00B735FA" w:rsidP="00AF022C">
      <w:pPr>
        <w:spacing w:line="360" w:lineRule="auto"/>
        <w:rPr>
          <w:rFonts w:ascii="Arial" w:hAnsi="Arial" w:cs="Arial"/>
          <w:b/>
          <w:bCs/>
          <w:sz w:val="22"/>
          <w:szCs w:val="22"/>
        </w:rPr>
      </w:pPr>
      <w:r w:rsidRPr="00B735FA">
        <w:rPr>
          <w:rFonts w:ascii="Arial" w:hAnsi="Arial" w:cs="Arial"/>
          <w:b/>
          <w:bCs/>
          <w:sz w:val="22"/>
          <w:szCs w:val="22"/>
        </w:rPr>
        <w:t xml:space="preserve">malikpahlmann-Architektur-im-foyer-20220922-7181.jpg: </w:t>
      </w:r>
    </w:p>
    <w:p w14:paraId="7BB50BD4" w14:textId="32151165" w:rsidR="0083097B" w:rsidRDefault="00083716" w:rsidP="00AF022C">
      <w:pPr>
        <w:spacing w:line="360" w:lineRule="auto"/>
        <w:rPr>
          <w:rFonts w:ascii="Arial" w:hAnsi="Arial" w:cs="Arial"/>
          <w:sz w:val="22"/>
          <w:szCs w:val="22"/>
        </w:rPr>
      </w:pPr>
      <w:r>
        <w:rPr>
          <w:rFonts w:ascii="Arial" w:hAnsi="Arial" w:cs="Arial"/>
          <w:sz w:val="22"/>
          <w:szCs w:val="22"/>
        </w:rPr>
        <w:t xml:space="preserve">Keynote-Speaker </w:t>
      </w:r>
      <w:r w:rsidRPr="003C0BB7">
        <w:rPr>
          <w:rFonts w:ascii="Arial" w:hAnsi="Arial" w:cs="Arial"/>
          <w:sz w:val="22"/>
          <w:szCs w:val="22"/>
        </w:rPr>
        <w:t xml:space="preserve">David </w:t>
      </w:r>
      <w:proofErr w:type="spellStart"/>
      <w:r w:rsidRPr="003C0BB7">
        <w:rPr>
          <w:rFonts w:ascii="Arial" w:hAnsi="Arial" w:cs="Arial"/>
          <w:sz w:val="22"/>
          <w:szCs w:val="22"/>
        </w:rPr>
        <w:t>Basulto</w:t>
      </w:r>
      <w:proofErr w:type="spellEnd"/>
      <w:r w:rsidR="005848F7">
        <w:rPr>
          <w:rFonts w:ascii="Arial" w:hAnsi="Arial" w:cs="Arial"/>
          <w:sz w:val="22"/>
          <w:szCs w:val="22"/>
        </w:rPr>
        <w:t xml:space="preserve">, Gründer und CEO </w:t>
      </w:r>
      <w:r w:rsidR="00F1241E" w:rsidRPr="00D42AC0">
        <w:rPr>
          <w:rFonts w:ascii="Arial" w:hAnsi="Arial" w:cs="Arial"/>
          <w:sz w:val="22"/>
          <w:szCs w:val="22"/>
        </w:rPr>
        <w:t xml:space="preserve">der international agierenden Architektur-Plattformen </w:t>
      </w:r>
      <w:proofErr w:type="spellStart"/>
      <w:r w:rsidR="00F1241E" w:rsidRPr="00D42AC0">
        <w:rPr>
          <w:rFonts w:ascii="Arial" w:hAnsi="Arial" w:cs="Arial"/>
          <w:sz w:val="22"/>
          <w:szCs w:val="22"/>
        </w:rPr>
        <w:t>ArchDaily</w:t>
      </w:r>
      <w:proofErr w:type="spellEnd"/>
      <w:r w:rsidR="00F1241E" w:rsidRPr="00D42AC0">
        <w:rPr>
          <w:rFonts w:ascii="Arial" w:hAnsi="Arial" w:cs="Arial"/>
          <w:sz w:val="22"/>
          <w:szCs w:val="22"/>
        </w:rPr>
        <w:t xml:space="preserve"> und </w:t>
      </w:r>
      <w:proofErr w:type="spellStart"/>
      <w:r w:rsidR="00F1241E" w:rsidRPr="00D42AC0">
        <w:rPr>
          <w:rFonts w:ascii="Arial" w:hAnsi="Arial" w:cs="Arial"/>
          <w:sz w:val="22"/>
          <w:szCs w:val="22"/>
        </w:rPr>
        <w:t>Architonic</w:t>
      </w:r>
      <w:proofErr w:type="spellEnd"/>
      <w:r w:rsidR="005848F7">
        <w:rPr>
          <w:rFonts w:ascii="Arial" w:hAnsi="Arial" w:cs="Arial"/>
          <w:sz w:val="22"/>
          <w:szCs w:val="22"/>
        </w:rPr>
        <w:t xml:space="preserve">, referierte über </w:t>
      </w:r>
      <w:r w:rsidR="00FB33BC">
        <w:rPr>
          <w:rFonts w:ascii="Arial" w:hAnsi="Arial" w:cs="Arial"/>
          <w:sz w:val="22"/>
          <w:szCs w:val="22"/>
        </w:rPr>
        <w:t>die</w:t>
      </w:r>
      <w:r w:rsidR="003D39F7">
        <w:rPr>
          <w:rFonts w:ascii="Arial" w:hAnsi="Arial" w:cs="Arial"/>
          <w:sz w:val="22"/>
          <w:szCs w:val="22"/>
        </w:rPr>
        <w:t xml:space="preserve"> Bedeutung</w:t>
      </w:r>
      <w:r w:rsidR="0003453E">
        <w:rPr>
          <w:rFonts w:ascii="Arial" w:hAnsi="Arial" w:cs="Arial"/>
          <w:sz w:val="22"/>
          <w:szCs w:val="22"/>
        </w:rPr>
        <w:t xml:space="preserve">, </w:t>
      </w:r>
      <w:r w:rsidR="00FB33BC">
        <w:rPr>
          <w:rFonts w:ascii="Arial" w:hAnsi="Arial" w:cs="Arial"/>
          <w:sz w:val="22"/>
          <w:szCs w:val="22"/>
        </w:rPr>
        <w:t>Menschen im Entstehungsprozess von Architektur</w:t>
      </w:r>
      <w:r w:rsidR="0003453E">
        <w:rPr>
          <w:rFonts w:ascii="Arial" w:hAnsi="Arial" w:cs="Arial"/>
          <w:sz w:val="22"/>
          <w:szCs w:val="22"/>
        </w:rPr>
        <w:t xml:space="preserve"> einzubinden</w:t>
      </w:r>
      <w:r w:rsidR="00FB33BC">
        <w:rPr>
          <w:rFonts w:ascii="Arial" w:hAnsi="Arial" w:cs="Arial"/>
          <w:sz w:val="22"/>
          <w:szCs w:val="22"/>
        </w:rPr>
        <w:t xml:space="preserve">. </w:t>
      </w:r>
    </w:p>
    <w:p w14:paraId="50E32CD0" w14:textId="58A62C35" w:rsidR="00572449" w:rsidRDefault="00572449" w:rsidP="00AF022C">
      <w:pPr>
        <w:spacing w:line="360" w:lineRule="auto"/>
        <w:rPr>
          <w:rFonts w:ascii="Arial" w:hAnsi="Arial" w:cs="Arial"/>
          <w:sz w:val="22"/>
          <w:szCs w:val="22"/>
        </w:rPr>
      </w:pPr>
    </w:p>
    <w:p w14:paraId="1291A87F" w14:textId="2FE72B0D" w:rsidR="00572449" w:rsidRPr="002369F3" w:rsidRDefault="002539AC" w:rsidP="00AF022C">
      <w:pPr>
        <w:spacing w:line="360" w:lineRule="auto"/>
        <w:rPr>
          <w:rFonts w:ascii="Arial" w:hAnsi="Arial" w:cs="Arial"/>
          <w:b/>
          <w:bCs/>
          <w:sz w:val="22"/>
          <w:szCs w:val="22"/>
        </w:rPr>
      </w:pPr>
      <w:r>
        <w:rPr>
          <w:rFonts w:ascii="Arial" w:hAnsi="Arial" w:cs="Arial"/>
          <w:noProof/>
          <w:sz w:val="22"/>
          <w:szCs w:val="22"/>
        </w:rPr>
        <w:drawing>
          <wp:anchor distT="0" distB="0" distL="114300" distR="114300" simplePos="0" relativeHeight="251659265" behindDoc="0" locked="0" layoutInCell="1" allowOverlap="1" wp14:anchorId="7F5D637B" wp14:editId="79451DAC">
            <wp:simplePos x="0" y="0"/>
            <wp:positionH relativeFrom="margin">
              <wp:align>left</wp:align>
            </wp:positionH>
            <wp:positionV relativeFrom="paragraph">
              <wp:posOffset>40033</wp:posOffset>
            </wp:positionV>
            <wp:extent cx="1979295" cy="2967990"/>
            <wp:effectExtent l="0" t="0" r="1905" b="381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6" cstate="screen">
                      <a:extLst>
                        <a:ext uri="{28A0092B-C50C-407E-A947-70E740481C1C}">
                          <a14:useLocalDpi xmlns:a14="http://schemas.microsoft.com/office/drawing/2010/main"/>
                        </a:ext>
                      </a:extLst>
                    </a:blip>
                    <a:stretch>
                      <a:fillRect/>
                    </a:stretch>
                  </pic:blipFill>
                  <pic:spPr>
                    <a:xfrm>
                      <a:off x="0" y="0"/>
                      <a:ext cx="1991097" cy="2985030"/>
                    </a:xfrm>
                    <a:prstGeom prst="rect">
                      <a:avLst/>
                    </a:prstGeom>
                  </pic:spPr>
                </pic:pic>
              </a:graphicData>
            </a:graphic>
            <wp14:sizeRelH relativeFrom="margin">
              <wp14:pctWidth>0</wp14:pctWidth>
            </wp14:sizeRelH>
            <wp14:sizeRelV relativeFrom="margin">
              <wp14:pctHeight>0</wp14:pctHeight>
            </wp14:sizeRelV>
          </wp:anchor>
        </w:drawing>
      </w:r>
      <w:r w:rsidR="002369F3" w:rsidRPr="002369F3">
        <w:rPr>
          <w:rFonts w:ascii="Arial" w:hAnsi="Arial" w:cs="Arial"/>
          <w:b/>
          <w:bCs/>
          <w:sz w:val="22"/>
          <w:szCs w:val="22"/>
        </w:rPr>
        <w:t xml:space="preserve">malikpahlmann-Architektur-im-foyer-2022-53.jpg.: </w:t>
      </w:r>
      <w:r w:rsidR="002369F3" w:rsidRPr="002539AC">
        <w:rPr>
          <w:rFonts w:ascii="Arial" w:hAnsi="Arial" w:cs="Arial"/>
          <w:sz w:val="22"/>
          <w:szCs w:val="22"/>
        </w:rPr>
        <w:t xml:space="preserve">Als zweiter Keynote-Speaker </w:t>
      </w:r>
      <w:r w:rsidR="00D42AC0">
        <w:rPr>
          <w:rFonts w:ascii="Arial" w:hAnsi="Arial" w:cs="Arial"/>
          <w:sz w:val="22"/>
          <w:szCs w:val="22"/>
        </w:rPr>
        <w:t xml:space="preserve">berichtete </w:t>
      </w:r>
      <w:r w:rsidRPr="002539AC">
        <w:rPr>
          <w:rFonts w:ascii="Arial" w:hAnsi="Arial" w:cs="Arial"/>
          <w:sz w:val="22"/>
          <w:szCs w:val="22"/>
        </w:rPr>
        <w:t xml:space="preserve">Architekt Till Gröner </w:t>
      </w:r>
      <w:r w:rsidR="00D42AC0">
        <w:rPr>
          <w:rFonts w:ascii="Arial" w:hAnsi="Arial" w:cs="Arial"/>
          <w:sz w:val="22"/>
          <w:szCs w:val="22"/>
        </w:rPr>
        <w:t xml:space="preserve">eindringlich </w:t>
      </w:r>
      <w:r w:rsidRPr="002539AC">
        <w:rPr>
          <w:rFonts w:ascii="Arial" w:hAnsi="Arial" w:cs="Arial"/>
          <w:sz w:val="22"/>
          <w:szCs w:val="22"/>
        </w:rPr>
        <w:t xml:space="preserve">von den </w:t>
      </w:r>
      <w:r w:rsidR="00D42AC0">
        <w:rPr>
          <w:rFonts w:ascii="Arial" w:hAnsi="Arial" w:cs="Arial"/>
          <w:sz w:val="22"/>
          <w:szCs w:val="22"/>
        </w:rPr>
        <w:t>Hilfsp</w:t>
      </w:r>
      <w:r w:rsidRPr="002539AC">
        <w:rPr>
          <w:rFonts w:ascii="Arial" w:hAnsi="Arial" w:cs="Arial"/>
          <w:sz w:val="22"/>
          <w:szCs w:val="22"/>
        </w:rPr>
        <w:t>rojekten seiner Non-Profit-Organisation SUPERTECTURE auf der ganzen Welt.</w:t>
      </w:r>
      <w:r>
        <w:rPr>
          <w:rFonts w:ascii="Arial" w:hAnsi="Arial" w:cs="Arial"/>
          <w:color w:val="201F1E"/>
          <w:sz w:val="21"/>
          <w:szCs w:val="21"/>
        </w:rPr>
        <w:t xml:space="preserve"> </w:t>
      </w:r>
    </w:p>
    <w:p w14:paraId="670FAB39" w14:textId="77777777" w:rsidR="00F1241E" w:rsidRDefault="00F1241E" w:rsidP="00AF022C">
      <w:pPr>
        <w:spacing w:line="360" w:lineRule="auto"/>
        <w:rPr>
          <w:rFonts w:ascii="Arial" w:hAnsi="Arial" w:cs="Arial"/>
          <w:sz w:val="22"/>
          <w:szCs w:val="22"/>
        </w:rPr>
      </w:pPr>
    </w:p>
    <w:p w14:paraId="0299FDF1" w14:textId="77777777" w:rsidR="00572449" w:rsidRDefault="00572449" w:rsidP="00AF022C">
      <w:pPr>
        <w:spacing w:line="360" w:lineRule="auto"/>
        <w:rPr>
          <w:rFonts w:ascii="Arial" w:hAnsi="Arial" w:cs="Arial"/>
          <w:sz w:val="22"/>
          <w:szCs w:val="22"/>
        </w:rPr>
      </w:pPr>
    </w:p>
    <w:p w14:paraId="17A1C377" w14:textId="77777777" w:rsidR="00AF124F" w:rsidRDefault="00AF124F" w:rsidP="00AF022C">
      <w:pPr>
        <w:spacing w:line="360" w:lineRule="auto"/>
        <w:rPr>
          <w:rFonts w:ascii="Arial" w:hAnsi="Arial" w:cs="Arial"/>
          <w:sz w:val="22"/>
          <w:szCs w:val="22"/>
        </w:rPr>
      </w:pPr>
    </w:p>
    <w:p w14:paraId="79A7038A" w14:textId="77777777" w:rsidR="00AF124F" w:rsidRDefault="00AF124F" w:rsidP="00AF022C">
      <w:pPr>
        <w:spacing w:line="360" w:lineRule="auto"/>
        <w:rPr>
          <w:rFonts w:ascii="Arial" w:hAnsi="Arial" w:cs="Arial"/>
          <w:sz w:val="22"/>
          <w:szCs w:val="22"/>
        </w:rPr>
      </w:pPr>
    </w:p>
    <w:p w14:paraId="00F5EEDC" w14:textId="77777777" w:rsidR="00AF124F" w:rsidRDefault="00AF124F" w:rsidP="00AF022C">
      <w:pPr>
        <w:spacing w:line="360" w:lineRule="auto"/>
        <w:rPr>
          <w:rFonts w:ascii="Arial" w:hAnsi="Arial" w:cs="Arial"/>
          <w:sz w:val="22"/>
          <w:szCs w:val="22"/>
        </w:rPr>
      </w:pPr>
    </w:p>
    <w:p w14:paraId="268CB019" w14:textId="77777777" w:rsidR="00AF124F" w:rsidRDefault="00AF124F" w:rsidP="00AF022C">
      <w:pPr>
        <w:spacing w:line="360" w:lineRule="auto"/>
        <w:rPr>
          <w:rFonts w:ascii="Arial" w:hAnsi="Arial" w:cs="Arial"/>
          <w:sz w:val="22"/>
          <w:szCs w:val="22"/>
        </w:rPr>
      </w:pPr>
    </w:p>
    <w:p w14:paraId="58E89A82" w14:textId="77777777" w:rsidR="00AF124F" w:rsidRDefault="00AF124F" w:rsidP="00AF022C">
      <w:pPr>
        <w:spacing w:line="360" w:lineRule="auto"/>
        <w:rPr>
          <w:rFonts w:ascii="Arial" w:hAnsi="Arial" w:cs="Arial"/>
          <w:sz w:val="22"/>
          <w:szCs w:val="22"/>
        </w:rPr>
      </w:pPr>
    </w:p>
    <w:p w14:paraId="7A24386B" w14:textId="77777777" w:rsidR="00572449" w:rsidRDefault="00572449" w:rsidP="00AF022C">
      <w:pPr>
        <w:spacing w:line="360" w:lineRule="auto"/>
        <w:rPr>
          <w:rFonts w:ascii="Arial" w:hAnsi="Arial" w:cs="Arial"/>
          <w:sz w:val="22"/>
          <w:szCs w:val="22"/>
        </w:rPr>
      </w:pPr>
    </w:p>
    <w:p w14:paraId="30DF1A76" w14:textId="77777777" w:rsidR="00572449" w:rsidRDefault="00572449" w:rsidP="00AF022C">
      <w:pPr>
        <w:spacing w:line="360" w:lineRule="auto"/>
        <w:rPr>
          <w:rFonts w:ascii="Arial" w:hAnsi="Arial" w:cs="Arial"/>
          <w:sz w:val="22"/>
          <w:szCs w:val="22"/>
        </w:rPr>
      </w:pPr>
    </w:p>
    <w:p w14:paraId="49D37BE9" w14:textId="1D583025" w:rsidR="00777BEE" w:rsidRPr="00B064A8" w:rsidRDefault="00777BEE" w:rsidP="00777BEE">
      <w:pPr>
        <w:spacing w:line="360" w:lineRule="auto"/>
        <w:rPr>
          <w:rFonts w:ascii="Arial" w:hAnsi="Arial" w:cs="Arial"/>
          <w:b/>
          <w:lang w:val="en-US"/>
        </w:rPr>
      </w:pPr>
      <w:proofErr w:type="spellStart"/>
      <w:r w:rsidRPr="00B064A8">
        <w:rPr>
          <w:rFonts w:ascii="Arial" w:hAnsi="Arial" w:cs="Arial"/>
          <w:b/>
          <w:lang w:val="en-US"/>
        </w:rPr>
        <w:lastRenderedPageBreak/>
        <w:t>Über</w:t>
      </w:r>
      <w:proofErr w:type="spellEnd"/>
      <w:r w:rsidRPr="00B064A8">
        <w:rPr>
          <w:rFonts w:ascii="Arial" w:hAnsi="Arial" w:cs="Arial"/>
          <w:b/>
          <w:lang w:val="en-US"/>
        </w:rPr>
        <w:t xml:space="preserve"> den „DEA – Design Educates </w:t>
      </w:r>
      <w:proofErr w:type="gramStart"/>
      <w:r w:rsidRPr="00B064A8">
        <w:rPr>
          <w:rFonts w:ascii="Arial" w:hAnsi="Arial" w:cs="Arial"/>
          <w:b/>
          <w:lang w:val="en-US"/>
        </w:rPr>
        <w:t>Awards“</w:t>
      </w:r>
      <w:proofErr w:type="gramEnd"/>
      <w:r w:rsidRPr="00B064A8">
        <w:rPr>
          <w:rFonts w:ascii="Arial" w:hAnsi="Arial" w:cs="Arial"/>
          <w:b/>
          <w:lang w:val="en-US"/>
        </w:rPr>
        <w:t xml:space="preserve">: </w:t>
      </w:r>
    </w:p>
    <w:p w14:paraId="51458145" w14:textId="77777777" w:rsidR="00777BEE" w:rsidRDefault="00777BEE" w:rsidP="00777BEE">
      <w:pPr>
        <w:spacing w:line="360" w:lineRule="auto"/>
        <w:rPr>
          <w:rFonts w:ascii="Arial" w:hAnsi="Arial" w:cs="Arial"/>
        </w:rPr>
      </w:pPr>
      <w:r w:rsidRPr="000E1F12">
        <w:rPr>
          <w:rFonts w:ascii="Arial" w:hAnsi="Arial" w:cs="Arial"/>
        </w:rPr>
        <w:t xml:space="preserve">Seit 2019 werden bei den „DEA – Design </w:t>
      </w:r>
      <w:proofErr w:type="spellStart"/>
      <w:r w:rsidRPr="000E1F12">
        <w:rPr>
          <w:rFonts w:ascii="Arial" w:hAnsi="Arial" w:cs="Arial"/>
        </w:rPr>
        <w:t>Educates</w:t>
      </w:r>
      <w:proofErr w:type="spellEnd"/>
      <w:r w:rsidRPr="000E1F12">
        <w:rPr>
          <w:rFonts w:ascii="Arial" w:hAnsi="Arial" w:cs="Arial"/>
        </w:rPr>
        <w:t xml:space="preserve"> Awards“ Architekten und Designer aus aller Welt ausgezeichnet. Im Fokus stehen dabei Werke, die über die gestalterische Komponente hinaus </w:t>
      </w:r>
      <w:r>
        <w:rPr>
          <w:rFonts w:ascii="Arial" w:hAnsi="Arial" w:cs="Arial"/>
        </w:rPr>
        <w:t>Bildung, Soziales Engagement und Nachhaltigkeit beinhalten.</w:t>
      </w:r>
      <w:r w:rsidRPr="000E1F12">
        <w:rPr>
          <w:rFonts w:ascii="Arial" w:hAnsi="Arial" w:cs="Arial"/>
        </w:rPr>
        <w:t xml:space="preserve"> Inspiriert </w:t>
      </w:r>
      <w:r>
        <w:rPr>
          <w:rFonts w:ascii="Arial" w:hAnsi="Arial" w:cs="Arial"/>
        </w:rPr>
        <w:t>v</w:t>
      </w:r>
      <w:r w:rsidRPr="000E1F12">
        <w:rPr>
          <w:rFonts w:ascii="Arial" w:hAnsi="Arial" w:cs="Arial"/>
        </w:rPr>
        <w:t>on der Forschungsarbeit „Bildende Bauten“ von Dr. Peter Kuczia hat es sich die</w:t>
      </w:r>
      <w:r>
        <w:rPr>
          <w:rFonts w:ascii="Arial" w:hAnsi="Arial" w:cs="Arial"/>
        </w:rPr>
        <w:t xml:space="preserve"> Non-Profit Organisation</w:t>
      </w:r>
      <w:r w:rsidRPr="000E1F12">
        <w:rPr>
          <w:rFonts w:ascii="Arial" w:hAnsi="Arial" w:cs="Arial"/>
        </w:rPr>
        <w:t xml:space="preserve"> LAKA </w:t>
      </w:r>
      <w:r>
        <w:rPr>
          <w:rFonts w:ascii="Arial" w:hAnsi="Arial" w:cs="Arial"/>
        </w:rPr>
        <w:t xml:space="preserve">aus dem gleichnamigen Ort in Polen </w:t>
      </w:r>
      <w:r w:rsidRPr="000E1F12">
        <w:rPr>
          <w:rFonts w:ascii="Arial" w:hAnsi="Arial" w:cs="Arial"/>
        </w:rPr>
        <w:t xml:space="preserve">gemeinsam mit Solarlux zur Aufgabe gemacht, </w:t>
      </w:r>
      <w:r>
        <w:rPr>
          <w:rFonts w:ascii="Arial" w:hAnsi="Arial" w:cs="Arial"/>
        </w:rPr>
        <w:t xml:space="preserve">diese </w:t>
      </w:r>
      <w:r w:rsidRPr="000E1F12">
        <w:rPr>
          <w:rFonts w:ascii="Arial" w:hAnsi="Arial" w:cs="Arial"/>
        </w:rPr>
        <w:t>architektonische</w:t>
      </w:r>
      <w:r>
        <w:rPr>
          <w:rFonts w:ascii="Arial" w:hAnsi="Arial" w:cs="Arial"/>
        </w:rPr>
        <w:t>n</w:t>
      </w:r>
      <w:r w:rsidRPr="000E1F12">
        <w:rPr>
          <w:rFonts w:ascii="Arial" w:hAnsi="Arial" w:cs="Arial"/>
        </w:rPr>
        <w:t xml:space="preserve"> Projekte zu unterstützen</w:t>
      </w:r>
      <w:r>
        <w:rPr>
          <w:rFonts w:ascii="Arial" w:hAnsi="Arial" w:cs="Arial"/>
        </w:rPr>
        <w:t xml:space="preserve">. </w:t>
      </w:r>
    </w:p>
    <w:p w14:paraId="42F102FA" w14:textId="77777777" w:rsidR="0083097B" w:rsidRDefault="0083097B" w:rsidP="00AF022C">
      <w:pPr>
        <w:spacing w:line="360" w:lineRule="auto"/>
        <w:rPr>
          <w:rFonts w:ascii="Arial" w:hAnsi="Arial" w:cs="Arial"/>
          <w:sz w:val="22"/>
          <w:szCs w:val="22"/>
        </w:rPr>
      </w:pPr>
    </w:p>
    <w:p w14:paraId="38D584A1" w14:textId="77777777" w:rsidR="00470BB4" w:rsidRDefault="00470BB4" w:rsidP="00470BB4">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724DF8E4" w14:textId="50FA2F91" w:rsidR="00470BB4" w:rsidRDefault="00470BB4" w:rsidP="00470BB4">
      <w:pPr>
        <w:widowControl w:val="0"/>
        <w:spacing w:line="336" w:lineRule="auto"/>
        <w:ind w:right="-283"/>
        <w:rPr>
          <w:rFonts w:ascii="Arial" w:hAnsi="Arial" w:cs="Arial"/>
          <w:color w:val="595959" w:themeColor="text1" w:themeTint="A6"/>
          <w:sz w:val="14"/>
          <w:szCs w:val="14"/>
          <w:lang w:eastAsia="de-DE"/>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1.200 Mitarbeiter am Erfolg mit.</w:t>
      </w:r>
    </w:p>
    <w:sectPr w:rsidR="00470BB4" w:rsidSect="00E9770B">
      <w:headerReference w:type="default" r:id="rId17"/>
      <w:footerReference w:type="even" r:id="rId18"/>
      <w:footerReference w:type="default" r:id="rId19"/>
      <w:pgSz w:w="11906" w:h="16838" w:code="9"/>
      <w:pgMar w:top="2608" w:right="417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62CF" w14:textId="77777777" w:rsidR="000A1221" w:rsidRDefault="000A1221">
      <w:r>
        <w:separator/>
      </w:r>
    </w:p>
  </w:endnote>
  <w:endnote w:type="continuationSeparator" w:id="0">
    <w:p w14:paraId="624D50D6" w14:textId="77777777" w:rsidR="000A1221" w:rsidRDefault="000A1221">
      <w:r>
        <w:continuationSeparator/>
      </w:r>
    </w:p>
  </w:endnote>
  <w:endnote w:type="continuationNotice" w:id="1">
    <w:p w14:paraId="1C1C86A2" w14:textId="77777777" w:rsidR="000A1221" w:rsidRDefault="000A1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terstate">
    <w:altName w:val="Calibri"/>
    <w:panose1 w:val="00000000000000000000"/>
    <w:charset w:val="00"/>
    <w:family w:val="swiss"/>
    <w:notTrueType/>
    <w:pitch w:val="default"/>
    <w:sig w:usb0="00000003" w:usb1="00000000" w:usb2="00000000" w:usb3="00000000" w:csb0="00000001" w:csb1="00000000"/>
  </w:font>
  <w:font w:name="Poppins">
    <w:altName w:val="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BAE9" w14:textId="77777777" w:rsidR="00D2161A" w:rsidRDefault="00D2161A"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7AD53A3" w14:textId="77777777" w:rsidR="00D2161A" w:rsidRDefault="00D2161A"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4864" w14:textId="77777777" w:rsidR="00D2161A" w:rsidRPr="00A01B62" w:rsidRDefault="00D2161A" w:rsidP="00D82188">
    <w:pPr>
      <w:ind w:left="-1979" w:right="360"/>
      <w:jc w:val="both"/>
      <w:rPr>
        <w:rFonts w:ascii="Arial" w:hAnsi="Arial" w:cs="Arial"/>
        <w:sz w:val="18"/>
        <w:szCs w:val="18"/>
        <w:lang w:val="en-GB"/>
      </w:rPr>
    </w:pPr>
  </w:p>
  <w:p w14:paraId="4300E451" w14:textId="77777777" w:rsidR="00D2161A" w:rsidRPr="00A01B62" w:rsidRDefault="00D2161A" w:rsidP="00FC19D6">
    <w:pPr>
      <w:ind w:left="-1979"/>
      <w:jc w:val="both"/>
      <w:rPr>
        <w:rFonts w:ascii="Arial" w:hAnsi="Arial" w:cs="Arial"/>
        <w:sz w:val="18"/>
        <w:szCs w:val="18"/>
        <w:lang w:val="en-GB"/>
      </w:rPr>
    </w:pPr>
  </w:p>
  <w:p w14:paraId="1443D5EA" w14:textId="77777777" w:rsidR="00D2161A" w:rsidRPr="00A01B62" w:rsidRDefault="00D2161A" w:rsidP="00FC19D6">
    <w:pPr>
      <w:ind w:left="-1979"/>
      <w:jc w:val="both"/>
      <w:rPr>
        <w:rFonts w:ascii="Arial" w:hAnsi="Arial" w:cs="Arial"/>
        <w:sz w:val="18"/>
        <w:szCs w:val="18"/>
        <w:lang w:val="en-GB"/>
      </w:rPr>
    </w:pPr>
  </w:p>
  <w:p w14:paraId="0972275C" w14:textId="77777777" w:rsidR="00D2161A" w:rsidRPr="00D82188" w:rsidRDefault="00D2161A"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5C2338">
      <w:rPr>
        <w:rStyle w:val="Seitenzahl"/>
        <w:rFonts w:ascii="Arial" w:hAnsi="Arial" w:cs="Arial"/>
        <w:noProof/>
        <w:sz w:val="18"/>
        <w:szCs w:val="18"/>
      </w:rPr>
      <w:t>3</w:t>
    </w:r>
    <w:r w:rsidRPr="00D82188">
      <w:rPr>
        <w:rStyle w:val="Seitenzahl"/>
        <w:rFonts w:ascii="Arial" w:hAnsi="Arial" w:cs="Arial"/>
        <w:sz w:val="18"/>
        <w:szCs w:val="18"/>
      </w:rPr>
      <w:fldChar w:fldCharType="end"/>
    </w:r>
  </w:p>
  <w:p w14:paraId="7B5CB47B" w14:textId="77777777" w:rsidR="00D2161A" w:rsidRPr="00A01B62" w:rsidRDefault="00D2161A" w:rsidP="00FC19D6">
    <w:pPr>
      <w:ind w:left="-1979"/>
      <w:jc w:val="both"/>
      <w:rPr>
        <w:rFonts w:ascii="Arial" w:hAnsi="Arial" w:cs="Arial"/>
        <w:sz w:val="18"/>
        <w:szCs w:val="18"/>
        <w:lang w:val="en-GB"/>
      </w:rPr>
    </w:pPr>
  </w:p>
  <w:p w14:paraId="2E84DE80" w14:textId="77777777" w:rsidR="00D2161A" w:rsidRPr="00A01B62" w:rsidRDefault="00D2161A"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749F" w14:textId="77777777" w:rsidR="000A1221" w:rsidRDefault="000A1221">
      <w:r>
        <w:separator/>
      </w:r>
    </w:p>
  </w:footnote>
  <w:footnote w:type="continuationSeparator" w:id="0">
    <w:p w14:paraId="00BDD4E6" w14:textId="77777777" w:rsidR="000A1221" w:rsidRDefault="000A1221">
      <w:r>
        <w:continuationSeparator/>
      </w:r>
    </w:p>
  </w:footnote>
  <w:footnote w:type="continuationNotice" w:id="1">
    <w:p w14:paraId="5F78D63A" w14:textId="77777777" w:rsidR="000A1221" w:rsidRDefault="000A1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B54B" w14:textId="77777777" w:rsidR="00D2161A" w:rsidRDefault="00D2161A" w:rsidP="00BA54B7">
    <w:pPr>
      <w:pStyle w:val="Kopfzeile"/>
      <w:ind w:right="700"/>
    </w:pPr>
    <w:r>
      <w:rPr>
        <w:noProof/>
        <w:lang w:eastAsia="de-DE"/>
      </w:rPr>
      <w:drawing>
        <wp:anchor distT="0" distB="0" distL="114300" distR="114300" simplePos="0" relativeHeight="251658240" behindDoc="1" locked="0" layoutInCell="1" allowOverlap="1" wp14:anchorId="5461153E" wp14:editId="2B78D5B3">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4CF5BBA"/>
    <w:multiLevelType w:val="hybridMultilevel"/>
    <w:tmpl w:val="22CC7930"/>
    <w:lvl w:ilvl="0" w:tplc="AE4AC38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0C341D0"/>
    <w:multiLevelType w:val="hybridMultilevel"/>
    <w:tmpl w:val="03A40268"/>
    <w:lvl w:ilvl="0" w:tplc="D1064AB2">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CF05530"/>
    <w:multiLevelType w:val="hybridMultilevel"/>
    <w:tmpl w:val="6E9E1F9E"/>
    <w:lvl w:ilvl="0" w:tplc="49941B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A42662A"/>
    <w:multiLevelType w:val="hybridMultilevel"/>
    <w:tmpl w:val="BEBE03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D59304C"/>
    <w:multiLevelType w:val="hybridMultilevel"/>
    <w:tmpl w:val="B6D82034"/>
    <w:lvl w:ilvl="0" w:tplc="8634F16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464255">
    <w:abstractNumId w:val="16"/>
  </w:num>
  <w:num w:numId="2" w16cid:durableId="1537697880">
    <w:abstractNumId w:val="5"/>
  </w:num>
  <w:num w:numId="3" w16cid:durableId="1627858858">
    <w:abstractNumId w:val="20"/>
  </w:num>
  <w:num w:numId="4" w16cid:durableId="1098451641">
    <w:abstractNumId w:val="15"/>
  </w:num>
  <w:num w:numId="5" w16cid:durableId="104621190">
    <w:abstractNumId w:val="17"/>
  </w:num>
  <w:num w:numId="6" w16cid:durableId="2068869227">
    <w:abstractNumId w:val="0"/>
  </w:num>
  <w:num w:numId="7" w16cid:durableId="1024866962">
    <w:abstractNumId w:val="14"/>
  </w:num>
  <w:num w:numId="8" w16cid:durableId="1196190594">
    <w:abstractNumId w:val="7"/>
  </w:num>
  <w:num w:numId="9" w16cid:durableId="114914712">
    <w:abstractNumId w:val="2"/>
  </w:num>
  <w:num w:numId="10" w16cid:durableId="2133479762">
    <w:abstractNumId w:val="8"/>
  </w:num>
  <w:num w:numId="11" w16cid:durableId="855001878">
    <w:abstractNumId w:val="10"/>
  </w:num>
  <w:num w:numId="12" w16cid:durableId="742947912">
    <w:abstractNumId w:val="12"/>
  </w:num>
  <w:num w:numId="13" w16cid:durableId="1013651813">
    <w:abstractNumId w:val="6"/>
  </w:num>
  <w:num w:numId="14" w16cid:durableId="962032514">
    <w:abstractNumId w:val="19"/>
  </w:num>
  <w:num w:numId="15" w16cid:durableId="23026142">
    <w:abstractNumId w:val="4"/>
  </w:num>
  <w:num w:numId="16" w16cid:durableId="1533617102">
    <w:abstractNumId w:val="1"/>
  </w:num>
  <w:num w:numId="17" w16cid:durableId="685401687">
    <w:abstractNumId w:val="18"/>
  </w:num>
  <w:num w:numId="18" w16cid:durableId="2028554605">
    <w:abstractNumId w:val="3"/>
  </w:num>
  <w:num w:numId="19" w16cid:durableId="1581284673">
    <w:abstractNumId w:val="9"/>
  </w:num>
  <w:num w:numId="20" w16cid:durableId="1448160645">
    <w:abstractNumId w:val="13"/>
  </w:num>
  <w:num w:numId="21" w16cid:durableId="301540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57"/>
    <w:rsid w:val="00001059"/>
    <w:rsid w:val="00001FB1"/>
    <w:rsid w:val="00003DC2"/>
    <w:rsid w:val="00003F4F"/>
    <w:rsid w:val="00005F2B"/>
    <w:rsid w:val="00007E37"/>
    <w:rsid w:val="0001053E"/>
    <w:rsid w:val="00011032"/>
    <w:rsid w:val="0001180F"/>
    <w:rsid w:val="00013D1B"/>
    <w:rsid w:val="000146A2"/>
    <w:rsid w:val="000172DF"/>
    <w:rsid w:val="000219DC"/>
    <w:rsid w:val="00021FA0"/>
    <w:rsid w:val="000220E9"/>
    <w:rsid w:val="00022251"/>
    <w:rsid w:val="000251CA"/>
    <w:rsid w:val="00026B02"/>
    <w:rsid w:val="00031098"/>
    <w:rsid w:val="00031106"/>
    <w:rsid w:val="00032A60"/>
    <w:rsid w:val="00033563"/>
    <w:rsid w:val="00033858"/>
    <w:rsid w:val="000342F8"/>
    <w:rsid w:val="0003453E"/>
    <w:rsid w:val="00036912"/>
    <w:rsid w:val="0003718D"/>
    <w:rsid w:val="0003744C"/>
    <w:rsid w:val="00037535"/>
    <w:rsid w:val="0004075A"/>
    <w:rsid w:val="000407E8"/>
    <w:rsid w:val="00040C9C"/>
    <w:rsid w:val="000447B7"/>
    <w:rsid w:val="00045E0C"/>
    <w:rsid w:val="000506AB"/>
    <w:rsid w:val="000512CF"/>
    <w:rsid w:val="000516DF"/>
    <w:rsid w:val="0005189C"/>
    <w:rsid w:val="0005228A"/>
    <w:rsid w:val="0005403D"/>
    <w:rsid w:val="00054D0E"/>
    <w:rsid w:val="00054E0F"/>
    <w:rsid w:val="00054FC8"/>
    <w:rsid w:val="0005503E"/>
    <w:rsid w:val="00061171"/>
    <w:rsid w:val="0006186D"/>
    <w:rsid w:val="00061C43"/>
    <w:rsid w:val="00061CD7"/>
    <w:rsid w:val="00061E3B"/>
    <w:rsid w:val="0006286C"/>
    <w:rsid w:val="00063613"/>
    <w:rsid w:val="000647CB"/>
    <w:rsid w:val="0006565F"/>
    <w:rsid w:val="00065B16"/>
    <w:rsid w:val="0007009C"/>
    <w:rsid w:val="0007181E"/>
    <w:rsid w:val="00071983"/>
    <w:rsid w:val="00071F3C"/>
    <w:rsid w:val="00073878"/>
    <w:rsid w:val="00075172"/>
    <w:rsid w:val="00076DE9"/>
    <w:rsid w:val="000774B6"/>
    <w:rsid w:val="00080A3B"/>
    <w:rsid w:val="00081B01"/>
    <w:rsid w:val="000824EF"/>
    <w:rsid w:val="00082854"/>
    <w:rsid w:val="00083716"/>
    <w:rsid w:val="0008374B"/>
    <w:rsid w:val="0008382C"/>
    <w:rsid w:val="00083982"/>
    <w:rsid w:val="00086534"/>
    <w:rsid w:val="00087F3C"/>
    <w:rsid w:val="0009001D"/>
    <w:rsid w:val="0009086C"/>
    <w:rsid w:val="00090F9D"/>
    <w:rsid w:val="00091514"/>
    <w:rsid w:val="00092F5F"/>
    <w:rsid w:val="00093316"/>
    <w:rsid w:val="000933C3"/>
    <w:rsid w:val="000933C6"/>
    <w:rsid w:val="000938FB"/>
    <w:rsid w:val="00093915"/>
    <w:rsid w:val="00095F32"/>
    <w:rsid w:val="00096BA6"/>
    <w:rsid w:val="0009728E"/>
    <w:rsid w:val="000A1221"/>
    <w:rsid w:val="000A1401"/>
    <w:rsid w:val="000A28C1"/>
    <w:rsid w:val="000A3E85"/>
    <w:rsid w:val="000A45E4"/>
    <w:rsid w:val="000A6129"/>
    <w:rsid w:val="000A650A"/>
    <w:rsid w:val="000A6863"/>
    <w:rsid w:val="000A7D74"/>
    <w:rsid w:val="000A7D99"/>
    <w:rsid w:val="000B10DB"/>
    <w:rsid w:val="000B14E6"/>
    <w:rsid w:val="000B2110"/>
    <w:rsid w:val="000B2825"/>
    <w:rsid w:val="000B2B8A"/>
    <w:rsid w:val="000B2ED5"/>
    <w:rsid w:val="000B31B2"/>
    <w:rsid w:val="000B429B"/>
    <w:rsid w:val="000B60AE"/>
    <w:rsid w:val="000B6A13"/>
    <w:rsid w:val="000B7A4D"/>
    <w:rsid w:val="000B7BE6"/>
    <w:rsid w:val="000C0016"/>
    <w:rsid w:val="000C0D34"/>
    <w:rsid w:val="000C26D0"/>
    <w:rsid w:val="000C2CC3"/>
    <w:rsid w:val="000C31B9"/>
    <w:rsid w:val="000C4352"/>
    <w:rsid w:val="000C59AD"/>
    <w:rsid w:val="000C5EC5"/>
    <w:rsid w:val="000C7619"/>
    <w:rsid w:val="000C7AC8"/>
    <w:rsid w:val="000D0FDA"/>
    <w:rsid w:val="000D17A3"/>
    <w:rsid w:val="000D3F5C"/>
    <w:rsid w:val="000D515C"/>
    <w:rsid w:val="000D57D7"/>
    <w:rsid w:val="000D5D2C"/>
    <w:rsid w:val="000E0E51"/>
    <w:rsid w:val="000E1F12"/>
    <w:rsid w:val="000E3546"/>
    <w:rsid w:val="000E5E22"/>
    <w:rsid w:val="000E62FE"/>
    <w:rsid w:val="000E6B72"/>
    <w:rsid w:val="000E7206"/>
    <w:rsid w:val="000F0A80"/>
    <w:rsid w:val="000F0B5E"/>
    <w:rsid w:val="000F1765"/>
    <w:rsid w:val="000F18CB"/>
    <w:rsid w:val="000F4F4E"/>
    <w:rsid w:val="000F55AB"/>
    <w:rsid w:val="000F5E25"/>
    <w:rsid w:val="000F6986"/>
    <w:rsid w:val="00100904"/>
    <w:rsid w:val="00101885"/>
    <w:rsid w:val="00101962"/>
    <w:rsid w:val="001035FF"/>
    <w:rsid w:val="00103CE4"/>
    <w:rsid w:val="00103FD5"/>
    <w:rsid w:val="00104266"/>
    <w:rsid w:val="0010432F"/>
    <w:rsid w:val="00106BF8"/>
    <w:rsid w:val="00110561"/>
    <w:rsid w:val="00110FA2"/>
    <w:rsid w:val="00111243"/>
    <w:rsid w:val="00111447"/>
    <w:rsid w:val="00111A77"/>
    <w:rsid w:val="00113147"/>
    <w:rsid w:val="00114308"/>
    <w:rsid w:val="0011433B"/>
    <w:rsid w:val="001205A0"/>
    <w:rsid w:val="001205CC"/>
    <w:rsid w:val="00120952"/>
    <w:rsid w:val="0012242B"/>
    <w:rsid w:val="00122EE1"/>
    <w:rsid w:val="00122FF5"/>
    <w:rsid w:val="001253A0"/>
    <w:rsid w:val="001256F7"/>
    <w:rsid w:val="00125CEC"/>
    <w:rsid w:val="001263E5"/>
    <w:rsid w:val="00126E37"/>
    <w:rsid w:val="0012734A"/>
    <w:rsid w:val="00127E3F"/>
    <w:rsid w:val="00131E71"/>
    <w:rsid w:val="00132B10"/>
    <w:rsid w:val="00132BC0"/>
    <w:rsid w:val="001334D3"/>
    <w:rsid w:val="00133A87"/>
    <w:rsid w:val="00133F78"/>
    <w:rsid w:val="00134B77"/>
    <w:rsid w:val="00134E3B"/>
    <w:rsid w:val="0013552C"/>
    <w:rsid w:val="001361B4"/>
    <w:rsid w:val="0013688D"/>
    <w:rsid w:val="001372AB"/>
    <w:rsid w:val="001407F0"/>
    <w:rsid w:val="00140DEB"/>
    <w:rsid w:val="001412C3"/>
    <w:rsid w:val="00142DBD"/>
    <w:rsid w:val="0014318C"/>
    <w:rsid w:val="001437AB"/>
    <w:rsid w:val="001440F7"/>
    <w:rsid w:val="001441B5"/>
    <w:rsid w:val="00144701"/>
    <w:rsid w:val="00144845"/>
    <w:rsid w:val="00145B9D"/>
    <w:rsid w:val="00146D12"/>
    <w:rsid w:val="00147DAA"/>
    <w:rsid w:val="00154990"/>
    <w:rsid w:val="00154FD2"/>
    <w:rsid w:val="0015769F"/>
    <w:rsid w:val="0016048D"/>
    <w:rsid w:val="00160DF3"/>
    <w:rsid w:val="00162469"/>
    <w:rsid w:val="00162FE7"/>
    <w:rsid w:val="00163957"/>
    <w:rsid w:val="0016429A"/>
    <w:rsid w:val="001660D6"/>
    <w:rsid w:val="00166393"/>
    <w:rsid w:val="001663C9"/>
    <w:rsid w:val="00166965"/>
    <w:rsid w:val="00166DDC"/>
    <w:rsid w:val="00166ED5"/>
    <w:rsid w:val="00166FFF"/>
    <w:rsid w:val="0017059C"/>
    <w:rsid w:val="00170EDD"/>
    <w:rsid w:val="0017137D"/>
    <w:rsid w:val="001713F5"/>
    <w:rsid w:val="00172465"/>
    <w:rsid w:val="00173D2C"/>
    <w:rsid w:val="001766D7"/>
    <w:rsid w:val="00177622"/>
    <w:rsid w:val="00180596"/>
    <w:rsid w:val="00180EBE"/>
    <w:rsid w:val="00181198"/>
    <w:rsid w:val="00184A9E"/>
    <w:rsid w:val="00186717"/>
    <w:rsid w:val="00190474"/>
    <w:rsid w:val="00192914"/>
    <w:rsid w:val="00193633"/>
    <w:rsid w:val="0019374F"/>
    <w:rsid w:val="00195F13"/>
    <w:rsid w:val="00196010"/>
    <w:rsid w:val="001969AB"/>
    <w:rsid w:val="00196E76"/>
    <w:rsid w:val="001974E5"/>
    <w:rsid w:val="001A0BB3"/>
    <w:rsid w:val="001A1415"/>
    <w:rsid w:val="001A24CF"/>
    <w:rsid w:val="001A6962"/>
    <w:rsid w:val="001B0429"/>
    <w:rsid w:val="001B0615"/>
    <w:rsid w:val="001B12C2"/>
    <w:rsid w:val="001B15E8"/>
    <w:rsid w:val="001B3028"/>
    <w:rsid w:val="001B3971"/>
    <w:rsid w:val="001B4B4E"/>
    <w:rsid w:val="001B5F1C"/>
    <w:rsid w:val="001B61FF"/>
    <w:rsid w:val="001B64B4"/>
    <w:rsid w:val="001B767A"/>
    <w:rsid w:val="001C1688"/>
    <w:rsid w:val="001C1E8A"/>
    <w:rsid w:val="001C2649"/>
    <w:rsid w:val="001C2B50"/>
    <w:rsid w:val="001C2D72"/>
    <w:rsid w:val="001C2EE2"/>
    <w:rsid w:val="001C48B5"/>
    <w:rsid w:val="001C71F9"/>
    <w:rsid w:val="001C76A8"/>
    <w:rsid w:val="001C7C03"/>
    <w:rsid w:val="001D019E"/>
    <w:rsid w:val="001D123F"/>
    <w:rsid w:val="001D3302"/>
    <w:rsid w:val="001D4C86"/>
    <w:rsid w:val="001D52D6"/>
    <w:rsid w:val="001D5C4C"/>
    <w:rsid w:val="001D5FD7"/>
    <w:rsid w:val="001D63FE"/>
    <w:rsid w:val="001D6675"/>
    <w:rsid w:val="001D7173"/>
    <w:rsid w:val="001E2BD5"/>
    <w:rsid w:val="001E3B81"/>
    <w:rsid w:val="001E5838"/>
    <w:rsid w:val="001E67BA"/>
    <w:rsid w:val="001E68FE"/>
    <w:rsid w:val="001E7C8E"/>
    <w:rsid w:val="001F1928"/>
    <w:rsid w:val="001F1A05"/>
    <w:rsid w:val="001F1F13"/>
    <w:rsid w:val="001F277B"/>
    <w:rsid w:val="001F3433"/>
    <w:rsid w:val="001F3E33"/>
    <w:rsid w:val="001F5FD6"/>
    <w:rsid w:val="001F7C19"/>
    <w:rsid w:val="001F7EF6"/>
    <w:rsid w:val="00200EC2"/>
    <w:rsid w:val="00200FAA"/>
    <w:rsid w:val="00203417"/>
    <w:rsid w:val="00203995"/>
    <w:rsid w:val="00203A92"/>
    <w:rsid w:val="00203B77"/>
    <w:rsid w:val="00203E50"/>
    <w:rsid w:val="00204CA3"/>
    <w:rsid w:val="00204F17"/>
    <w:rsid w:val="00205AA4"/>
    <w:rsid w:val="002067C3"/>
    <w:rsid w:val="00206E25"/>
    <w:rsid w:val="00207C86"/>
    <w:rsid w:val="002114D1"/>
    <w:rsid w:val="0021221F"/>
    <w:rsid w:val="0021296B"/>
    <w:rsid w:val="002142D7"/>
    <w:rsid w:val="00215B0C"/>
    <w:rsid w:val="00217585"/>
    <w:rsid w:val="00220CB1"/>
    <w:rsid w:val="00220EFB"/>
    <w:rsid w:val="00221550"/>
    <w:rsid w:val="00222144"/>
    <w:rsid w:val="002239D5"/>
    <w:rsid w:val="00225683"/>
    <w:rsid w:val="00225F45"/>
    <w:rsid w:val="0022658F"/>
    <w:rsid w:val="002265AE"/>
    <w:rsid w:val="0022738A"/>
    <w:rsid w:val="002311D3"/>
    <w:rsid w:val="00232264"/>
    <w:rsid w:val="002369F3"/>
    <w:rsid w:val="00237452"/>
    <w:rsid w:val="00240712"/>
    <w:rsid w:val="00240B8E"/>
    <w:rsid w:val="002419C3"/>
    <w:rsid w:val="00241AA2"/>
    <w:rsid w:val="0024393B"/>
    <w:rsid w:val="00243FD0"/>
    <w:rsid w:val="002469BC"/>
    <w:rsid w:val="002474AA"/>
    <w:rsid w:val="002477E5"/>
    <w:rsid w:val="00247CDE"/>
    <w:rsid w:val="002510DB"/>
    <w:rsid w:val="0025112A"/>
    <w:rsid w:val="0025154C"/>
    <w:rsid w:val="0025184E"/>
    <w:rsid w:val="00252571"/>
    <w:rsid w:val="00253665"/>
    <w:rsid w:val="002539AC"/>
    <w:rsid w:val="002541EF"/>
    <w:rsid w:val="00254F44"/>
    <w:rsid w:val="00254F5D"/>
    <w:rsid w:val="00263190"/>
    <w:rsid w:val="0026432E"/>
    <w:rsid w:val="00264B6E"/>
    <w:rsid w:val="00266072"/>
    <w:rsid w:val="002660EA"/>
    <w:rsid w:val="00267688"/>
    <w:rsid w:val="00270C97"/>
    <w:rsid w:val="00271132"/>
    <w:rsid w:val="0027188B"/>
    <w:rsid w:val="00271E60"/>
    <w:rsid w:val="0027284A"/>
    <w:rsid w:val="00272CD7"/>
    <w:rsid w:val="00274D86"/>
    <w:rsid w:val="00274E91"/>
    <w:rsid w:val="00275C3D"/>
    <w:rsid w:val="00282479"/>
    <w:rsid w:val="00282CB5"/>
    <w:rsid w:val="00285B86"/>
    <w:rsid w:val="00286F3D"/>
    <w:rsid w:val="002870BC"/>
    <w:rsid w:val="00287320"/>
    <w:rsid w:val="00290C11"/>
    <w:rsid w:val="00290C97"/>
    <w:rsid w:val="00291BFD"/>
    <w:rsid w:val="002925DC"/>
    <w:rsid w:val="00292804"/>
    <w:rsid w:val="00293011"/>
    <w:rsid w:val="00293453"/>
    <w:rsid w:val="002940BB"/>
    <w:rsid w:val="002945D6"/>
    <w:rsid w:val="002955A4"/>
    <w:rsid w:val="0029676A"/>
    <w:rsid w:val="00296DA2"/>
    <w:rsid w:val="002A1EA5"/>
    <w:rsid w:val="002A2EA1"/>
    <w:rsid w:val="002A2EE0"/>
    <w:rsid w:val="002A3A2D"/>
    <w:rsid w:val="002A44A4"/>
    <w:rsid w:val="002A6226"/>
    <w:rsid w:val="002A6B7F"/>
    <w:rsid w:val="002B374A"/>
    <w:rsid w:val="002B4D19"/>
    <w:rsid w:val="002B50BC"/>
    <w:rsid w:val="002B6971"/>
    <w:rsid w:val="002B7441"/>
    <w:rsid w:val="002C094B"/>
    <w:rsid w:val="002C1E82"/>
    <w:rsid w:val="002C38C0"/>
    <w:rsid w:val="002C3DAA"/>
    <w:rsid w:val="002C4839"/>
    <w:rsid w:val="002C4F56"/>
    <w:rsid w:val="002C5872"/>
    <w:rsid w:val="002C5881"/>
    <w:rsid w:val="002C5A8C"/>
    <w:rsid w:val="002C752F"/>
    <w:rsid w:val="002C79DA"/>
    <w:rsid w:val="002D04CC"/>
    <w:rsid w:val="002D0BEC"/>
    <w:rsid w:val="002D13F0"/>
    <w:rsid w:val="002D2B5F"/>
    <w:rsid w:val="002D2E1D"/>
    <w:rsid w:val="002D3736"/>
    <w:rsid w:val="002D38CC"/>
    <w:rsid w:val="002D5370"/>
    <w:rsid w:val="002E0256"/>
    <w:rsid w:val="002E042E"/>
    <w:rsid w:val="002E1578"/>
    <w:rsid w:val="002E157B"/>
    <w:rsid w:val="002E1695"/>
    <w:rsid w:val="002E2716"/>
    <w:rsid w:val="002E4E15"/>
    <w:rsid w:val="002E5BD5"/>
    <w:rsid w:val="002E6C40"/>
    <w:rsid w:val="002F035E"/>
    <w:rsid w:val="002F3EC1"/>
    <w:rsid w:val="002F47BC"/>
    <w:rsid w:val="002F50DC"/>
    <w:rsid w:val="002F52E7"/>
    <w:rsid w:val="002F5B4C"/>
    <w:rsid w:val="002F662B"/>
    <w:rsid w:val="002F663B"/>
    <w:rsid w:val="002F6769"/>
    <w:rsid w:val="00300F43"/>
    <w:rsid w:val="00302F1B"/>
    <w:rsid w:val="003045F2"/>
    <w:rsid w:val="00305741"/>
    <w:rsid w:val="00305E47"/>
    <w:rsid w:val="00310E6F"/>
    <w:rsid w:val="003110F6"/>
    <w:rsid w:val="00312843"/>
    <w:rsid w:val="00314F92"/>
    <w:rsid w:val="00315B8D"/>
    <w:rsid w:val="003167CF"/>
    <w:rsid w:val="003251C8"/>
    <w:rsid w:val="00326B05"/>
    <w:rsid w:val="00327557"/>
    <w:rsid w:val="00330DE7"/>
    <w:rsid w:val="00331D30"/>
    <w:rsid w:val="003323C5"/>
    <w:rsid w:val="00332501"/>
    <w:rsid w:val="00332AE8"/>
    <w:rsid w:val="00332E62"/>
    <w:rsid w:val="0033354D"/>
    <w:rsid w:val="00333A06"/>
    <w:rsid w:val="00334BE0"/>
    <w:rsid w:val="00334C35"/>
    <w:rsid w:val="003352EB"/>
    <w:rsid w:val="00335387"/>
    <w:rsid w:val="00335BA6"/>
    <w:rsid w:val="003368A8"/>
    <w:rsid w:val="00336904"/>
    <w:rsid w:val="00343CEB"/>
    <w:rsid w:val="00343DE2"/>
    <w:rsid w:val="003442CD"/>
    <w:rsid w:val="00344704"/>
    <w:rsid w:val="0034558F"/>
    <w:rsid w:val="003456A0"/>
    <w:rsid w:val="0034606C"/>
    <w:rsid w:val="00346149"/>
    <w:rsid w:val="00346169"/>
    <w:rsid w:val="00346F5C"/>
    <w:rsid w:val="00347D65"/>
    <w:rsid w:val="003512A2"/>
    <w:rsid w:val="00353B70"/>
    <w:rsid w:val="00354756"/>
    <w:rsid w:val="00355DF1"/>
    <w:rsid w:val="0035701E"/>
    <w:rsid w:val="00357792"/>
    <w:rsid w:val="00357FA8"/>
    <w:rsid w:val="003646CE"/>
    <w:rsid w:val="00364C88"/>
    <w:rsid w:val="00365573"/>
    <w:rsid w:val="00365948"/>
    <w:rsid w:val="0036633E"/>
    <w:rsid w:val="003706B7"/>
    <w:rsid w:val="0037103D"/>
    <w:rsid w:val="0037221A"/>
    <w:rsid w:val="00374A16"/>
    <w:rsid w:val="0037744A"/>
    <w:rsid w:val="003779DF"/>
    <w:rsid w:val="00380036"/>
    <w:rsid w:val="00380B16"/>
    <w:rsid w:val="00380C4E"/>
    <w:rsid w:val="00380E2B"/>
    <w:rsid w:val="003819E7"/>
    <w:rsid w:val="003823A3"/>
    <w:rsid w:val="003824D3"/>
    <w:rsid w:val="00385057"/>
    <w:rsid w:val="0038609D"/>
    <w:rsid w:val="003876FC"/>
    <w:rsid w:val="0039054F"/>
    <w:rsid w:val="003915ED"/>
    <w:rsid w:val="00392F2C"/>
    <w:rsid w:val="00393BEF"/>
    <w:rsid w:val="00395C2E"/>
    <w:rsid w:val="00396275"/>
    <w:rsid w:val="00396E1D"/>
    <w:rsid w:val="00396FA5"/>
    <w:rsid w:val="00397516"/>
    <w:rsid w:val="003A06CC"/>
    <w:rsid w:val="003A073A"/>
    <w:rsid w:val="003A2CB8"/>
    <w:rsid w:val="003A384B"/>
    <w:rsid w:val="003A4188"/>
    <w:rsid w:val="003A588B"/>
    <w:rsid w:val="003A678E"/>
    <w:rsid w:val="003A6C7D"/>
    <w:rsid w:val="003A778A"/>
    <w:rsid w:val="003B028E"/>
    <w:rsid w:val="003B20EF"/>
    <w:rsid w:val="003B2E38"/>
    <w:rsid w:val="003B2EFA"/>
    <w:rsid w:val="003B3766"/>
    <w:rsid w:val="003B3974"/>
    <w:rsid w:val="003B3D98"/>
    <w:rsid w:val="003B4140"/>
    <w:rsid w:val="003B4721"/>
    <w:rsid w:val="003B4DAA"/>
    <w:rsid w:val="003B5063"/>
    <w:rsid w:val="003B7EAC"/>
    <w:rsid w:val="003C0BB7"/>
    <w:rsid w:val="003C32C9"/>
    <w:rsid w:val="003C47C1"/>
    <w:rsid w:val="003C4987"/>
    <w:rsid w:val="003C4D44"/>
    <w:rsid w:val="003C4E26"/>
    <w:rsid w:val="003C50F3"/>
    <w:rsid w:val="003C7652"/>
    <w:rsid w:val="003D1667"/>
    <w:rsid w:val="003D1CFC"/>
    <w:rsid w:val="003D397F"/>
    <w:rsid w:val="003D39F7"/>
    <w:rsid w:val="003D46CB"/>
    <w:rsid w:val="003D4B0E"/>
    <w:rsid w:val="003D5D5E"/>
    <w:rsid w:val="003D7853"/>
    <w:rsid w:val="003E3346"/>
    <w:rsid w:val="003E4D32"/>
    <w:rsid w:val="003F06B1"/>
    <w:rsid w:val="003F0C89"/>
    <w:rsid w:val="003F0E38"/>
    <w:rsid w:val="003F2B46"/>
    <w:rsid w:val="003F5646"/>
    <w:rsid w:val="003F6327"/>
    <w:rsid w:val="003F7BA3"/>
    <w:rsid w:val="003F7C61"/>
    <w:rsid w:val="00401DA2"/>
    <w:rsid w:val="00401FF1"/>
    <w:rsid w:val="00403986"/>
    <w:rsid w:val="004039DF"/>
    <w:rsid w:val="0040425E"/>
    <w:rsid w:val="004043BD"/>
    <w:rsid w:val="00404E74"/>
    <w:rsid w:val="00411BB4"/>
    <w:rsid w:val="004122C9"/>
    <w:rsid w:val="00414024"/>
    <w:rsid w:val="004142D5"/>
    <w:rsid w:val="00414CF5"/>
    <w:rsid w:val="0041558F"/>
    <w:rsid w:val="004160AF"/>
    <w:rsid w:val="004176E0"/>
    <w:rsid w:val="004214CE"/>
    <w:rsid w:val="004219B1"/>
    <w:rsid w:val="00423769"/>
    <w:rsid w:val="00423A10"/>
    <w:rsid w:val="00424589"/>
    <w:rsid w:val="00425D02"/>
    <w:rsid w:val="00426794"/>
    <w:rsid w:val="004277BD"/>
    <w:rsid w:val="00427D8E"/>
    <w:rsid w:val="00427EE5"/>
    <w:rsid w:val="00430BA2"/>
    <w:rsid w:val="0043234C"/>
    <w:rsid w:val="00432DEA"/>
    <w:rsid w:val="00432EA2"/>
    <w:rsid w:val="004337BD"/>
    <w:rsid w:val="004339D8"/>
    <w:rsid w:val="00433F1F"/>
    <w:rsid w:val="00434026"/>
    <w:rsid w:val="0043461D"/>
    <w:rsid w:val="00435154"/>
    <w:rsid w:val="00436480"/>
    <w:rsid w:val="00436D2D"/>
    <w:rsid w:val="00437912"/>
    <w:rsid w:val="00437C3D"/>
    <w:rsid w:val="00440834"/>
    <w:rsid w:val="0044232A"/>
    <w:rsid w:val="00442627"/>
    <w:rsid w:val="00443A44"/>
    <w:rsid w:val="00443AF8"/>
    <w:rsid w:val="00443FC2"/>
    <w:rsid w:val="004442EF"/>
    <w:rsid w:val="00446A44"/>
    <w:rsid w:val="00446BD6"/>
    <w:rsid w:val="004475D8"/>
    <w:rsid w:val="00450811"/>
    <w:rsid w:val="0045102E"/>
    <w:rsid w:val="0045118F"/>
    <w:rsid w:val="0045272F"/>
    <w:rsid w:val="004529A6"/>
    <w:rsid w:val="00455BDC"/>
    <w:rsid w:val="00457472"/>
    <w:rsid w:val="00457947"/>
    <w:rsid w:val="00460980"/>
    <w:rsid w:val="00464632"/>
    <w:rsid w:val="004674CE"/>
    <w:rsid w:val="004676E9"/>
    <w:rsid w:val="00470873"/>
    <w:rsid w:val="00470BB4"/>
    <w:rsid w:val="00470D22"/>
    <w:rsid w:val="00471020"/>
    <w:rsid w:val="00472607"/>
    <w:rsid w:val="00473C69"/>
    <w:rsid w:val="004743D0"/>
    <w:rsid w:val="00475015"/>
    <w:rsid w:val="00475526"/>
    <w:rsid w:val="00475799"/>
    <w:rsid w:val="00475DEC"/>
    <w:rsid w:val="004767A1"/>
    <w:rsid w:val="00480A26"/>
    <w:rsid w:val="0048212B"/>
    <w:rsid w:val="00484A40"/>
    <w:rsid w:val="00484C6A"/>
    <w:rsid w:val="00486199"/>
    <w:rsid w:val="00486563"/>
    <w:rsid w:val="00486831"/>
    <w:rsid w:val="00486B0A"/>
    <w:rsid w:val="00487836"/>
    <w:rsid w:val="00490087"/>
    <w:rsid w:val="0049055E"/>
    <w:rsid w:val="0049188A"/>
    <w:rsid w:val="00492D17"/>
    <w:rsid w:val="004930B3"/>
    <w:rsid w:val="00494479"/>
    <w:rsid w:val="00497C23"/>
    <w:rsid w:val="00497E8A"/>
    <w:rsid w:val="004A099C"/>
    <w:rsid w:val="004A1A1C"/>
    <w:rsid w:val="004A255D"/>
    <w:rsid w:val="004A3379"/>
    <w:rsid w:val="004A3AF4"/>
    <w:rsid w:val="004A3B86"/>
    <w:rsid w:val="004A5438"/>
    <w:rsid w:val="004A5D3F"/>
    <w:rsid w:val="004A6AEE"/>
    <w:rsid w:val="004A71B3"/>
    <w:rsid w:val="004A74F9"/>
    <w:rsid w:val="004B0AA1"/>
    <w:rsid w:val="004B0B44"/>
    <w:rsid w:val="004B247A"/>
    <w:rsid w:val="004B2C49"/>
    <w:rsid w:val="004B3532"/>
    <w:rsid w:val="004B3ED3"/>
    <w:rsid w:val="004B4696"/>
    <w:rsid w:val="004B4976"/>
    <w:rsid w:val="004B4CE7"/>
    <w:rsid w:val="004B4EDB"/>
    <w:rsid w:val="004B5B3A"/>
    <w:rsid w:val="004B68BD"/>
    <w:rsid w:val="004B6D63"/>
    <w:rsid w:val="004B7817"/>
    <w:rsid w:val="004C008F"/>
    <w:rsid w:val="004C0E06"/>
    <w:rsid w:val="004C108E"/>
    <w:rsid w:val="004C1385"/>
    <w:rsid w:val="004C242D"/>
    <w:rsid w:val="004C4768"/>
    <w:rsid w:val="004C4F70"/>
    <w:rsid w:val="004C5E26"/>
    <w:rsid w:val="004C6F0B"/>
    <w:rsid w:val="004D0751"/>
    <w:rsid w:val="004D0C5B"/>
    <w:rsid w:val="004D0EF3"/>
    <w:rsid w:val="004D1A02"/>
    <w:rsid w:val="004D1DD0"/>
    <w:rsid w:val="004D1EE9"/>
    <w:rsid w:val="004D4883"/>
    <w:rsid w:val="004D559A"/>
    <w:rsid w:val="004D6F71"/>
    <w:rsid w:val="004D7060"/>
    <w:rsid w:val="004E2031"/>
    <w:rsid w:val="004E2DA3"/>
    <w:rsid w:val="004E36EE"/>
    <w:rsid w:val="004E4D8D"/>
    <w:rsid w:val="004E56FB"/>
    <w:rsid w:val="004E6D52"/>
    <w:rsid w:val="004F1118"/>
    <w:rsid w:val="004F1A30"/>
    <w:rsid w:val="004F1D14"/>
    <w:rsid w:val="004F1FE3"/>
    <w:rsid w:val="004F238D"/>
    <w:rsid w:val="004F464E"/>
    <w:rsid w:val="004F4C82"/>
    <w:rsid w:val="004F5AFF"/>
    <w:rsid w:val="004F61D5"/>
    <w:rsid w:val="004F667B"/>
    <w:rsid w:val="004F69EF"/>
    <w:rsid w:val="004F7007"/>
    <w:rsid w:val="00502380"/>
    <w:rsid w:val="00502F41"/>
    <w:rsid w:val="0050388B"/>
    <w:rsid w:val="00503AEE"/>
    <w:rsid w:val="005053A2"/>
    <w:rsid w:val="00507CEB"/>
    <w:rsid w:val="00507D58"/>
    <w:rsid w:val="005101E0"/>
    <w:rsid w:val="00511C87"/>
    <w:rsid w:val="00512534"/>
    <w:rsid w:val="005126B1"/>
    <w:rsid w:val="00513838"/>
    <w:rsid w:val="00513ABC"/>
    <w:rsid w:val="0051491D"/>
    <w:rsid w:val="00515052"/>
    <w:rsid w:val="0051527C"/>
    <w:rsid w:val="005166A3"/>
    <w:rsid w:val="00517096"/>
    <w:rsid w:val="00517A96"/>
    <w:rsid w:val="005203E7"/>
    <w:rsid w:val="005211C8"/>
    <w:rsid w:val="0052131F"/>
    <w:rsid w:val="00522D4C"/>
    <w:rsid w:val="00522FA8"/>
    <w:rsid w:val="00524FBA"/>
    <w:rsid w:val="005264F8"/>
    <w:rsid w:val="00526CBC"/>
    <w:rsid w:val="005272D0"/>
    <w:rsid w:val="005276FA"/>
    <w:rsid w:val="0053149E"/>
    <w:rsid w:val="005317F9"/>
    <w:rsid w:val="00534196"/>
    <w:rsid w:val="00536C80"/>
    <w:rsid w:val="00537C16"/>
    <w:rsid w:val="00537ED7"/>
    <w:rsid w:val="00540A99"/>
    <w:rsid w:val="00540DA2"/>
    <w:rsid w:val="005414B2"/>
    <w:rsid w:val="00542C4D"/>
    <w:rsid w:val="00543C6F"/>
    <w:rsid w:val="00544683"/>
    <w:rsid w:val="00544D82"/>
    <w:rsid w:val="00544E98"/>
    <w:rsid w:val="00545742"/>
    <w:rsid w:val="005473A2"/>
    <w:rsid w:val="00550DB7"/>
    <w:rsid w:val="005525C3"/>
    <w:rsid w:val="005526F4"/>
    <w:rsid w:val="00553E13"/>
    <w:rsid w:val="00554164"/>
    <w:rsid w:val="005545D3"/>
    <w:rsid w:val="0055672D"/>
    <w:rsid w:val="0055720E"/>
    <w:rsid w:val="00560870"/>
    <w:rsid w:val="005610C1"/>
    <w:rsid w:val="00561801"/>
    <w:rsid w:val="00562221"/>
    <w:rsid w:val="00562949"/>
    <w:rsid w:val="00563BB5"/>
    <w:rsid w:val="00564D63"/>
    <w:rsid w:val="005657F4"/>
    <w:rsid w:val="0056596D"/>
    <w:rsid w:val="00565E87"/>
    <w:rsid w:val="00566801"/>
    <w:rsid w:val="00566BFA"/>
    <w:rsid w:val="0056732C"/>
    <w:rsid w:val="005678C7"/>
    <w:rsid w:val="00567941"/>
    <w:rsid w:val="005720B6"/>
    <w:rsid w:val="00572449"/>
    <w:rsid w:val="005726A5"/>
    <w:rsid w:val="00573566"/>
    <w:rsid w:val="005738F9"/>
    <w:rsid w:val="005775AB"/>
    <w:rsid w:val="00580DC9"/>
    <w:rsid w:val="00581CE3"/>
    <w:rsid w:val="00582315"/>
    <w:rsid w:val="00582AFA"/>
    <w:rsid w:val="005848F7"/>
    <w:rsid w:val="00584FC4"/>
    <w:rsid w:val="0058576C"/>
    <w:rsid w:val="00586BC7"/>
    <w:rsid w:val="00586C55"/>
    <w:rsid w:val="00587086"/>
    <w:rsid w:val="005871E0"/>
    <w:rsid w:val="00587336"/>
    <w:rsid w:val="005878C3"/>
    <w:rsid w:val="0059041F"/>
    <w:rsid w:val="00590A0A"/>
    <w:rsid w:val="00591245"/>
    <w:rsid w:val="0059126C"/>
    <w:rsid w:val="00591529"/>
    <w:rsid w:val="0059175F"/>
    <w:rsid w:val="00592B61"/>
    <w:rsid w:val="00592E92"/>
    <w:rsid w:val="005950E3"/>
    <w:rsid w:val="00596335"/>
    <w:rsid w:val="00596484"/>
    <w:rsid w:val="005A00B9"/>
    <w:rsid w:val="005A1AF6"/>
    <w:rsid w:val="005A2B74"/>
    <w:rsid w:val="005A5694"/>
    <w:rsid w:val="005A5E70"/>
    <w:rsid w:val="005A697E"/>
    <w:rsid w:val="005A6BC3"/>
    <w:rsid w:val="005A6D1B"/>
    <w:rsid w:val="005A6E32"/>
    <w:rsid w:val="005A6FDF"/>
    <w:rsid w:val="005A74FA"/>
    <w:rsid w:val="005B0309"/>
    <w:rsid w:val="005B30CA"/>
    <w:rsid w:val="005B40BF"/>
    <w:rsid w:val="005B4690"/>
    <w:rsid w:val="005C0774"/>
    <w:rsid w:val="005C2328"/>
    <w:rsid w:val="005C2338"/>
    <w:rsid w:val="005C2869"/>
    <w:rsid w:val="005C2A1E"/>
    <w:rsid w:val="005C365D"/>
    <w:rsid w:val="005C42EA"/>
    <w:rsid w:val="005C4A4E"/>
    <w:rsid w:val="005C4DE5"/>
    <w:rsid w:val="005C5CE6"/>
    <w:rsid w:val="005C7AFA"/>
    <w:rsid w:val="005C7EE9"/>
    <w:rsid w:val="005D07C9"/>
    <w:rsid w:val="005D1783"/>
    <w:rsid w:val="005D1B72"/>
    <w:rsid w:val="005D5ACB"/>
    <w:rsid w:val="005E0510"/>
    <w:rsid w:val="005E0F2D"/>
    <w:rsid w:val="005E10BA"/>
    <w:rsid w:val="005E1C5A"/>
    <w:rsid w:val="005E4243"/>
    <w:rsid w:val="005E479A"/>
    <w:rsid w:val="005E4B8F"/>
    <w:rsid w:val="005E4E62"/>
    <w:rsid w:val="005E5702"/>
    <w:rsid w:val="005F2826"/>
    <w:rsid w:val="005F4A51"/>
    <w:rsid w:val="005F6A59"/>
    <w:rsid w:val="005F77BC"/>
    <w:rsid w:val="005F786B"/>
    <w:rsid w:val="005F7AF5"/>
    <w:rsid w:val="00600AE6"/>
    <w:rsid w:val="0060120B"/>
    <w:rsid w:val="0060154C"/>
    <w:rsid w:val="006017E5"/>
    <w:rsid w:val="00601EDA"/>
    <w:rsid w:val="006038F0"/>
    <w:rsid w:val="006048F7"/>
    <w:rsid w:val="00605408"/>
    <w:rsid w:val="00605CFB"/>
    <w:rsid w:val="006062FB"/>
    <w:rsid w:val="006072A9"/>
    <w:rsid w:val="00610D6E"/>
    <w:rsid w:val="0061255C"/>
    <w:rsid w:val="00613C00"/>
    <w:rsid w:val="00613F18"/>
    <w:rsid w:val="00614390"/>
    <w:rsid w:val="0061611B"/>
    <w:rsid w:val="00616B31"/>
    <w:rsid w:val="00617353"/>
    <w:rsid w:val="0061745B"/>
    <w:rsid w:val="0061764F"/>
    <w:rsid w:val="00620403"/>
    <w:rsid w:val="00621B5D"/>
    <w:rsid w:val="00622C6A"/>
    <w:rsid w:val="00624185"/>
    <w:rsid w:val="006247A9"/>
    <w:rsid w:val="00624A47"/>
    <w:rsid w:val="00625508"/>
    <w:rsid w:val="00625589"/>
    <w:rsid w:val="00626475"/>
    <w:rsid w:val="00626557"/>
    <w:rsid w:val="00626745"/>
    <w:rsid w:val="00627085"/>
    <w:rsid w:val="00627297"/>
    <w:rsid w:val="00627838"/>
    <w:rsid w:val="0063047B"/>
    <w:rsid w:val="00630B5A"/>
    <w:rsid w:val="00630C2C"/>
    <w:rsid w:val="00631D51"/>
    <w:rsid w:val="00634582"/>
    <w:rsid w:val="00634667"/>
    <w:rsid w:val="006362FC"/>
    <w:rsid w:val="00636333"/>
    <w:rsid w:val="00636873"/>
    <w:rsid w:val="00636FC1"/>
    <w:rsid w:val="0064066B"/>
    <w:rsid w:val="0064220D"/>
    <w:rsid w:val="00642A25"/>
    <w:rsid w:val="006438D4"/>
    <w:rsid w:val="00643DAF"/>
    <w:rsid w:val="0064422D"/>
    <w:rsid w:val="00650A93"/>
    <w:rsid w:val="00650C1F"/>
    <w:rsid w:val="00653567"/>
    <w:rsid w:val="006543DA"/>
    <w:rsid w:val="00654B36"/>
    <w:rsid w:val="00654D20"/>
    <w:rsid w:val="00655A33"/>
    <w:rsid w:val="00655D32"/>
    <w:rsid w:val="00656121"/>
    <w:rsid w:val="0065619F"/>
    <w:rsid w:val="00657FEA"/>
    <w:rsid w:val="0066299E"/>
    <w:rsid w:val="00662F36"/>
    <w:rsid w:val="006632C8"/>
    <w:rsid w:val="00664C16"/>
    <w:rsid w:val="00665E5B"/>
    <w:rsid w:val="00671759"/>
    <w:rsid w:val="00673AAB"/>
    <w:rsid w:val="00674BC6"/>
    <w:rsid w:val="006761D3"/>
    <w:rsid w:val="00676646"/>
    <w:rsid w:val="0067786D"/>
    <w:rsid w:val="00677D2F"/>
    <w:rsid w:val="00681021"/>
    <w:rsid w:val="00681C79"/>
    <w:rsid w:val="006820CE"/>
    <w:rsid w:val="00682130"/>
    <w:rsid w:val="00683BC4"/>
    <w:rsid w:val="00685B6A"/>
    <w:rsid w:val="00686E34"/>
    <w:rsid w:val="0068742A"/>
    <w:rsid w:val="00687C3E"/>
    <w:rsid w:val="00690F43"/>
    <w:rsid w:val="00692378"/>
    <w:rsid w:val="006928EE"/>
    <w:rsid w:val="006937CD"/>
    <w:rsid w:val="0069562C"/>
    <w:rsid w:val="006958D6"/>
    <w:rsid w:val="00695BF9"/>
    <w:rsid w:val="00695D5A"/>
    <w:rsid w:val="00696614"/>
    <w:rsid w:val="0069663A"/>
    <w:rsid w:val="00697818"/>
    <w:rsid w:val="006A14D4"/>
    <w:rsid w:val="006A22E9"/>
    <w:rsid w:val="006A2E36"/>
    <w:rsid w:val="006A3B4D"/>
    <w:rsid w:val="006A3E82"/>
    <w:rsid w:val="006A4232"/>
    <w:rsid w:val="006A4421"/>
    <w:rsid w:val="006A62B4"/>
    <w:rsid w:val="006A6809"/>
    <w:rsid w:val="006A6939"/>
    <w:rsid w:val="006A79C7"/>
    <w:rsid w:val="006A7A34"/>
    <w:rsid w:val="006A7E90"/>
    <w:rsid w:val="006B43D9"/>
    <w:rsid w:val="006B5D17"/>
    <w:rsid w:val="006B69CE"/>
    <w:rsid w:val="006B77D5"/>
    <w:rsid w:val="006B7F83"/>
    <w:rsid w:val="006C072A"/>
    <w:rsid w:val="006C1E91"/>
    <w:rsid w:val="006C1FE5"/>
    <w:rsid w:val="006C4054"/>
    <w:rsid w:val="006C4354"/>
    <w:rsid w:val="006C44E5"/>
    <w:rsid w:val="006C5B15"/>
    <w:rsid w:val="006C5B1B"/>
    <w:rsid w:val="006C6940"/>
    <w:rsid w:val="006D196E"/>
    <w:rsid w:val="006D1E00"/>
    <w:rsid w:val="006D23AF"/>
    <w:rsid w:val="006D2A37"/>
    <w:rsid w:val="006D2FB1"/>
    <w:rsid w:val="006D46EE"/>
    <w:rsid w:val="006D5593"/>
    <w:rsid w:val="006D72F2"/>
    <w:rsid w:val="006D7718"/>
    <w:rsid w:val="006E4E20"/>
    <w:rsid w:val="006E4F5B"/>
    <w:rsid w:val="006E626F"/>
    <w:rsid w:val="006E667B"/>
    <w:rsid w:val="006E686C"/>
    <w:rsid w:val="006E6BE6"/>
    <w:rsid w:val="006E6E66"/>
    <w:rsid w:val="006E7BF8"/>
    <w:rsid w:val="006F0A55"/>
    <w:rsid w:val="006F17FE"/>
    <w:rsid w:val="006F28F0"/>
    <w:rsid w:val="006F48A4"/>
    <w:rsid w:val="006F5425"/>
    <w:rsid w:val="006F57D6"/>
    <w:rsid w:val="006F6EC4"/>
    <w:rsid w:val="006F7161"/>
    <w:rsid w:val="006F7430"/>
    <w:rsid w:val="006F7BA4"/>
    <w:rsid w:val="0070054C"/>
    <w:rsid w:val="00700BF8"/>
    <w:rsid w:val="00700C58"/>
    <w:rsid w:val="00702978"/>
    <w:rsid w:val="0070323F"/>
    <w:rsid w:val="00703AC9"/>
    <w:rsid w:val="00704080"/>
    <w:rsid w:val="00704B13"/>
    <w:rsid w:val="0070557E"/>
    <w:rsid w:val="00707120"/>
    <w:rsid w:val="00707FDD"/>
    <w:rsid w:val="00710035"/>
    <w:rsid w:val="00711521"/>
    <w:rsid w:val="00711DDA"/>
    <w:rsid w:val="0071219D"/>
    <w:rsid w:val="00712569"/>
    <w:rsid w:val="00712687"/>
    <w:rsid w:val="00715027"/>
    <w:rsid w:val="0071541E"/>
    <w:rsid w:val="00715B43"/>
    <w:rsid w:val="00716C38"/>
    <w:rsid w:val="00716E70"/>
    <w:rsid w:val="00716F77"/>
    <w:rsid w:val="00717997"/>
    <w:rsid w:val="007179AA"/>
    <w:rsid w:val="007212F2"/>
    <w:rsid w:val="0072207F"/>
    <w:rsid w:val="00723029"/>
    <w:rsid w:val="007236F8"/>
    <w:rsid w:val="007246B8"/>
    <w:rsid w:val="00724B6E"/>
    <w:rsid w:val="00726030"/>
    <w:rsid w:val="0072622A"/>
    <w:rsid w:val="00727B7C"/>
    <w:rsid w:val="007301A1"/>
    <w:rsid w:val="00731C1B"/>
    <w:rsid w:val="00732023"/>
    <w:rsid w:val="007330C3"/>
    <w:rsid w:val="00733936"/>
    <w:rsid w:val="00734381"/>
    <w:rsid w:val="0073444C"/>
    <w:rsid w:val="00735499"/>
    <w:rsid w:val="0073588E"/>
    <w:rsid w:val="00735E0A"/>
    <w:rsid w:val="00736BAE"/>
    <w:rsid w:val="007378C7"/>
    <w:rsid w:val="00740926"/>
    <w:rsid w:val="00742A0C"/>
    <w:rsid w:val="00742E79"/>
    <w:rsid w:val="00743043"/>
    <w:rsid w:val="007432E0"/>
    <w:rsid w:val="007438F9"/>
    <w:rsid w:val="007445C4"/>
    <w:rsid w:val="00744BF3"/>
    <w:rsid w:val="0074620F"/>
    <w:rsid w:val="0074632B"/>
    <w:rsid w:val="00747A10"/>
    <w:rsid w:val="00747BE6"/>
    <w:rsid w:val="00747EFA"/>
    <w:rsid w:val="00750777"/>
    <w:rsid w:val="00751978"/>
    <w:rsid w:val="00752603"/>
    <w:rsid w:val="00755BDE"/>
    <w:rsid w:val="007576C0"/>
    <w:rsid w:val="00757D36"/>
    <w:rsid w:val="00761848"/>
    <w:rsid w:val="00764CC9"/>
    <w:rsid w:val="00766F21"/>
    <w:rsid w:val="00767B26"/>
    <w:rsid w:val="00767F3B"/>
    <w:rsid w:val="007701AA"/>
    <w:rsid w:val="00770C89"/>
    <w:rsid w:val="0077136B"/>
    <w:rsid w:val="007742E2"/>
    <w:rsid w:val="0077562D"/>
    <w:rsid w:val="00775BA7"/>
    <w:rsid w:val="007771B1"/>
    <w:rsid w:val="00777BEE"/>
    <w:rsid w:val="00780C75"/>
    <w:rsid w:val="007810E9"/>
    <w:rsid w:val="00782BB6"/>
    <w:rsid w:val="00782DF5"/>
    <w:rsid w:val="007831F9"/>
    <w:rsid w:val="007835B2"/>
    <w:rsid w:val="00783A4F"/>
    <w:rsid w:val="00783D39"/>
    <w:rsid w:val="00783DD1"/>
    <w:rsid w:val="00784126"/>
    <w:rsid w:val="007906FE"/>
    <w:rsid w:val="00790FE9"/>
    <w:rsid w:val="007916D4"/>
    <w:rsid w:val="00794B00"/>
    <w:rsid w:val="00796B94"/>
    <w:rsid w:val="00797A95"/>
    <w:rsid w:val="007A154F"/>
    <w:rsid w:val="007A1580"/>
    <w:rsid w:val="007A1BAD"/>
    <w:rsid w:val="007A5201"/>
    <w:rsid w:val="007A5A26"/>
    <w:rsid w:val="007A6597"/>
    <w:rsid w:val="007B1632"/>
    <w:rsid w:val="007B1F1B"/>
    <w:rsid w:val="007B291D"/>
    <w:rsid w:val="007B2E47"/>
    <w:rsid w:val="007B4D44"/>
    <w:rsid w:val="007B4FFE"/>
    <w:rsid w:val="007B745A"/>
    <w:rsid w:val="007C04C5"/>
    <w:rsid w:val="007C120D"/>
    <w:rsid w:val="007C154E"/>
    <w:rsid w:val="007C2441"/>
    <w:rsid w:val="007C380F"/>
    <w:rsid w:val="007C4B23"/>
    <w:rsid w:val="007C4BC2"/>
    <w:rsid w:val="007C5628"/>
    <w:rsid w:val="007C7291"/>
    <w:rsid w:val="007C7584"/>
    <w:rsid w:val="007D2636"/>
    <w:rsid w:val="007D3159"/>
    <w:rsid w:val="007D3C83"/>
    <w:rsid w:val="007D3FDF"/>
    <w:rsid w:val="007D466C"/>
    <w:rsid w:val="007D58F2"/>
    <w:rsid w:val="007D6C1B"/>
    <w:rsid w:val="007D74CD"/>
    <w:rsid w:val="007D78C9"/>
    <w:rsid w:val="007E0330"/>
    <w:rsid w:val="007E0BDF"/>
    <w:rsid w:val="007E2CB0"/>
    <w:rsid w:val="007E365A"/>
    <w:rsid w:val="007E38DB"/>
    <w:rsid w:val="007E40E1"/>
    <w:rsid w:val="007E41AD"/>
    <w:rsid w:val="007E4364"/>
    <w:rsid w:val="007E5617"/>
    <w:rsid w:val="007E6BF7"/>
    <w:rsid w:val="007E6C17"/>
    <w:rsid w:val="007E6ECF"/>
    <w:rsid w:val="007E7252"/>
    <w:rsid w:val="007E785F"/>
    <w:rsid w:val="007F0485"/>
    <w:rsid w:val="007F0CF4"/>
    <w:rsid w:val="007F0D78"/>
    <w:rsid w:val="007F24E6"/>
    <w:rsid w:val="007F3952"/>
    <w:rsid w:val="007F39D1"/>
    <w:rsid w:val="007F46D9"/>
    <w:rsid w:val="007F5447"/>
    <w:rsid w:val="007F66CD"/>
    <w:rsid w:val="007F722D"/>
    <w:rsid w:val="007F76A4"/>
    <w:rsid w:val="007F7F6E"/>
    <w:rsid w:val="008011C1"/>
    <w:rsid w:val="00801FE6"/>
    <w:rsid w:val="0080270B"/>
    <w:rsid w:val="008045D4"/>
    <w:rsid w:val="008056D3"/>
    <w:rsid w:val="008068D1"/>
    <w:rsid w:val="00812278"/>
    <w:rsid w:val="00812706"/>
    <w:rsid w:val="00813891"/>
    <w:rsid w:val="00815998"/>
    <w:rsid w:val="00815A7D"/>
    <w:rsid w:val="0081789B"/>
    <w:rsid w:val="008207B9"/>
    <w:rsid w:val="00821073"/>
    <w:rsid w:val="0082372A"/>
    <w:rsid w:val="00826497"/>
    <w:rsid w:val="00827B52"/>
    <w:rsid w:val="0083097B"/>
    <w:rsid w:val="00830DAC"/>
    <w:rsid w:val="00830FA8"/>
    <w:rsid w:val="00831C9D"/>
    <w:rsid w:val="00832E8F"/>
    <w:rsid w:val="00833D6C"/>
    <w:rsid w:val="00834EF0"/>
    <w:rsid w:val="00835868"/>
    <w:rsid w:val="00835A23"/>
    <w:rsid w:val="00835D30"/>
    <w:rsid w:val="00835F30"/>
    <w:rsid w:val="008361C6"/>
    <w:rsid w:val="008373F1"/>
    <w:rsid w:val="00840456"/>
    <w:rsid w:val="0084193C"/>
    <w:rsid w:val="008446A2"/>
    <w:rsid w:val="00844ED4"/>
    <w:rsid w:val="008452C1"/>
    <w:rsid w:val="0084699F"/>
    <w:rsid w:val="0084710A"/>
    <w:rsid w:val="0084753C"/>
    <w:rsid w:val="0084780C"/>
    <w:rsid w:val="008503D7"/>
    <w:rsid w:val="008506E0"/>
    <w:rsid w:val="00850880"/>
    <w:rsid w:val="00850BD6"/>
    <w:rsid w:val="00851CBC"/>
    <w:rsid w:val="00852CF2"/>
    <w:rsid w:val="008533EB"/>
    <w:rsid w:val="008533FC"/>
    <w:rsid w:val="00854FC3"/>
    <w:rsid w:val="00856AA7"/>
    <w:rsid w:val="00857F67"/>
    <w:rsid w:val="0086005C"/>
    <w:rsid w:val="00860586"/>
    <w:rsid w:val="00860B51"/>
    <w:rsid w:val="00861C67"/>
    <w:rsid w:val="00862327"/>
    <w:rsid w:val="008624E8"/>
    <w:rsid w:val="00862E1C"/>
    <w:rsid w:val="00864668"/>
    <w:rsid w:val="00865741"/>
    <w:rsid w:val="00865C58"/>
    <w:rsid w:val="00865E13"/>
    <w:rsid w:val="00867FC4"/>
    <w:rsid w:val="00872CA5"/>
    <w:rsid w:val="00873354"/>
    <w:rsid w:val="00873EDB"/>
    <w:rsid w:val="00874130"/>
    <w:rsid w:val="008747C8"/>
    <w:rsid w:val="0087572C"/>
    <w:rsid w:val="0087614F"/>
    <w:rsid w:val="008761EE"/>
    <w:rsid w:val="00881231"/>
    <w:rsid w:val="00881ED7"/>
    <w:rsid w:val="00883001"/>
    <w:rsid w:val="00884DEC"/>
    <w:rsid w:val="00884F57"/>
    <w:rsid w:val="00885000"/>
    <w:rsid w:val="00885961"/>
    <w:rsid w:val="00885AA9"/>
    <w:rsid w:val="00885EB7"/>
    <w:rsid w:val="00887208"/>
    <w:rsid w:val="008874F1"/>
    <w:rsid w:val="00890A63"/>
    <w:rsid w:val="00890DF0"/>
    <w:rsid w:val="00892E0B"/>
    <w:rsid w:val="008945CD"/>
    <w:rsid w:val="00895610"/>
    <w:rsid w:val="0089730C"/>
    <w:rsid w:val="0089794E"/>
    <w:rsid w:val="008A001B"/>
    <w:rsid w:val="008A0DFE"/>
    <w:rsid w:val="008A1585"/>
    <w:rsid w:val="008A1E27"/>
    <w:rsid w:val="008A35B7"/>
    <w:rsid w:val="008A361E"/>
    <w:rsid w:val="008A4AAB"/>
    <w:rsid w:val="008A4EA3"/>
    <w:rsid w:val="008A51F4"/>
    <w:rsid w:val="008A62ED"/>
    <w:rsid w:val="008A6D66"/>
    <w:rsid w:val="008A76D3"/>
    <w:rsid w:val="008B03B0"/>
    <w:rsid w:val="008B144D"/>
    <w:rsid w:val="008B21CD"/>
    <w:rsid w:val="008B2981"/>
    <w:rsid w:val="008B2B09"/>
    <w:rsid w:val="008B2ED7"/>
    <w:rsid w:val="008B3E85"/>
    <w:rsid w:val="008B44EF"/>
    <w:rsid w:val="008B4A82"/>
    <w:rsid w:val="008B7536"/>
    <w:rsid w:val="008B7692"/>
    <w:rsid w:val="008C0F01"/>
    <w:rsid w:val="008C1543"/>
    <w:rsid w:val="008C1F55"/>
    <w:rsid w:val="008C2568"/>
    <w:rsid w:val="008C2648"/>
    <w:rsid w:val="008C2BF7"/>
    <w:rsid w:val="008C4A51"/>
    <w:rsid w:val="008C5C4C"/>
    <w:rsid w:val="008C72E3"/>
    <w:rsid w:val="008C7D3D"/>
    <w:rsid w:val="008D024A"/>
    <w:rsid w:val="008D121D"/>
    <w:rsid w:val="008D250F"/>
    <w:rsid w:val="008D29FA"/>
    <w:rsid w:val="008D29FF"/>
    <w:rsid w:val="008D33E6"/>
    <w:rsid w:val="008D3C5D"/>
    <w:rsid w:val="008D4463"/>
    <w:rsid w:val="008D5859"/>
    <w:rsid w:val="008D61D0"/>
    <w:rsid w:val="008D6430"/>
    <w:rsid w:val="008E04AB"/>
    <w:rsid w:val="008E08B1"/>
    <w:rsid w:val="008E0AAE"/>
    <w:rsid w:val="008E222B"/>
    <w:rsid w:val="008E2512"/>
    <w:rsid w:val="008E44D1"/>
    <w:rsid w:val="008E4E69"/>
    <w:rsid w:val="008E4F60"/>
    <w:rsid w:val="008E556E"/>
    <w:rsid w:val="008E7921"/>
    <w:rsid w:val="008F0889"/>
    <w:rsid w:val="008F0C48"/>
    <w:rsid w:val="008F1147"/>
    <w:rsid w:val="008F2827"/>
    <w:rsid w:val="008F4DC8"/>
    <w:rsid w:val="008F51BE"/>
    <w:rsid w:val="008F5A4F"/>
    <w:rsid w:val="008F670C"/>
    <w:rsid w:val="008F6A67"/>
    <w:rsid w:val="008F7E20"/>
    <w:rsid w:val="00900508"/>
    <w:rsid w:val="009009CE"/>
    <w:rsid w:val="00901069"/>
    <w:rsid w:val="00901494"/>
    <w:rsid w:val="00901B0F"/>
    <w:rsid w:val="0090241D"/>
    <w:rsid w:val="00902CDB"/>
    <w:rsid w:val="009034D9"/>
    <w:rsid w:val="009050B4"/>
    <w:rsid w:val="00905110"/>
    <w:rsid w:val="00905882"/>
    <w:rsid w:val="00905C69"/>
    <w:rsid w:val="00907725"/>
    <w:rsid w:val="0091007B"/>
    <w:rsid w:val="00911084"/>
    <w:rsid w:val="00911CA3"/>
    <w:rsid w:val="009132D5"/>
    <w:rsid w:val="00914216"/>
    <w:rsid w:val="009153B6"/>
    <w:rsid w:val="009171D4"/>
    <w:rsid w:val="0091750F"/>
    <w:rsid w:val="00917A0D"/>
    <w:rsid w:val="00917C7D"/>
    <w:rsid w:val="00924838"/>
    <w:rsid w:val="00924C18"/>
    <w:rsid w:val="009250FF"/>
    <w:rsid w:val="009262F0"/>
    <w:rsid w:val="009264D1"/>
    <w:rsid w:val="009271D3"/>
    <w:rsid w:val="009274C5"/>
    <w:rsid w:val="0093018F"/>
    <w:rsid w:val="00932338"/>
    <w:rsid w:val="00932FB6"/>
    <w:rsid w:val="00935A27"/>
    <w:rsid w:val="00936AFE"/>
    <w:rsid w:val="00936CD9"/>
    <w:rsid w:val="00940B6A"/>
    <w:rsid w:val="00940BF3"/>
    <w:rsid w:val="00944EDE"/>
    <w:rsid w:val="00944F3D"/>
    <w:rsid w:val="009450EE"/>
    <w:rsid w:val="009452ED"/>
    <w:rsid w:val="00945DDD"/>
    <w:rsid w:val="00946387"/>
    <w:rsid w:val="009465BE"/>
    <w:rsid w:val="00946C8B"/>
    <w:rsid w:val="00947CA4"/>
    <w:rsid w:val="00951598"/>
    <w:rsid w:val="009552DB"/>
    <w:rsid w:val="009554AE"/>
    <w:rsid w:val="0095570C"/>
    <w:rsid w:val="00955D2D"/>
    <w:rsid w:val="00955F48"/>
    <w:rsid w:val="00956B88"/>
    <w:rsid w:val="0095723D"/>
    <w:rsid w:val="00957B1E"/>
    <w:rsid w:val="0096040E"/>
    <w:rsid w:val="009609F4"/>
    <w:rsid w:val="0096115C"/>
    <w:rsid w:val="0096126D"/>
    <w:rsid w:val="00962C83"/>
    <w:rsid w:val="00964102"/>
    <w:rsid w:val="00964711"/>
    <w:rsid w:val="00965756"/>
    <w:rsid w:val="00965CEB"/>
    <w:rsid w:val="0096632E"/>
    <w:rsid w:val="0096704D"/>
    <w:rsid w:val="00967080"/>
    <w:rsid w:val="00967224"/>
    <w:rsid w:val="009713FA"/>
    <w:rsid w:val="00971BC0"/>
    <w:rsid w:val="009727AA"/>
    <w:rsid w:val="0097291E"/>
    <w:rsid w:val="0097454A"/>
    <w:rsid w:val="009745DB"/>
    <w:rsid w:val="00974896"/>
    <w:rsid w:val="00975C04"/>
    <w:rsid w:val="00975E23"/>
    <w:rsid w:val="009763C3"/>
    <w:rsid w:val="009804F9"/>
    <w:rsid w:val="00980714"/>
    <w:rsid w:val="0098175F"/>
    <w:rsid w:val="00983258"/>
    <w:rsid w:val="0098680F"/>
    <w:rsid w:val="00990272"/>
    <w:rsid w:val="009905A7"/>
    <w:rsid w:val="0099098E"/>
    <w:rsid w:val="009923C1"/>
    <w:rsid w:val="009928F3"/>
    <w:rsid w:val="00996657"/>
    <w:rsid w:val="0099673E"/>
    <w:rsid w:val="009971DD"/>
    <w:rsid w:val="00997C0B"/>
    <w:rsid w:val="009A09DC"/>
    <w:rsid w:val="009A0E0C"/>
    <w:rsid w:val="009A1DCC"/>
    <w:rsid w:val="009A3949"/>
    <w:rsid w:val="009A4AF8"/>
    <w:rsid w:val="009A516C"/>
    <w:rsid w:val="009A62ED"/>
    <w:rsid w:val="009B074B"/>
    <w:rsid w:val="009B0DE0"/>
    <w:rsid w:val="009B19DC"/>
    <w:rsid w:val="009B3774"/>
    <w:rsid w:val="009B446F"/>
    <w:rsid w:val="009B62EF"/>
    <w:rsid w:val="009C30AC"/>
    <w:rsid w:val="009C4906"/>
    <w:rsid w:val="009C5E67"/>
    <w:rsid w:val="009C7B90"/>
    <w:rsid w:val="009D07DA"/>
    <w:rsid w:val="009D082F"/>
    <w:rsid w:val="009D17D2"/>
    <w:rsid w:val="009D3F19"/>
    <w:rsid w:val="009D410D"/>
    <w:rsid w:val="009D486B"/>
    <w:rsid w:val="009D79AE"/>
    <w:rsid w:val="009E0336"/>
    <w:rsid w:val="009E08D9"/>
    <w:rsid w:val="009E2858"/>
    <w:rsid w:val="009E3204"/>
    <w:rsid w:val="009E3228"/>
    <w:rsid w:val="009E35BE"/>
    <w:rsid w:val="009E3DEA"/>
    <w:rsid w:val="009E4823"/>
    <w:rsid w:val="009E56C9"/>
    <w:rsid w:val="009E70EC"/>
    <w:rsid w:val="009E76B8"/>
    <w:rsid w:val="009E7AF8"/>
    <w:rsid w:val="009E7B61"/>
    <w:rsid w:val="009E7C37"/>
    <w:rsid w:val="009F0184"/>
    <w:rsid w:val="009F04E6"/>
    <w:rsid w:val="009F0D03"/>
    <w:rsid w:val="009F31F9"/>
    <w:rsid w:val="009F39F7"/>
    <w:rsid w:val="009F3B54"/>
    <w:rsid w:val="009F4679"/>
    <w:rsid w:val="009F4716"/>
    <w:rsid w:val="009F4C00"/>
    <w:rsid w:val="009F4E8D"/>
    <w:rsid w:val="009F57D8"/>
    <w:rsid w:val="009F78F4"/>
    <w:rsid w:val="00A00A3E"/>
    <w:rsid w:val="00A01B62"/>
    <w:rsid w:val="00A02120"/>
    <w:rsid w:val="00A02942"/>
    <w:rsid w:val="00A02C28"/>
    <w:rsid w:val="00A03DB5"/>
    <w:rsid w:val="00A0403E"/>
    <w:rsid w:val="00A041BE"/>
    <w:rsid w:val="00A10632"/>
    <w:rsid w:val="00A1366C"/>
    <w:rsid w:val="00A14B45"/>
    <w:rsid w:val="00A14BCB"/>
    <w:rsid w:val="00A1653D"/>
    <w:rsid w:val="00A178BD"/>
    <w:rsid w:val="00A17B94"/>
    <w:rsid w:val="00A22B17"/>
    <w:rsid w:val="00A23AB7"/>
    <w:rsid w:val="00A243E8"/>
    <w:rsid w:val="00A249AA"/>
    <w:rsid w:val="00A25822"/>
    <w:rsid w:val="00A3059A"/>
    <w:rsid w:val="00A3166D"/>
    <w:rsid w:val="00A32345"/>
    <w:rsid w:val="00A32F2A"/>
    <w:rsid w:val="00A331C1"/>
    <w:rsid w:val="00A35433"/>
    <w:rsid w:val="00A358E8"/>
    <w:rsid w:val="00A360E0"/>
    <w:rsid w:val="00A366D8"/>
    <w:rsid w:val="00A37FB3"/>
    <w:rsid w:val="00A4007D"/>
    <w:rsid w:val="00A40298"/>
    <w:rsid w:val="00A404BE"/>
    <w:rsid w:val="00A40D5E"/>
    <w:rsid w:val="00A40F46"/>
    <w:rsid w:val="00A41F8B"/>
    <w:rsid w:val="00A42C63"/>
    <w:rsid w:val="00A4342C"/>
    <w:rsid w:val="00A43649"/>
    <w:rsid w:val="00A4373E"/>
    <w:rsid w:val="00A43900"/>
    <w:rsid w:val="00A43AE6"/>
    <w:rsid w:val="00A4425D"/>
    <w:rsid w:val="00A449E3"/>
    <w:rsid w:val="00A47360"/>
    <w:rsid w:val="00A50005"/>
    <w:rsid w:val="00A52D9D"/>
    <w:rsid w:val="00A52EEA"/>
    <w:rsid w:val="00A541A9"/>
    <w:rsid w:val="00A55378"/>
    <w:rsid w:val="00A55F63"/>
    <w:rsid w:val="00A5622F"/>
    <w:rsid w:val="00A5664F"/>
    <w:rsid w:val="00A572AC"/>
    <w:rsid w:val="00A6028A"/>
    <w:rsid w:val="00A60937"/>
    <w:rsid w:val="00A609C7"/>
    <w:rsid w:val="00A61A3D"/>
    <w:rsid w:val="00A64DF1"/>
    <w:rsid w:val="00A65353"/>
    <w:rsid w:val="00A66115"/>
    <w:rsid w:val="00A66B84"/>
    <w:rsid w:val="00A7021F"/>
    <w:rsid w:val="00A70D0B"/>
    <w:rsid w:val="00A70D17"/>
    <w:rsid w:val="00A7125C"/>
    <w:rsid w:val="00A72979"/>
    <w:rsid w:val="00A7469F"/>
    <w:rsid w:val="00A75A91"/>
    <w:rsid w:val="00A76D43"/>
    <w:rsid w:val="00A77549"/>
    <w:rsid w:val="00A806B2"/>
    <w:rsid w:val="00A813F4"/>
    <w:rsid w:val="00A81E96"/>
    <w:rsid w:val="00A820F8"/>
    <w:rsid w:val="00A849AE"/>
    <w:rsid w:val="00A8519F"/>
    <w:rsid w:val="00A90406"/>
    <w:rsid w:val="00A92B83"/>
    <w:rsid w:val="00A93202"/>
    <w:rsid w:val="00A93AC9"/>
    <w:rsid w:val="00A94450"/>
    <w:rsid w:val="00A97315"/>
    <w:rsid w:val="00AA0E59"/>
    <w:rsid w:val="00AA2BC4"/>
    <w:rsid w:val="00AA37F9"/>
    <w:rsid w:val="00AA39FC"/>
    <w:rsid w:val="00AA4B2C"/>
    <w:rsid w:val="00AA5636"/>
    <w:rsid w:val="00AA5BC6"/>
    <w:rsid w:val="00AA76D7"/>
    <w:rsid w:val="00AA79EB"/>
    <w:rsid w:val="00AB025C"/>
    <w:rsid w:val="00AB0D98"/>
    <w:rsid w:val="00AB349B"/>
    <w:rsid w:val="00AB5D39"/>
    <w:rsid w:val="00AB615D"/>
    <w:rsid w:val="00AC047A"/>
    <w:rsid w:val="00AC10DE"/>
    <w:rsid w:val="00AC1B76"/>
    <w:rsid w:val="00AC223A"/>
    <w:rsid w:val="00AC2467"/>
    <w:rsid w:val="00AC2C28"/>
    <w:rsid w:val="00AC2D68"/>
    <w:rsid w:val="00AC3D57"/>
    <w:rsid w:val="00AC5217"/>
    <w:rsid w:val="00AC5A8F"/>
    <w:rsid w:val="00AC5CE1"/>
    <w:rsid w:val="00AC5E31"/>
    <w:rsid w:val="00AC6129"/>
    <w:rsid w:val="00AD1475"/>
    <w:rsid w:val="00AD1AA7"/>
    <w:rsid w:val="00AD20D0"/>
    <w:rsid w:val="00AD27BE"/>
    <w:rsid w:val="00AD3144"/>
    <w:rsid w:val="00AD3469"/>
    <w:rsid w:val="00AD473F"/>
    <w:rsid w:val="00AD5483"/>
    <w:rsid w:val="00AD630A"/>
    <w:rsid w:val="00AD65F8"/>
    <w:rsid w:val="00AD6828"/>
    <w:rsid w:val="00AD697D"/>
    <w:rsid w:val="00AD7052"/>
    <w:rsid w:val="00AD79C6"/>
    <w:rsid w:val="00AD7C71"/>
    <w:rsid w:val="00AE04F5"/>
    <w:rsid w:val="00AE151B"/>
    <w:rsid w:val="00AE27F8"/>
    <w:rsid w:val="00AE3DCB"/>
    <w:rsid w:val="00AE430A"/>
    <w:rsid w:val="00AE473E"/>
    <w:rsid w:val="00AE564D"/>
    <w:rsid w:val="00AE577E"/>
    <w:rsid w:val="00AE6C50"/>
    <w:rsid w:val="00AE7CF5"/>
    <w:rsid w:val="00AE7FBE"/>
    <w:rsid w:val="00AF022C"/>
    <w:rsid w:val="00AF06D0"/>
    <w:rsid w:val="00AF124F"/>
    <w:rsid w:val="00AF1ED6"/>
    <w:rsid w:val="00AF204C"/>
    <w:rsid w:val="00AF2392"/>
    <w:rsid w:val="00AF2522"/>
    <w:rsid w:val="00AF40AB"/>
    <w:rsid w:val="00AF58B8"/>
    <w:rsid w:val="00B00C6C"/>
    <w:rsid w:val="00B0187B"/>
    <w:rsid w:val="00B01A23"/>
    <w:rsid w:val="00B01B5C"/>
    <w:rsid w:val="00B01D95"/>
    <w:rsid w:val="00B04714"/>
    <w:rsid w:val="00B04D32"/>
    <w:rsid w:val="00B05A59"/>
    <w:rsid w:val="00B064A8"/>
    <w:rsid w:val="00B068F4"/>
    <w:rsid w:val="00B06AA1"/>
    <w:rsid w:val="00B07351"/>
    <w:rsid w:val="00B10E7D"/>
    <w:rsid w:val="00B112D0"/>
    <w:rsid w:val="00B11723"/>
    <w:rsid w:val="00B11E24"/>
    <w:rsid w:val="00B12941"/>
    <w:rsid w:val="00B130C3"/>
    <w:rsid w:val="00B14EE8"/>
    <w:rsid w:val="00B150D8"/>
    <w:rsid w:val="00B15C75"/>
    <w:rsid w:val="00B15D1E"/>
    <w:rsid w:val="00B164C9"/>
    <w:rsid w:val="00B17CE9"/>
    <w:rsid w:val="00B17D63"/>
    <w:rsid w:val="00B17F85"/>
    <w:rsid w:val="00B21042"/>
    <w:rsid w:val="00B21BF4"/>
    <w:rsid w:val="00B223E0"/>
    <w:rsid w:val="00B22B61"/>
    <w:rsid w:val="00B26BEB"/>
    <w:rsid w:val="00B27501"/>
    <w:rsid w:val="00B27F57"/>
    <w:rsid w:val="00B31BDD"/>
    <w:rsid w:val="00B31C47"/>
    <w:rsid w:val="00B333CE"/>
    <w:rsid w:val="00B3394A"/>
    <w:rsid w:val="00B342B8"/>
    <w:rsid w:val="00B34434"/>
    <w:rsid w:val="00B35596"/>
    <w:rsid w:val="00B355AF"/>
    <w:rsid w:val="00B36653"/>
    <w:rsid w:val="00B36F68"/>
    <w:rsid w:val="00B40015"/>
    <w:rsid w:val="00B402D2"/>
    <w:rsid w:val="00B41267"/>
    <w:rsid w:val="00B418B6"/>
    <w:rsid w:val="00B41ECF"/>
    <w:rsid w:val="00B42A0F"/>
    <w:rsid w:val="00B42BD8"/>
    <w:rsid w:val="00B430C6"/>
    <w:rsid w:val="00B43785"/>
    <w:rsid w:val="00B43CF3"/>
    <w:rsid w:val="00B43D07"/>
    <w:rsid w:val="00B44944"/>
    <w:rsid w:val="00B44D34"/>
    <w:rsid w:val="00B45D3E"/>
    <w:rsid w:val="00B45F81"/>
    <w:rsid w:val="00B468A8"/>
    <w:rsid w:val="00B47750"/>
    <w:rsid w:val="00B47B61"/>
    <w:rsid w:val="00B50DDA"/>
    <w:rsid w:val="00B51F46"/>
    <w:rsid w:val="00B5276D"/>
    <w:rsid w:val="00B53234"/>
    <w:rsid w:val="00B53457"/>
    <w:rsid w:val="00B541FF"/>
    <w:rsid w:val="00B600C5"/>
    <w:rsid w:val="00B6025E"/>
    <w:rsid w:val="00B606BB"/>
    <w:rsid w:val="00B614C9"/>
    <w:rsid w:val="00B6240C"/>
    <w:rsid w:val="00B62FDC"/>
    <w:rsid w:val="00B648B5"/>
    <w:rsid w:val="00B655F4"/>
    <w:rsid w:val="00B6608C"/>
    <w:rsid w:val="00B66BC4"/>
    <w:rsid w:val="00B70653"/>
    <w:rsid w:val="00B735FA"/>
    <w:rsid w:val="00B754A1"/>
    <w:rsid w:val="00B755AD"/>
    <w:rsid w:val="00B7640F"/>
    <w:rsid w:val="00B76DCC"/>
    <w:rsid w:val="00B80526"/>
    <w:rsid w:val="00B81494"/>
    <w:rsid w:val="00B82690"/>
    <w:rsid w:val="00B82BAE"/>
    <w:rsid w:val="00B837A6"/>
    <w:rsid w:val="00B842A4"/>
    <w:rsid w:val="00B84FFA"/>
    <w:rsid w:val="00B86775"/>
    <w:rsid w:val="00B90394"/>
    <w:rsid w:val="00B92198"/>
    <w:rsid w:val="00B94D49"/>
    <w:rsid w:val="00B97190"/>
    <w:rsid w:val="00B97B6B"/>
    <w:rsid w:val="00BA0951"/>
    <w:rsid w:val="00BA0C45"/>
    <w:rsid w:val="00BA3342"/>
    <w:rsid w:val="00BA3644"/>
    <w:rsid w:val="00BA376A"/>
    <w:rsid w:val="00BA4913"/>
    <w:rsid w:val="00BA54B7"/>
    <w:rsid w:val="00BA7165"/>
    <w:rsid w:val="00BB0314"/>
    <w:rsid w:val="00BB1CE5"/>
    <w:rsid w:val="00BB1E92"/>
    <w:rsid w:val="00BB2A3E"/>
    <w:rsid w:val="00BB3382"/>
    <w:rsid w:val="00BB3AB7"/>
    <w:rsid w:val="00BB3F79"/>
    <w:rsid w:val="00BB428E"/>
    <w:rsid w:val="00BB5536"/>
    <w:rsid w:val="00BB5706"/>
    <w:rsid w:val="00BB5BBD"/>
    <w:rsid w:val="00BB5BE2"/>
    <w:rsid w:val="00BB64A5"/>
    <w:rsid w:val="00BC09A2"/>
    <w:rsid w:val="00BC1146"/>
    <w:rsid w:val="00BC24AC"/>
    <w:rsid w:val="00BC2B7C"/>
    <w:rsid w:val="00BC4F31"/>
    <w:rsid w:val="00BC56DF"/>
    <w:rsid w:val="00BC6381"/>
    <w:rsid w:val="00BC6990"/>
    <w:rsid w:val="00BC6B88"/>
    <w:rsid w:val="00BC70B1"/>
    <w:rsid w:val="00BC70B3"/>
    <w:rsid w:val="00BD137E"/>
    <w:rsid w:val="00BD38B6"/>
    <w:rsid w:val="00BD3B1C"/>
    <w:rsid w:val="00BD3F4C"/>
    <w:rsid w:val="00BD4BEA"/>
    <w:rsid w:val="00BD5A5A"/>
    <w:rsid w:val="00BD7A01"/>
    <w:rsid w:val="00BE016F"/>
    <w:rsid w:val="00BE0BF5"/>
    <w:rsid w:val="00BE207B"/>
    <w:rsid w:val="00BE27BA"/>
    <w:rsid w:val="00BE3096"/>
    <w:rsid w:val="00BE3B9E"/>
    <w:rsid w:val="00BE47DF"/>
    <w:rsid w:val="00BE4B79"/>
    <w:rsid w:val="00BE61D4"/>
    <w:rsid w:val="00BE62D3"/>
    <w:rsid w:val="00BE6E4B"/>
    <w:rsid w:val="00BF08A0"/>
    <w:rsid w:val="00BF1682"/>
    <w:rsid w:val="00BF1AD1"/>
    <w:rsid w:val="00BF1CC5"/>
    <w:rsid w:val="00BF30F4"/>
    <w:rsid w:val="00BF39CD"/>
    <w:rsid w:val="00BF6C9E"/>
    <w:rsid w:val="00BF7242"/>
    <w:rsid w:val="00BF73CF"/>
    <w:rsid w:val="00BF7AA0"/>
    <w:rsid w:val="00C00C85"/>
    <w:rsid w:val="00C0213D"/>
    <w:rsid w:val="00C03B2A"/>
    <w:rsid w:val="00C03C89"/>
    <w:rsid w:val="00C04225"/>
    <w:rsid w:val="00C051B9"/>
    <w:rsid w:val="00C05385"/>
    <w:rsid w:val="00C113B9"/>
    <w:rsid w:val="00C12495"/>
    <w:rsid w:val="00C13444"/>
    <w:rsid w:val="00C14A88"/>
    <w:rsid w:val="00C15A05"/>
    <w:rsid w:val="00C15D77"/>
    <w:rsid w:val="00C16D89"/>
    <w:rsid w:val="00C17560"/>
    <w:rsid w:val="00C175F0"/>
    <w:rsid w:val="00C20FAB"/>
    <w:rsid w:val="00C21D08"/>
    <w:rsid w:val="00C2243A"/>
    <w:rsid w:val="00C22686"/>
    <w:rsid w:val="00C22BFD"/>
    <w:rsid w:val="00C22C62"/>
    <w:rsid w:val="00C245B4"/>
    <w:rsid w:val="00C2511E"/>
    <w:rsid w:val="00C25275"/>
    <w:rsid w:val="00C25AF1"/>
    <w:rsid w:val="00C26552"/>
    <w:rsid w:val="00C26D75"/>
    <w:rsid w:val="00C27ABD"/>
    <w:rsid w:val="00C27E70"/>
    <w:rsid w:val="00C27FFA"/>
    <w:rsid w:val="00C30F15"/>
    <w:rsid w:val="00C31365"/>
    <w:rsid w:val="00C3205B"/>
    <w:rsid w:val="00C322BE"/>
    <w:rsid w:val="00C33B3D"/>
    <w:rsid w:val="00C346C4"/>
    <w:rsid w:val="00C35673"/>
    <w:rsid w:val="00C35E83"/>
    <w:rsid w:val="00C37B7D"/>
    <w:rsid w:val="00C40012"/>
    <w:rsid w:val="00C4006B"/>
    <w:rsid w:val="00C407B9"/>
    <w:rsid w:val="00C40D89"/>
    <w:rsid w:val="00C4110B"/>
    <w:rsid w:val="00C411C0"/>
    <w:rsid w:val="00C415CA"/>
    <w:rsid w:val="00C41DA4"/>
    <w:rsid w:val="00C42AB2"/>
    <w:rsid w:val="00C434D3"/>
    <w:rsid w:val="00C43542"/>
    <w:rsid w:val="00C43A89"/>
    <w:rsid w:val="00C44788"/>
    <w:rsid w:val="00C4496A"/>
    <w:rsid w:val="00C44D69"/>
    <w:rsid w:val="00C4511D"/>
    <w:rsid w:val="00C4575E"/>
    <w:rsid w:val="00C45AC2"/>
    <w:rsid w:val="00C4666D"/>
    <w:rsid w:val="00C470FE"/>
    <w:rsid w:val="00C47EB1"/>
    <w:rsid w:val="00C504E4"/>
    <w:rsid w:val="00C52446"/>
    <w:rsid w:val="00C5430B"/>
    <w:rsid w:val="00C5454C"/>
    <w:rsid w:val="00C54F59"/>
    <w:rsid w:val="00C57EBB"/>
    <w:rsid w:val="00C60BFC"/>
    <w:rsid w:val="00C60CC2"/>
    <w:rsid w:val="00C6265B"/>
    <w:rsid w:val="00C6338F"/>
    <w:rsid w:val="00C6562E"/>
    <w:rsid w:val="00C65FE0"/>
    <w:rsid w:val="00C66432"/>
    <w:rsid w:val="00C66E0C"/>
    <w:rsid w:val="00C66E4D"/>
    <w:rsid w:val="00C66F1A"/>
    <w:rsid w:val="00C67CCF"/>
    <w:rsid w:val="00C70173"/>
    <w:rsid w:val="00C70E3E"/>
    <w:rsid w:val="00C712A3"/>
    <w:rsid w:val="00C72FEC"/>
    <w:rsid w:val="00C7490C"/>
    <w:rsid w:val="00C75424"/>
    <w:rsid w:val="00C76B53"/>
    <w:rsid w:val="00C775AF"/>
    <w:rsid w:val="00C80B0F"/>
    <w:rsid w:val="00C81E77"/>
    <w:rsid w:val="00C822BC"/>
    <w:rsid w:val="00C829D8"/>
    <w:rsid w:val="00C82C49"/>
    <w:rsid w:val="00C833FA"/>
    <w:rsid w:val="00C854E4"/>
    <w:rsid w:val="00C864B7"/>
    <w:rsid w:val="00C8799C"/>
    <w:rsid w:val="00C913CC"/>
    <w:rsid w:val="00C91F0C"/>
    <w:rsid w:val="00C9201F"/>
    <w:rsid w:val="00C920D0"/>
    <w:rsid w:val="00C92666"/>
    <w:rsid w:val="00C94664"/>
    <w:rsid w:val="00C959CB"/>
    <w:rsid w:val="00C961A8"/>
    <w:rsid w:val="00C97532"/>
    <w:rsid w:val="00C97573"/>
    <w:rsid w:val="00C97E1E"/>
    <w:rsid w:val="00CA04B0"/>
    <w:rsid w:val="00CA1078"/>
    <w:rsid w:val="00CA1348"/>
    <w:rsid w:val="00CA1E1E"/>
    <w:rsid w:val="00CA32DB"/>
    <w:rsid w:val="00CA3683"/>
    <w:rsid w:val="00CA38B6"/>
    <w:rsid w:val="00CA3F95"/>
    <w:rsid w:val="00CA592B"/>
    <w:rsid w:val="00CB1D51"/>
    <w:rsid w:val="00CB21BF"/>
    <w:rsid w:val="00CB22C6"/>
    <w:rsid w:val="00CB2B79"/>
    <w:rsid w:val="00CB5600"/>
    <w:rsid w:val="00CB5C32"/>
    <w:rsid w:val="00CB608D"/>
    <w:rsid w:val="00CB6AF8"/>
    <w:rsid w:val="00CB6F7F"/>
    <w:rsid w:val="00CC06FE"/>
    <w:rsid w:val="00CC0805"/>
    <w:rsid w:val="00CC0842"/>
    <w:rsid w:val="00CC17BE"/>
    <w:rsid w:val="00CC1DA5"/>
    <w:rsid w:val="00CC23C0"/>
    <w:rsid w:val="00CC3D18"/>
    <w:rsid w:val="00CC43CB"/>
    <w:rsid w:val="00CC5CD2"/>
    <w:rsid w:val="00CC62F8"/>
    <w:rsid w:val="00CD01C6"/>
    <w:rsid w:val="00CD02FF"/>
    <w:rsid w:val="00CD0F74"/>
    <w:rsid w:val="00CD19A1"/>
    <w:rsid w:val="00CD1B7B"/>
    <w:rsid w:val="00CD239F"/>
    <w:rsid w:val="00CD36C0"/>
    <w:rsid w:val="00CD3CC7"/>
    <w:rsid w:val="00CD40FB"/>
    <w:rsid w:val="00CD4B19"/>
    <w:rsid w:val="00CD5032"/>
    <w:rsid w:val="00CD586D"/>
    <w:rsid w:val="00CD65F8"/>
    <w:rsid w:val="00CD75EA"/>
    <w:rsid w:val="00CE1DC9"/>
    <w:rsid w:val="00CE250C"/>
    <w:rsid w:val="00CE34DC"/>
    <w:rsid w:val="00CE4998"/>
    <w:rsid w:val="00CE4A2F"/>
    <w:rsid w:val="00CE4DBD"/>
    <w:rsid w:val="00CE55F2"/>
    <w:rsid w:val="00CE57EA"/>
    <w:rsid w:val="00CE584D"/>
    <w:rsid w:val="00CE58E2"/>
    <w:rsid w:val="00CF03D7"/>
    <w:rsid w:val="00CF27BE"/>
    <w:rsid w:val="00CF2B76"/>
    <w:rsid w:val="00CF458C"/>
    <w:rsid w:val="00CF45BF"/>
    <w:rsid w:val="00CF48DF"/>
    <w:rsid w:val="00CF528B"/>
    <w:rsid w:val="00CF592F"/>
    <w:rsid w:val="00CF673D"/>
    <w:rsid w:val="00CF6ADE"/>
    <w:rsid w:val="00CF7A29"/>
    <w:rsid w:val="00D00336"/>
    <w:rsid w:val="00D00F73"/>
    <w:rsid w:val="00D01750"/>
    <w:rsid w:val="00D022FD"/>
    <w:rsid w:val="00D0260A"/>
    <w:rsid w:val="00D02B17"/>
    <w:rsid w:val="00D03180"/>
    <w:rsid w:val="00D04592"/>
    <w:rsid w:val="00D052B8"/>
    <w:rsid w:val="00D063C1"/>
    <w:rsid w:val="00D063DC"/>
    <w:rsid w:val="00D065E9"/>
    <w:rsid w:val="00D0672B"/>
    <w:rsid w:val="00D076F4"/>
    <w:rsid w:val="00D108F8"/>
    <w:rsid w:val="00D12411"/>
    <w:rsid w:val="00D13AEF"/>
    <w:rsid w:val="00D1588F"/>
    <w:rsid w:val="00D17AA7"/>
    <w:rsid w:val="00D201AB"/>
    <w:rsid w:val="00D20215"/>
    <w:rsid w:val="00D20465"/>
    <w:rsid w:val="00D205B1"/>
    <w:rsid w:val="00D208D6"/>
    <w:rsid w:val="00D2118B"/>
    <w:rsid w:val="00D21199"/>
    <w:rsid w:val="00D2161A"/>
    <w:rsid w:val="00D24F06"/>
    <w:rsid w:val="00D25434"/>
    <w:rsid w:val="00D25CF8"/>
    <w:rsid w:val="00D26D09"/>
    <w:rsid w:val="00D26E92"/>
    <w:rsid w:val="00D30922"/>
    <w:rsid w:val="00D315CE"/>
    <w:rsid w:val="00D3224D"/>
    <w:rsid w:val="00D3254D"/>
    <w:rsid w:val="00D331C3"/>
    <w:rsid w:val="00D33777"/>
    <w:rsid w:val="00D3483C"/>
    <w:rsid w:val="00D35216"/>
    <w:rsid w:val="00D354EE"/>
    <w:rsid w:val="00D41357"/>
    <w:rsid w:val="00D41C87"/>
    <w:rsid w:val="00D42796"/>
    <w:rsid w:val="00D42AC0"/>
    <w:rsid w:val="00D43EEE"/>
    <w:rsid w:val="00D475B7"/>
    <w:rsid w:val="00D47FF1"/>
    <w:rsid w:val="00D50F0F"/>
    <w:rsid w:val="00D51064"/>
    <w:rsid w:val="00D511CD"/>
    <w:rsid w:val="00D5123D"/>
    <w:rsid w:val="00D51E62"/>
    <w:rsid w:val="00D525BC"/>
    <w:rsid w:val="00D55EA0"/>
    <w:rsid w:val="00D566EB"/>
    <w:rsid w:val="00D57A03"/>
    <w:rsid w:val="00D601E9"/>
    <w:rsid w:val="00D62F9C"/>
    <w:rsid w:val="00D639C9"/>
    <w:rsid w:val="00D63B5F"/>
    <w:rsid w:val="00D64679"/>
    <w:rsid w:val="00D67A84"/>
    <w:rsid w:val="00D706D2"/>
    <w:rsid w:val="00D70960"/>
    <w:rsid w:val="00D717FD"/>
    <w:rsid w:val="00D7208E"/>
    <w:rsid w:val="00D72AC2"/>
    <w:rsid w:val="00D734AA"/>
    <w:rsid w:val="00D73A16"/>
    <w:rsid w:val="00D7478D"/>
    <w:rsid w:val="00D74BF0"/>
    <w:rsid w:val="00D76286"/>
    <w:rsid w:val="00D76398"/>
    <w:rsid w:val="00D7666E"/>
    <w:rsid w:val="00D773DD"/>
    <w:rsid w:val="00D802B9"/>
    <w:rsid w:val="00D81CEC"/>
    <w:rsid w:val="00D82188"/>
    <w:rsid w:val="00D832DB"/>
    <w:rsid w:val="00D834B8"/>
    <w:rsid w:val="00D842BD"/>
    <w:rsid w:val="00D86BE8"/>
    <w:rsid w:val="00D86FB6"/>
    <w:rsid w:val="00D86FF2"/>
    <w:rsid w:val="00D879AA"/>
    <w:rsid w:val="00D907B7"/>
    <w:rsid w:val="00D948BA"/>
    <w:rsid w:val="00D94D00"/>
    <w:rsid w:val="00D94EFE"/>
    <w:rsid w:val="00D95229"/>
    <w:rsid w:val="00D96D03"/>
    <w:rsid w:val="00D96F13"/>
    <w:rsid w:val="00D971FD"/>
    <w:rsid w:val="00D97F5D"/>
    <w:rsid w:val="00DA1F82"/>
    <w:rsid w:val="00DA26D6"/>
    <w:rsid w:val="00DA3F05"/>
    <w:rsid w:val="00DA4825"/>
    <w:rsid w:val="00DA48CC"/>
    <w:rsid w:val="00DA52BF"/>
    <w:rsid w:val="00DA66A1"/>
    <w:rsid w:val="00DA7CB1"/>
    <w:rsid w:val="00DA7F7C"/>
    <w:rsid w:val="00DB0847"/>
    <w:rsid w:val="00DB1030"/>
    <w:rsid w:val="00DB210F"/>
    <w:rsid w:val="00DB3483"/>
    <w:rsid w:val="00DB4FBA"/>
    <w:rsid w:val="00DB5B09"/>
    <w:rsid w:val="00DB6886"/>
    <w:rsid w:val="00DC02C5"/>
    <w:rsid w:val="00DC170B"/>
    <w:rsid w:val="00DC23B0"/>
    <w:rsid w:val="00DC26F0"/>
    <w:rsid w:val="00DC2B36"/>
    <w:rsid w:val="00DC3638"/>
    <w:rsid w:val="00DC379F"/>
    <w:rsid w:val="00DC46CD"/>
    <w:rsid w:val="00DC5FDC"/>
    <w:rsid w:val="00DC6609"/>
    <w:rsid w:val="00DC6A3E"/>
    <w:rsid w:val="00DD0E16"/>
    <w:rsid w:val="00DD308E"/>
    <w:rsid w:val="00DD4966"/>
    <w:rsid w:val="00DD498C"/>
    <w:rsid w:val="00DD4A16"/>
    <w:rsid w:val="00DD52D2"/>
    <w:rsid w:val="00DE0651"/>
    <w:rsid w:val="00DE0BB2"/>
    <w:rsid w:val="00DE0D37"/>
    <w:rsid w:val="00DE1486"/>
    <w:rsid w:val="00DE167E"/>
    <w:rsid w:val="00DE16B0"/>
    <w:rsid w:val="00DE18C5"/>
    <w:rsid w:val="00DE1F06"/>
    <w:rsid w:val="00DE20F3"/>
    <w:rsid w:val="00DE3660"/>
    <w:rsid w:val="00DE36D2"/>
    <w:rsid w:val="00DE3E04"/>
    <w:rsid w:val="00DE5077"/>
    <w:rsid w:val="00DE51D9"/>
    <w:rsid w:val="00DF08A1"/>
    <w:rsid w:val="00DF1105"/>
    <w:rsid w:val="00DF1D8B"/>
    <w:rsid w:val="00DF2C07"/>
    <w:rsid w:val="00DF377D"/>
    <w:rsid w:val="00DF4094"/>
    <w:rsid w:val="00DF432B"/>
    <w:rsid w:val="00DF44FA"/>
    <w:rsid w:val="00DF7619"/>
    <w:rsid w:val="00E03332"/>
    <w:rsid w:val="00E117EA"/>
    <w:rsid w:val="00E127F4"/>
    <w:rsid w:val="00E12C12"/>
    <w:rsid w:val="00E1313F"/>
    <w:rsid w:val="00E1380A"/>
    <w:rsid w:val="00E13A67"/>
    <w:rsid w:val="00E13DC6"/>
    <w:rsid w:val="00E17A27"/>
    <w:rsid w:val="00E20885"/>
    <w:rsid w:val="00E21DDF"/>
    <w:rsid w:val="00E24C73"/>
    <w:rsid w:val="00E267CF"/>
    <w:rsid w:val="00E2688E"/>
    <w:rsid w:val="00E26973"/>
    <w:rsid w:val="00E27F46"/>
    <w:rsid w:val="00E301A8"/>
    <w:rsid w:val="00E321E4"/>
    <w:rsid w:val="00E3221C"/>
    <w:rsid w:val="00E350CC"/>
    <w:rsid w:val="00E36780"/>
    <w:rsid w:val="00E3687A"/>
    <w:rsid w:val="00E407B0"/>
    <w:rsid w:val="00E42A21"/>
    <w:rsid w:val="00E42F63"/>
    <w:rsid w:val="00E4356D"/>
    <w:rsid w:val="00E43CB1"/>
    <w:rsid w:val="00E43DB5"/>
    <w:rsid w:val="00E4458E"/>
    <w:rsid w:val="00E44931"/>
    <w:rsid w:val="00E456A6"/>
    <w:rsid w:val="00E463FF"/>
    <w:rsid w:val="00E464D8"/>
    <w:rsid w:val="00E470E3"/>
    <w:rsid w:val="00E4714C"/>
    <w:rsid w:val="00E474AC"/>
    <w:rsid w:val="00E47F4C"/>
    <w:rsid w:val="00E50ABE"/>
    <w:rsid w:val="00E50AC0"/>
    <w:rsid w:val="00E52A4A"/>
    <w:rsid w:val="00E52BDD"/>
    <w:rsid w:val="00E531B9"/>
    <w:rsid w:val="00E536B0"/>
    <w:rsid w:val="00E53AD0"/>
    <w:rsid w:val="00E53AEC"/>
    <w:rsid w:val="00E5449E"/>
    <w:rsid w:val="00E544A3"/>
    <w:rsid w:val="00E54A57"/>
    <w:rsid w:val="00E55B14"/>
    <w:rsid w:val="00E55FE8"/>
    <w:rsid w:val="00E562C2"/>
    <w:rsid w:val="00E57584"/>
    <w:rsid w:val="00E611E9"/>
    <w:rsid w:val="00E622FE"/>
    <w:rsid w:val="00E6338F"/>
    <w:rsid w:val="00E635E0"/>
    <w:rsid w:val="00E652F3"/>
    <w:rsid w:val="00E65CFC"/>
    <w:rsid w:val="00E6664C"/>
    <w:rsid w:val="00E67B0C"/>
    <w:rsid w:val="00E67FF0"/>
    <w:rsid w:val="00E7020E"/>
    <w:rsid w:val="00E705DB"/>
    <w:rsid w:val="00E707D1"/>
    <w:rsid w:val="00E715F7"/>
    <w:rsid w:val="00E72FE4"/>
    <w:rsid w:val="00E74C84"/>
    <w:rsid w:val="00E7541C"/>
    <w:rsid w:val="00E75A36"/>
    <w:rsid w:val="00E75E42"/>
    <w:rsid w:val="00E77263"/>
    <w:rsid w:val="00E814A9"/>
    <w:rsid w:val="00E81CFE"/>
    <w:rsid w:val="00E83A18"/>
    <w:rsid w:val="00E84575"/>
    <w:rsid w:val="00E84DFD"/>
    <w:rsid w:val="00E84F90"/>
    <w:rsid w:val="00E8673A"/>
    <w:rsid w:val="00E87AC9"/>
    <w:rsid w:val="00E903A5"/>
    <w:rsid w:val="00E904DA"/>
    <w:rsid w:val="00E91001"/>
    <w:rsid w:val="00E91942"/>
    <w:rsid w:val="00E9256E"/>
    <w:rsid w:val="00E92FA3"/>
    <w:rsid w:val="00E930CC"/>
    <w:rsid w:val="00E939F4"/>
    <w:rsid w:val="00E93AF0"/>
    <w:rsid w:val="00E93B3F"/>
    <w:rsid w:val="00E940FC"/>
    <w:rsid w:val="00E94437"/>
    <w:rsid w:val="00E94E0D"/>
    <w:rsid w:val="00E94E41"/>
    <w:rsid w:val="00E950D4"/>
    <w:rsid w:val="00E970CF"/>
    <w:rsid w:val="00E972BF"/>
    <w:rsid w:val="00E9770B"/>
    <w:rsid w:val="00E97DBD"/>
    <w:rsid w:val="00EA3A8C"/>
    <w:rsid w:val="00EA41CB"/>
    <w:rsid w:val="00EA4F13"/>
    <w:rsid w:val="00EA6B16"/>
    <w:rsid w:val="00EA73F0"/>
    <w:rsid w:val="00EA7541"/>
    <w:rsid w:val="00EB0C0C"/>
    <w:rsid w:val="00EB167B"/>
    <w:rsid w:val="00EB18EB"/>
    <w:rsid w:val="00EB1C3C"/>
    <w:rsid w:val="00EB2F75"/>
    <w:rsid w:val="00EB3AB4"/>
    <w:rsid w:val="00EB458F"/>
    <w:rsid w:val="00EB4C53"/>
    <w:rsid w:val="00EB5181"/>
    <w:rsid w:val="00EB5E1D"/>
    <w:rsid w:val="00EC0265"/>
    <w:rsid w:val="00EC052C"/>
    <w:rsid w:val="00EC0DAD"/>
    <w:rsid w:val="00EC3E73"/>
    <w:rsid w:val="00EC4C76"/>
    <w:rsid w:val="00ED00FF"/>
    <w:rsid w:val="00ED1E22"/>
    <w:rsid w:val="00ED255B"/>
    <w:rsid w:val="00ED3676"/>
    <w:rsid w:val="00ED3F14"/>
    <w:rsid w:val="00ED7BE1"/>
    <w:rsid w:val="00EE1AA3"/>
    <w:rsid w:val="00EE2ABF"/>
    <w:rsid w:val="00EE3BCB"/>
    <w:rsid w:val="00EE5A91"/>
    <w:rsid w:val="00EE60A4"/>
    <w:rsid w:val="00EE6678"/>
    <w:rsid w:val="00EE7375"/>
    <w:rsid w:val="00EE77E3"/>
    <w:rsid w:val="00EE79AA"/>
    <w:rsid w:val="00EE7B46"/>
    <w:rsid w:val="00EF0AED"/>
    <w:rsid w:val="00EF0DA1"/>
    <w:rsid w:val="00EF1580"/>
    <w:rsid w:val="00EF1957"/>
    <w:rsid w:val="00EF2D17"/>
    <w:rsid w:val="00EF549B"/>
    <w:rsid w:val="00EF560A"/>
    <w:rsid w:val="00EF5B7C"/>
    <w:rsid w:val="00EF6803"/>
    <w:rsid w:val="00EF6868"/>
    <w:rsid w:val="00EF7118"/>
    <w:rsid w:val="00EF7CC9"/>
    <w:rsid w:val="00F0142D"/>
    <w:rsid w:val="00F01BDD"/>
    <w:rsid w:val="00F02CFA"/>
    <w:rsid w:val="00F05B9A"/>
    <w:rsid w:val="00F07567"/>
    <w:rsid w:val="00F07CED"/>
    <w:rsid w:val="00F100AB"/>
    <w:rsid w:val="00F101D0"/>
    <w:rsid w:val="00F10582"/>
    <w:rsid w:val="00F1071B"/>
    <w:rsid w:val="00F114A2"/>
    <w:rsid w:val="00F1236B"/>
    <w:rsid w:val="00F1241E"/>
    <w:rsid w:val="00F12957"/>
    <w:rsid w:val="00F12A47"/>
    <w:rsid w:val="00F142B4"/>
    <w:rsid w:val="00F145EC"/>
    <w:rsid w:val="00F14922"/>
    <w:rsid w:val="00F14A3E"/>
    <w:rsid w:val="00F14FE7"/>
    <w:rsid w:val="00F15C6D"/>
    <w:rsid w:val="00F164F7"/>
    <w:rsid w:val="00F17591"/>
    <w:rsid w:val="00F17894"/>
    <w:rsid w:val="00F20C13"/>
    <w:rsid w:val="00F213F4"/>
    <w:rsid w:val="00F21967"/>
    <w:rsid w:val="00F21A5B"/>
    <w:rsid w:val="00F22092"/>
    <w:rsid w:val="00F2216F"/>
    <w:rsid w:val="00F23490"/>
    <w:rsid w:val="00F23B0D"/>
    <w:rsid w:val="00F23D05"/>
    <w:rsid w:val="00F2791B"/>
    <w:rsid w:val="00F301CA"/>
    <w:rsid w:val="00F318DD"/>
    <w:rsid w:val="00F34632"/>
    <w:rsid w:val="00F34A08"/>
    <w:rsid w:val="00F351E4"/>
    <w:rsid w:val="00F3579C"/>
    <w:rsid w:val="00F35C7D"/>
    <w:rsid w:val="00F367E1"/>
    <w:rsid w:val="00F377AF"/>
    <w:rsid w:val="00F37EB3"/>
    <w:rsid w:val="00F40A62"/>
    <w:rsid w:val="00F4168E"/>
    <w:rsid w:val="00F43319"/>
    <w:rsid w:val="00F43943"/>
    <w:rsid w:val="00F43CBA"/>
    <w:rsid w:val="00F44298"/>
    <w:rsid w:val="00F4565E"/>
    <w:rsid w:val="00F47A7E"/>
    <w:rsid w:val="00F47A8E"/>
    <w:rsid w:val="00F47E1E"/>
    <w:rsid w:val="00F500F4"/>
    <w:rsid w:val="00F503B6"/>
    <w:rsid w:val="00F5394F"/>
    <w:rsid w:val="00F53EEC"/>
    <w:rsid w:val="00F54315"/>
    <w:rsid w:val="00F54D95"/>
    <w:rsid w:val="00F54F19"/>
    <w:rsid w:val="00F553C2"/>
    <w:rsid w:val="00F55DCA"/>
    <w:rsid w:val="00F5642B"/>
    <w:rsid w:val="00F568BE"/>
    <w:rsid w:val="00F5753C"/>
    <w:rsid w:val="00F575BD"/>
    <w:rsid w:val="00F57BBC"/>
    <w:rsid w:val="00F60AA9"/>
    <w:rsid w:val="00F60AED"/>
    <w:rsid w:val="00F60D51"/>
    <w:rsid w:val="00F630CB"/>
    <w:rsid w:val="00F64519"/>
    <w:rsid w:val="00F6532C"/>
    <w:rsid w:val="00F658D4"/>
    <w:rsid w:val="00F66500"/>
    <w:rsid w:val="00F67458"/>
    <w:rsid w:val="00F70154"/>
    <w:rsid w:val="00F713CD"/>
    <w:rsid w:val="00F7156E"/>
    <w:rsid w:val="00F71710"/>
    <w:rsid w:val="00F720B2"/>
    <w:rsid w:val="00F72952"/>
    <w:rsid w:val="00F74A0C"/>
    <w:rsid w:val="00F7503E"/>
    <w:rsid w:val="00F7508C"/>
    <w:rsid w:val="00F80452"/>
    <w:rsid w:val="00F80AD2"/>
    <w:rsid w:val="00F812F5"/>
    <w:rsid w:val="00F8164C"/>
    <w:rsid w:val="00F81EAA"/>
    <w:rsid w:val="00F83E87"/>
    <w:rsid w:val="00F83FB3"/>
    <w:rsid w:val="00F840B0"/>
    <w:rsid w:val="00F85DE5"/>
    <w:rsid w:val="00F90A5A"/>
    <w:rsid w:val="00F91A9D"/>
    <w:rsid w:val="00F91BAF"/>
    <w:rsid w:val="00F91CF1"/>
    <w:rsid w:val="00F936C6"/>
    <w:rsid w:val="00F94877"/>
    <w:rsid w:val="00F94AC9"/>
    <w:rsid w:val="00F94F4D"/>
    <w:rsid w:val="00F9533F"/>
    <w:rsid w:val="00F964D1"/>
    <w:rsid w:val="00F96C71"/>
    <w:rsid w:val="00F976A9"/>
    <w:rsid w:val="00F97AF5"/>
    <w:rsid w:val="00FA45FB"/>
    <w:rsid w:val="00FA4A67"/>
    <w:rsid w:val="00FA5BEC"/>
    <w:rsid w:val="00FA631B"/>
    <w:rsid w:val="00FA6E8B"/>
    <w:rsid w:val="00FA71E1"/>
    <w:rsid w:val="00FB0BAB"/>
    <w:rsid w:val="00FB0DE4"/>
    <w:rsid w:val="00FB144D"/>
    <w:rsid w:val="00FB1E60"/>
    <w:rsid w:val="00FB2590"/>
    <w:rsid w:val="00FB33BC"/>
    <w:rsid w:val="00FB3A62"/>
    <w:rsid w:val="00FB5710"/>
    <w:rsid w:val="00FB5D20"/>
    <w:rsid w:val="00FC1502"/>
    <w:rsid w:val="00FC19D6"/>
    <w:rsid w:val="00FC23B4"/>
    <w:rsid w:val="00FC46D3"/>
    <w:rsid w:val="00FC4CAD"/>
    <w:rsid w:val="00FC4FDA"/>
    <w:rsid w:val="00FC531C"/>
    <w:rsid w:val="00FC5E55"/>
    <w:rsid w:val="00FC618D"/>
    <w:rsid w:val="00FC623B"/>
    <w:rsid w:val="00FC662D"/>
    <w:rsid w:val="00FD08AB"/>
    <w:rsid w:val="00FD2EF2"/>
    <w:rsid w:val="00FD3A2B"/>
    <w:rsid w:val="00FD4773"/>
    <w:rsid w:val="00FD54EF"/>
    <w:rsid w:val="00FD609E"/>
    <w:rsid w:val="00FD6674"/>
    <w:rsid w:val="00FD68A2"/>
    <w:rsid w:val="00FD6DAE"/>
    <w:rsid w:val="00FD782C"/>
    <w:rsid w:val="00FE0A89"/>
    <w:rsid w:val="00FE130F"/>
    <w:rsid w:val="00FE1419"/>
    <w:rsid w:val="00FE1EDB"/>
    <w:rsid w:val="00FE2670"/>
    <w:rsid w:val="00FE3939"/>
    <w:rsid w:val="00FE493F"/>
    <w:rsid w:val="00FE5F05"/>
    <w:rsid w:val="00FE65AE"/>
    <w:rsid w:val="00FF1D5D"/>
    <w:rsid w:val="00FF213C"/>
    <w:rsid w:val="00FF26E9"/>
    <w:rsid w:val="00FF2E02"/>
    <w:rsid w:val="00FF31FA"/>
    <w:rsid w:val="00FF4B85"/>
    <w:rsid w:val="00FF5948"/>
    <w:rsid w:val="00FF73D3"/>
    <w:rsid w:val="01564805"/>
    <w:rsid w:val="1327DE56"/>
    <w:rsid w:val="1501E80B"/>
    <w:rsid w:val="1C410B25"/>
    <w:rsid w:val="2A187A7A"/>
    <w:rsid w:val="2BDA75B5"/>
    <w:rsid w:val="2C573EAF"/>
    <w:rsid w:val="308E14F2"/>
    <w:rsid w:val="37CFF67D"/>
    <w:rsid w:val="4463BB6F"/>
    <w:rsid w:val="50FC5F18"/>
    <w:rsid w:val="5E0DA11E"/>
    <w:rsid w:val="608288A0"/>
    <w:rsid w:val="6384287C"/>
    <w:rsid w:val="6A9E2E10"/>
    <w:rsid w:val="72E95533"/>
    <w:rsid w:val="7607CD98"/>
    <w:rsid w:val="76CE9309"/>
    <w:rsid w:val="7AD31F5F"/>
    <w:rsid w:val="7C9E9F8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35906"/>
  <w15:docId w15:val="{A8EF5440-2787-4A10-874A-7F050522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character" w:styleId="NichtaufgelsteErwhnung">
    <w:name w:val="Unresolved Mention"/>
    <w:basedOn w:val="Absatz-Standardschriftart"/>
    <w:uiPriority w:val="99"/>
    <w:semiHidden/>
    <w:unhideWhenUsed/>
    <w:rsid w:val="00AF022C"/>
    <w:rPr>
      <w:color w:val="605E5C"/>
      <w:shd w:val="clear" w:color="auto" w:fill="E1DFDD"/>
    </w:rPr>
  </w:style>
  <w:style w:type="paragraph" w:styleId="berarbeitung">
    <w:name w:val="Revision"/>
    <w:hidden/>
    <w:uiPriority w:val="99"/>
    <w:semiHidden/>
    <w:rsid w:val="0003718D"/>
    <w:rPr>
      <w:lang w:eastAsia="zh-CN"/>
    </w:rPr>
  </w:style>
  <w:style w:type="character" w:customStyle="1" w:styleId="sc-dqppl">
    <w:name w:val="sc-dqppl"/>
    <w:basedOn w:val="Absatz-Standardschriftart"/>
    <w:rsid w:val="004043BD"/>
  </w:style>
  <w:style w:type="paragraph" w:customStyle="1" w:styleId="Pa2">
    <w:name w:val="Pa2"/>
    <w:basedOn w:val="Standard"/>
    <w:next w:val="Standard"/>
    <w:uiPriority w:val="99"/>
    <w:rsid w:val="0044232A"/>
    <w:pPr>
      <w:overflowPunct/>
      <w:spacing w:line="171" w:lineRule="atLeast"/>
      <w:textAlignment w:val="auto"/>
    </w:pPr>
    <w:rPr>
      <w:rFonts w:ascii="Interstate" w:eastAsiaTheme="minorHAnsi" w:hAnsi="Interstate"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42403676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602182103">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703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signeducates.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F6BFA-BD12-4CCE-9118-775F795FA5AB}">
  <ds:schemaRefs>
    <ds:schemaRef ds:uri="http://schemas.microsoft.com/sharepoint/v3/contenttype/forms"/>
  </ds:schemaRefs>
</ds:datastoreItem>
</file>

<file path=customXml/itemProps2.xml><?xml version="1.0" encoding="utf-8"?>
<ds:datastoreItem xmlns:ds="http://schemas.openxmlformats.org/officeDocument/2006/customXml" ds:itemID="{070D00D6-74FF-4D47-8DF2-5102CD6C8AD1}">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16AA77C5-BDDD-48AE-877A-7315CD8E70D3}">
  <ds:schemaRefs>
    <ds:schemaRef ds:uri="http://schemas.openxmlformats.org/officeDocument/2006/bibliography"/>
  </ds:schemaRefs>
</ds:datastoreItem>
</file>

<file path=customXml/itemProps4.xml><?xml version="1.0" encoding="utf-8"?>
<ds:datastoreItem xmlns:ds="http://schemas.openxmlformats.org/officeDocument/2006/customXml" ds:itemID="{4DEDFD63-64DC-4D98-A559-0FF8BEFE81B8}"/>
</file>

<file path=docProps/app.xml><?xml version="1.0" encoding="utf-8"?>
<Properties xmlns="http://schemas.openxmlformats.org/officeDocument/2006/extended-properties" xmlns:vt="http://schemas.openxmlformats.org/officeDocument/2006/docPropsVTypes">
  <Template>Normal</Template>
  <TotalTime>0</TotalTime>
  <Pages>6</Pages>
  <Words>963</Words>
  <Characters>6072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PM Solarlux Konzert</vt:lpstr>
    </vt:vector>
  </TitlesOfParts>
  <Company>candela.media &amp; Aluminium Systeme GmbH</Company>
  <LinksUpToDate>false</LinksUpToDate>
  <CharactersWithSpaces>7021</CharactersWithSpaces>
  <SharedDoc>false</SharedDoc>
  <HLinks>
    <vt:vector size="6" baseType="variant">
      <vt:variant>
        <vt:i4>2162748</vt:i4>
      </vt:variant>
      <vt:variant>
        <vt:i4>0</vt:i4>
      </vt:variant>
      <vt:variant>
        <vt:i4>0</vt:i4>
      </vt:variant>
      <vt:variant>
        <vt:i4>5</vt:i4>
      </vt:variant>
      <vt:variant>
        <vt:lpwstr>http://www.designeducates.com/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Solarlux Konzert</dc:title>
  <dc:subject/>
  <dc:creator>Mario Oleschko</dc:creator>
  <cp:keywords/>
  <cp:lastModifiedBy>Barbara Mäurle</cp:lastModifiedBy>
  <cp:revision>5</cp:revision>
  <cp:lastPrinted>2022-09-24T07:45:00Z</cp:lastPrinted>
  <dcterms:created xsi:type="dcterms:W3CDTF">2022-09-28T09:17:00Z</dcterms:created>
  <dcterms:modified xsi:type="dcterms:W3CDTF">2022-09-28T09:22:00Z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