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482F" w14:textId="73249F9D" w:rsidR="004E23CC" w:rsidRDefault="00914ECF">
      <w:pPr>
        <w:widowControl w:val="0"/>
        <w:spacing w:line="336" w:lineRule="auto"/>
        <w:rPr>
          <w:rFonts w:ascii="Arial" w:eastAsia="Arial" w:hAnsi="Arial" w:cs="Arial"/>
          <w:color w:val="595959"/>
          <w:sz w:val="48"/>
          <w:szCs w:val="48"/>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5BAADD3B" wp14:editId="5F0C31A9">
                <wp:simplePos x="0" y="0"/>
                <wp:positionH relativeFrom="column">
                  <wp:posOffset>4627880</wp:posOffset>
                </wp:positionH>
                <wp:positionV relativeFrom="paragraph">
                  <wp:posOffset>69215</wp:posOffset>
                </wp:positionV>
                <wp:extent cx="1821180" cy="979805"/>
                <wp:effectExtent l="0" t="0" r="0" b="0"/>
                <wp:wrapTight wrapText="bothSides">
                  <wp:wrapPolygon edited="0">
                    <wp:start x="301" y="560"/>
                    <wp:lineTo x="301" y="20158"/>
                    <wp:lineTo x="21088" y="20158"/>
                    <wp:lineTo x="21088" y="560"/>
                    <wp:lineTo x="301" y="560"/>
                  </wp:wrapPolygon>
                </wp:wrapTight>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81A66F3" w14:textId="77777777" w:rsidR="00914ECF" w:rsidRPr="00D20465" w:rsidRDefault="00914ECF" w:rsidP="00914E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7EC5B68" w14:textId="2869B1E6"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61088B">
                              <w:rPr>
                                <w:rFonts w:ascii="Arial" w:hAnsi="Arial" w:cs="Arial"/>
                                <w:color w:val="595959" w:themeColor="text1" w:themeTint="A6"/>
                                <w:sz w:val="14"/>
                                <w:szCs w:val="14"/>
                              </w:rPr>
                              <w:t>Barbara Mäurle</w:t>
                            </w:r>
                          </w:p>
                          <w:p w14:paraId="217B8A89" w14:textId="2A71263F" w:rsidR="00914ECF" w:rsidRPr="00D20465" w:rsidRDefault="0061088B" w:rsidP="00914ECF">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B7E76E0" w14:textId="77777777" w:rsidR="00914ECF" w:rsidRPr="00D20465" w:rsidRDefault="00914ECF" w:rsidP="00914ECF">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5DA31F54" w14:textId="474344AD"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3233F2">
                              <w:rPr>
                                <w:rFonts w:ascii="Arial" w:hAnsi="Arial" w:cs="Arial"/>
                                <w:color w:val="595959" w:themeColor="text1" w:themeTint="A6"/>
                                <w:sz w:val="14"/>
                                <w:szCs w:val="14"/>
                              </w:rPr>
                              <w:t>-12</w:t>
                            </w:r>
                          </w:p>
                          <w:p w14:paraId="55F5BCF2" w14:textId="717AF1E4" w:rsidR="00914ECF" w:rsidRPr="00F73524" w:rsidRDefault="003233F2" w:rsidP="00914ECF">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4F5E6B2D" w14:textId="77777777" w:rsidR="00914ECF" w:rsidRPr="00862E1C" w:rsidRDefault="00996F81" w:rsidP="00914ECF">
                            <w:pPr>
                              <w:rPr>
                                <w:rFonts w:ascii="Arial" w:hAnsi="Arial" w:cs="Arial"/>
                                <w:color w:val="595959" w:themeColor="text1" w:themeTint="A6"/>
                                <w:sz w:val="14"/>
                                <w:szCs w:val="14"/>
                              </w:rPr>
                            </w:pPr>
                            <w:hyperlink r:id="rId11" w:history="1">
                              <w:r w:rsidR="00914ECF" w:rsidRPr="00D20465">
                                <w:rPr>
                                  <w:rStyle w:val="Hyperlink"/>
                                  <w:rFonts w:ascii="Arial" w:hAnsi="Arial" w:cs="Arial"/>
                                  <w:color w:val="595959" w:themeColor="text1" w:themeTint="A6"/>
                                  <w:sz w:val="14"/>
                                  <w:szCs w:val="14"/>
                                </w:rPr>
                                <w:t>n.holtgreife@solarlux.de</w:t>
                              </w:r>
                            </w:hyperlink>
                          </w:p>
                          <w:p w14:paraId="74428053" w14:textId="77777777" w:rsidR="00914ECF" w:rsidRPr="002208B5" w:rsidRDefault="00914ECF" w:rsidP="00914ECF">
                            <w:pPr>
                              <w:rPr>
                                <w:rFonts w:ascii="Arial" w:hAnsi="Arial" w:cs="Arial"/>
                                <w:color w:val="595959" w:themeColor="text1" w:themeTint="A6"/>
                                <w:sz w:val="14"/>
                                <w:szCs w:val="14"/>
                              </w:rPr>
                            </w:pPr>
                          </w:p>
                          <w:p w14:paraId="3641EE55" w14:textId="77777777" w:rsidR="00914ECF" w:rsidRPr="00D20465" w:rsidRDefault="00914ECF" w:rsidP="00914ECF">
                            <w:pPr>
                              <w:rPr>
                                <w:rFonts w:ascii="Arial" w:hAnsi="Arial" w:cs="Arial"/>
                                <w:b/>
                                <w:color w:val="595959" w:themeColor="text1" w:themeTint="A6"/>
                                <w:sz w:val="14"/>
                                <w:szCs w:val="14"/>
                              </w:rPr>
                            </w:pPr>
                          </w:p>
                          <w:p w14:paraId="1A61083A" w14:textId="77777777" w:rsidR="00914ECF" w:rsidRPr="00D20465" w:rsidRDefault="00914ECF" w:rsidP="00914ECF">
                            <w:pPr>
                              <w:rPr>
                                <w:rFonts w:ascii="Arial" w:hAnsi="Arial" w:cs="Arial"/>
                                <w:b/>
                                <w:color w:val="595959" w:themeColor="text1" w:themeTint="A6"/>
                                <w:sz w:val="14"/>
                                <w:szCs w:val="14"/>
                              </w:rPr>
                            </w:pPr>
                          </w:p>
                          <w:p w14:paraId="17854847" w14:textId="77777777" w:rsidR="00914ECF" w:rsidRPr="00D20465" w:rsidRDefault="00914ECF" w:rsidP="00914ECF">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ADD3B" id="_x0000_t202" coordsize="21600,21600" o:spt="202" path="m,l,21600r21600,l21600,xe">
                <v:stroke joinstyle="miter"/>
                <v:path gradientshapeok="t" o:connecttype="rect"/>
              </v:shapetype>
              <v:shape id="Text Box 7" o:spid="_x0000_s1026" type="#_x0000_t202" style="position:absolute;margin-left:364.4pt;margin-top:5.45pt;width:143.4pt;height: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" filled="f" stroked="f">
                <v:textbox inset=",7.2pt,,7.2pt">
                  <w:txbxContent>
                    <w:p w14:paraId="681A66F3" w14:textId="77777777" w:rsidR="00914ECF" w:rsidRPr="00D20465" w:rsidRDefault="00914ECF" w:rsidP="00914E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7EC5B68" w14:textId="2869B1E6"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61088B">
                        <w:rPr>
                          <w:rFonts w:ascii="Arial" w:hAnsi="Arial" w:cs="Arial"/>
                          <w:color w:val="595959" w:themeColor="text1" w:themeTint="A6"/>
                          <w:sz w:val="14"/>
                          <w:szCs w:val="14"/>
                        </w:rPr>
                        <w:t>Barbara Mäurle</w:t>
                      </w:r>
                    </w:p>
                    <w:p w14:paraId="217B8A89" w14:textId="2A71263F" w:rsidR="00914ECF" w:rsidRPr="00D20465" w:rsidRDefault="0061088B" w:rsidP="00914ECF">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B7E76E0" w14:textId="77777777" w:rsidR="00914ECF" w:rsidRPr="00D20465" w:rsidRDefault="00914ECF" w:rsidP="00914ECF">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5DA31F54" w14:textId="474344AD"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3233F2">
                        <w:rPr>
                          <w:rFonts w:ascii="Arial" w:hAnsi="Arial" w:cs="Arial"/>
                          <w:color w:val="595959" w:themeColor="text1" w:themeTint="A6"/>
                          <w:sz w:val="14"/>
                          <w:szCs w:val="14"/>
                        </w:rPr>
                        <w:t>-12</w:t>
                      </w:r>
                    </w:p>
                    <w:p w14:paraId="55F5BCF2" w14:textId="717AF1E4" w:rsidR="00914ECF" w:rsidRPr="00F73524" w:rsidRDefault="003233F2" w:rsidP="00914ECF">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4F5E6B2D" w14:textId="77777777" w:rsidR="00914ECF" w:rsidRPr="00862E1C" w:rsidRDefault="00C62FF0" w:rsidP="00914ECF">
                      <w:pPr>
                        <w:rPr>
                          <w:rFonts w:ascii="Arial" w:hAnsi="Arial" w:cs="Arial"/>
                          <w:color w:val="595959" w:themeColor="text1" w:themeTint="A6"/>
                          <w:sz w:val="14"/>
                          <w:szCs w:val="14"/>
                        </w:rPr>
                      </w:pPr>
                      <w:hyperlink r:id="rId12" w:history="1">
                        <w:r w:rsidR="00914ECF" w:rsidRPr="00D20465">
                          <w:rPr>
                            <w:rStyle w:val="Hyperlink"/>
                            <w:rFonts w:ascii="Arial" w:hAnsi="Arial" w:cs="Arial"/>
                            <w:color w:val="595959" w:themeColor="text1" w:themeTint="A6"/>
                            <w:sz w:val="14"/>
                            <w:szCs w:val="14"/>
                          </w:rPr>
                          <w:t>n.holtgreife@solarlux.de</w:t>
                        </w:r>
                      </w:hyperlink>
                    </w:p>
                    <w:p w14:paraId="74428053" w14:textId="77777777" w:rsidR="00914ECF" w:rsidRPr="002208B5" w:rsidRDefault="00914ECF" w:rsidP="00914ECF">
                      <w:pPr>
                        <w:rPr>
                          <w:rFonts w:ascii="Arial" w:hAnsi="Arial" w:cs="Arial"/>
                          <w:color w:val="595959" w:themeColor="text1" w:themeTint="A6"/>
                          <w:sz w:val="14"/>
                          <w:szCs w:val="14"/>
                        </w:rPr>
                      </w:pPr>
                    </w:p>
                    <w:p w14:paraId="3641EE55" w14:textId="77777777" w:rsidR="00914ECF" w:rsidRPr="00D20465" w:rsidRDefault="00914ECF" w:rsidP="00914ECF">
                      <w:pPr>
                        <w:rPr>
                          <w:rFonts w:ascii="Arial" w:hAnsi="Arial" w:cs="Arial"/>
                          <w:b/>
                          <w:color w:val="595959" w:themeColor="text1" w:themeTint="A6"/>
                          <w:sz w:val="14"/>
                          <w:szCs w:val="14"/>
                        </w:rPr>
                      </w:pPr>
                    </w:p>
                    <w:p w14:paraId="1A61083A" w14:textId="77777777" w:rsidR="00914ECF" w:rsidRPr="00D20465" w:rsidRDefault="00914ECF" w:rsidP="00914ECF">
                      <w:pPr>
                        <w:rPr>
                          <w:rFonts w:ascii="Arial" w:hAnsi="Arial" w:cs="Arial"/>
                          <w:b/>
                          <w:color w:val="595959" w:themeColor="text1" w:themeTint="A6"/>
                          <w:sz w:val="14"/>
                          <w:szCs w:val="14"/>
                        </w:rPr>
                      </w:pPr>
                    </w:p>
                    <w:p w14:paraId="17854847" w14:textId="77777777" w:rsidR="00914ECF" w:rsidRPr="00D20465" w:rsidRDefault="00914ECF" w:rsidP="00914ECF">
                      <w:pPr>
                        <w:rPr>
                          <w:rFonts w:ascii="Arial" w:hAnsi="Arial" w:cs="Arial"/>
                          <w:color w:val="595959" w:themeColor="text1" w:themeTint="A6"/>
                          <w:sz w:val="14"/>
                          <w:szCs w:val="14"/>
                        </w:rPr>
                      </w:pPr>
                    </w:p>
                  </w:txbxContent>
                </v:textbox>
                <w10:wrap type="tight"/>
                <w10:anchorlock/>
              </v:shape>
            </w:pict>
          </mc:Fallback>
        </mc:AlternateContent>
      </w:r>
      <w:r w:rsidR="004005A1">
        <w:rPr>
          <w:rFonts w:ascii="Arial" w:eastAsia="Arial" w:hAnsi="Arial" w:cs="Arial"/>
          <w:color w:val="595959"/>
          <w:sz w:val="48"/>
          <w:szCs w:val="48"/>
        </w:rPr>
        <w:t>Presseinformation</w:t>
      </w:r>
    </w:p>
    <w:p w14:paraId="7E7FFED3" w14:textId="6CB4CEB6" w:rsidR="004E23CC" w:rsidRDefault="007048D9">
      <w:pPr>
        <w:widowControl w:val="0"/>
        <w:spacing w:line="336" w:lineRule="auto"/>
        <w:rPr>
          <w:rFonts w:ascii="Arial" w:eastAsia="Arial" w:hAnsi="Arial" w:cs="Arial"/>
          <w:color w:val="595959"/>
          <w:sz w:val="18"/>
          <w:szCs w:val="18"/>
        </w:rPr>
      </w:pPr>
      <w:r>
        <w:rPr>
          <w:rFonts w:ascii="Arial" w:eastAsia="Arial" w:hAnsi="Arial" w:cs="Arial"/>
          <w:color w:val="595959"/>
          <w:sz w:val="18"/>
          <w:szCs w:val="18"/>
        </w:rPr>
        <w:t xml:space="preserve">Melle, </w:t>
      </w:r>
      <w:r w:rsidR="00834F66">
        <w:rPr>
          <w:rFonts w:ascii="Arial" w:eastAsia="Arial" w:hAnsi="Arial" w:cs="Arial"/>
          <w:color w:val="595959"/>
          <w:sz w:val="18"/>
          <w:szCs w:val="18"/>
        </w:rPr>
        <w:t>März</w:t>
      </w:r>
      <w:r w:rsidR="00D04305">
        <w:rPr>
          <w:rFonts w:ascii="Arial" w:eastAsia="Arial" w:hAnsi="Arial" w:cs="Arial"/>
          <w:color w:val="595959"/>
          <w:sz w:val="18"/>
          <w:szCs w:val="18"/>
        </w:rPr>
        <w:t xml:space="preserve"> </w:t>
      </w:r>
      <w:r w:rsidR="004005A1">
        <w:rPr>
          <w:rFonts w:ascii="Arial" w:eastAsia="Arial" w:hAnsi="Arial" w:cs="Arial"/>
          <w:color w:val="595959"/>
          <w:sz w:val="18"/>
          <w:szCs w:val="18"/>
        </w:rPr>
        <w:t>202</w:t>
      </w:r>
      <w:r w:rsidR="0061088B">
        <w:rPr>
          <w:rFonts w:ascii="Arial" w:eastAsia="Arial" w:hAnsi="Arial" w:cs="Arial"/>
          <w:color w:val="595959"/>
          <w:sz w:val="18"/>
          <w:szCs w:val="18"/>
        </w:rPr>
        <w:t>2</w:t>
      </w:r>
    </w:p>
    <w:p w14:paraId="0F5FD6FF" w14:textId="77777777" w:rsidR="004E23CC" w:rsidRDefault="004E23CC">
      <w:pPr>
        <w:widowControl w:val="0"/>
        <w:spacing w:line="336" w:lineRule="auto"/>
        <w:rPr>
          <w:rFonts w:ascii="Arial" w:eastAsia="Arial" w:hAnsi="Arial" w:cs="Arial"/>
          <w:color w:val="595959"/>
          <w:sz w:val="22"/>
          <w:szCs w:val="22"/>
          <w:u w:val="single"/>
        </w:rPr>
      </w:pPr>
    </w:p>
    <w:p w14:paraId="36D585C2" w14:textId="64E6BCE8" w:rsidR="00BD5C07" w:rsidRDefault="00914ECF">
      <w:pPr>
        <w:widowControl w:val="0"/>
        <w:spacing w:line="336" w:lineRule="auto"/>
        <w:rPr>
          <w:rFonts w:ascii="Arial" w:eastAsia="Arial" w:hAnsi="Arial" w:cs="Arial"/>
          <w:b/>
          <w:color w:val="595959"/>
          <w:sz w:val="28"/>
          <w:szCs w:val="28"/>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2E24435C" wp14:editId="4038DEB0">
                <wp:simplePos x="0" y="0"/>
                <wp:positionH relativeFrom="column">
                  <wp:posOffset>4630420</wp:posOffset>
                </wp:positionH>
                <wp:positionV relativeFrom="page">
                  <wp:posOffset>2537460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Lst>
                      </wps:spPr>
                      <wps:txbx>
                        <w:txbxContent>
                          <w:p w14:paraId="01C76F08" w14:textId="77777777" w:rsidR="00914ECF" w:rsidRPr="00D20465" w:rsidRDefault="00914ECF" w:rsidP="00914ECF">
                            <w:pPr>
                              <w:pStyle w:val="Absender"/>
                              <w:spacing w:before="100"/>
                              <w:rPr>
                                <w:b/>
                                <w:color w:val="595959" w:themeColor="text1" w:themeTint="A6"/>
                                <w:szCs w:val="14"/>
                              </w:rPr>
                            </w:pPr>
                            <w:r w:rsidRPr="00D20465">
                              <w:rPr>
                                <w:b/>
                                <w:color w:val="595959" w:themeColor="text1" w:themeTint="A6"/>
                                <w:szCs w:val="14"/>
                              </w:rPr>
                              <w:t>Kontakt:</w:t>
                            </w:r>
                          </w:p>
                          <w:p w14:paraId="5AFB3EC7"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3A42CF6"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C5DD3F2"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698F169"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47224C9"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9F9EC1D"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13E3FE1D" w14:textId="77777777" w:rsidR="00914ECF" w:rsidRPr="002208B5" w:rsidRDefault="00914ECF" w:rsidP="00914ECF">
                            <w:pPr>
                              <w:rPr>
                                <w:rStyle w:val="Hyperlink"/>
                                <w:rFonts w:ascii="Arial" w:hAnsi="Arial" w:cs="Arial"/>
                                <w:color w:val="595959" w:themeColor="text1" w:themeTint="A6"/>
                                <w:sz w:val="14"/>
                                <w:szCs w:val="14"/>
                                <w:lang w:val="en-US"/>
                              </w:rPr>
                            </w:pPr>
                            <w:r w:rsidRPr="002208B5">
                              <w:rPr>
                                <w:rStyle w:val="Hyperlink"/>
                                <w:rFonts w:ascii="Arial" w:hAnsi="Arial" w:cs="Arial"/>
                                <w:color w:val="595959" w:themeColor="text1" w:themeTint="A6"/>
                                <w:sz w:val="14"/>
                                <w:szCs w:val="14"/>
                                <w:lang w:val="en-US"/>
                              </w:rPr>
                              <w:t>www.solarlux.</w:t>
                            </w:r>
                            <w:r>
                              <w:rPr>
                                <w:rStyle w:val="Hyperlink"/>
                                <w:rFonts w:ascii="Arial" w:hAnsi="Arial" w:cs="Arial"/>
                                <w:color w:val="595959" w:themeColor="text1" w:themeTint="A6"/>
                                <w:sz w:val="14"/>
                                <w:szCs w:val="14"/>
                                <w:lang w:val="en-US"/>
                              </w:rPr>
                              <w:t>com</w:t>
                            </w:r>
                          </w:p>
                          <w:p w14:paraId="2C984F64" w14:textId="77777777" w:rsidR="00914ECF" w:rsidRPr="002208B5" w:rsidRDefault="00914ECF" w:rsidP="00914ECF">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4435C" id="Text Box 8" o:spid="_x0000_s1027" type="#_x0000_t202" style="position:absolute;margin-left:364.6pt;margin-top:199.8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" o:allowoverlap="f" filled="f" stroked="f">
                <v:textbox inset=",7.2pt,,7.2pt">
                  <w:txbxContent>
                    <w:p w14:paraId="01C76F08" w14:textId="77777777" w:rsidR="00914ECF" w:rsidRPr="00D20465" w:rsidRDefault="00914ECF" w:rsidP="00914ECF">
                      <w:pPr>
                        <w:pStyle w:val="Absender"/>
                        <w:spacing w:before="100"/>
                        <w:rPr>
                          <w:b/>
                          <w:color w:val="595959" w:themeColor="text1" w:themeTint="A6"/>
                          <w:szCs w:val="14"/>
                        </w:rPr>
                      </w:pPr>
                      <w:r w:rsidRPr="00D20465">
                        <w:rPr>
                          <w:b/>
                          <w:color w:val="595959" w:themeColor="text1" w:themeTint="A6"/>
                          <w:szCs w:val="14"/>
                        </w:rPr>
                        <w:t>Kontakt:</w:t>
                      </w:r>
                    </w:p>
                    <w:p w14:paraId="5AFB3EC7"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3A42CF6"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C5DD3F2"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698F169"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47224C9"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9F9EC1D"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13E3FE1D" w14:textId="77777777" w:rsidR="00914ECF" w:rsidRPr="002208B5" w:rsidRDefault="00914ECF" w:rsidP="00914ECF">
                      <w:pPr>
                        <w:rPr>
                          <w:rStyle w:val="Hyperlink"/>
                          <w:rFonts w:ascii="Arial" w:hAnsi="Arial" w:cs="Arial"/>
                          <w:color w:val="595959" w:themeColor="text1" w:themeTint="A6"/>
                          <w:sz w:val="14"/>
                          <w:szCs w:val="14"/>
                          <w:lang w:val="en-US"/>
                        </w:rPr>
                      </w:pPr>
                      <w:r w:rsidRPr="002208B5">
                        <w:rPr>
                          <w:rStyle w:val="Hyperlink"/>
                          <w:rFonts w:ascii="Arial" w:hAnsi="Arial" w:cs="Arial"/>
                          <w:color w:val="595959" w:themeColor="text1" w:themeTint="A6"/>
                          <w:sz w:val="14"/>
                          <w:szCs w:val="14"/>
                          <w:lang w:val="en-US"/>
                        </w:rPr>
                        <w:t>www.solarlux.</w:t>
                      </w:r>
                      <w:r>
                        <w:rPr>
                          <w:rStyle w:val="Hyperlink"/>
                          <w:rFonts w:ascii="Arial" w:hAnsi="Arial" w:cs="Arial"/>
                          <w:color w:val="595959" w:themeColor="text1" w:themeTint="A6"/>
                          <w:sz w:val="14"/>
                          <w:szCs w:val="14"/>
                          <w:lang w:val="en-US"/>
                        </w:rPr>
                        <w:t>com</w:t>
                      </w:r>
                    </w:p>
                    <w:p w14:paraId="2C984F64" w14:textId="77777777" w:rsidR="00914ECF" w:rsidRPr="002208B5" w:rsidRDefault="00914ECF" w:rsidP="00914ECF">
                      <w:pPr>
                        <w:rPr>
                          <w:rFonts w:ascii="Arial" w:hAnsi="Arial" w:cs="Arial"/>
                          <w:color w:val="595959" w:themeColor="text1" w:themeTint="A6"/>
                          <w:lang w:val="en-US"/>
                        </w:rPr>
                      </w:pPr>
                    </w:p>
                  </w:txbxContent>
                </v:textbox>
                <w10:wrap anchory="page"/>
                <w10:anchorlock/>
              </v:shape>
            </w:pict>
          </mc:Fallback>
        </mc:AlternateContent>
      </w:r>
      <w:r w:rsidR="003A0A76">
        <w:rPr>
          <w:rFonts w:ascii="Arial" w:eastAsia="Arial" w:hAnsi="Arial" w:cs="Arial"/>
          <w:b/>
          <w:color w:val="595959"/>
          <w:sz w:val="28"/>
          <w:szCs w:val="28"/>
        </w:rPr>
        <w:t>Das Haus als Sonnenfänger</w:t>
      </w:r>
    </w:p>
    <w:p w14:paraId="22A359F7" w14:textId="64F60C79" w:rsidR="00DE1C9E" w:rsidRDefault="003D4F62" w:rsidP="00DE1C9E">
      <w:pPr>
        <w:rPr>
          <w:rFonts w:ascii="Arial" w:eastAsia="Arial" w:hAnsi="Arial" w:cs="Arial"/>
          <w:color w:val="595959"/>
        </w:rPr>
      </w:pPr>
      <w:r>
        <w:rPr>
          <w:rFonts w:ascii="Arial" w:eastAsia="Arial" w:hAnsi="Arial" w:cs="Arial"/>
          <w:color w:val="595959"/>
        </w:rPr>
        <w:t>Villa</w:t>
      </w:r>
      <w:r w:rsidR="00AA1D89" w:rsidRPr="00AA1D89">
        <w:rPr>
          <w:rFonts w:ascii="Arial" w:eastAsia="Arial" w:hAnsi="Arial" w:cs="Arial"/>
          <w:color w:val="595959"/>
        </w:rPr>
        <w:t xml:space="preserve"> am Schwielowsee</w:t>
      </w:r>
      <w:r>
        <w:rPr>
          <w:rFonts w:ascii="Arial" w:eastAsia="Arial" w:hAnsi="Arial" w:cs="Arial"/>
          <w:color w:val="595959"/>
        </w:rPr>
        <w:t xml:space="preserve"> bei Potsdam</w:t>
      </w:r>
    </w:p>
    <w:p w14:paraId="50530E01" w14:textId="77777777" w:rsidR="003C0DDC" w:rsidRDefault="003C0DDC" w:rsidP="00E06E63">
      <w:pPr>
        <w:spacing w:line="360" w:lineRule="auto"/>
        <w:rPr>
          <w:rFonts w:ascii="Arial" w:eastAsia="Calibri" w:hAnsi="Arial" w:cs="Arial"/>
          <w:b/>
          <w:color w:val="595959" w:themeColor="text1" w:themeTint="A6"/>
          <w:sz w:val="22"/>
          <w:szCs w:val="22"/>
          <w:lang w:eastAsia="en-US"/>
        </w:rPr>
      </w:pPr>
    </w:p>
    <w:p w14:paraId="08893B73" w14:textId="0029677B" w:rsidR="00631F6F" w:rsidRDefault="001D0EB5" w:rsidP="008C551F">
      <w:pPr>
        <w:spacing w:line="360" w:lineRule="auto"/>
        <w:rPr>
          <w:rFonts w:ascii="Arial" w:eastAsia="Arial" w:hAnsi="Arial" w:cs="Arial"/>
          <w:color w:val="595959"/>
          <w:sz w:val="22"/>
          <w:szCs w:val="22"/>
        </w:rPr>
      </w:pPr>
      <w:r>
        <w:rPr>
          <w:rFonts w:ascii="Arial" w:eastAsia="Arial" w:hAnsi="Arial" w:cs="Arial"/>
          <w:color w:val="595959"/>
          <w:sz w:val="22"/>
          <w:szCs w:val="22"/>
        </w:rPr>
        <w:t>Am</w:t>
      </w:r>
      <w:r w:rsidR="000D7666">
        <w:rPr>
          <w:rFonts w:ascii="Arial" w:eastAsia="Arial" w:hAnsi="Arial" w:cs="Arial"/>
          <w:color w:val="595959"/>
          <w:sz w:val="22"/>
          <w:szCs w:val="22"/>
        </w:rPr>
        <w:t xml:space="preserve"> Schwielowsee bei </w:t>
      </w:r>
      <w:r w:rsidR="00FB16B2">
        <w:rPr>
          <w:rFonts w:ascii="Arial" w:eastAsia="Arial" w:hAnsi="Arial" w:cs="Arial"/>
          <w:color w:val="595959"/>
          <w:sz w:val="22"/>
          <w:szCs w:val="22"/>
        </w:rPr>
        <w:t>Potsdam</w:t>
      </w:r>
      <w:r w:rsidR="000D7666">
        <w:rPr>
          <w:rFonts w:ascii="Arial" w:eastAsia="Arial" w:hAnsi="Arial" w:cs="Arial"/>
          <w:color w:val="595959"/>
          <w:sz w:val="22"/>
          <w:szCs w:val="22"/>
        </w:rPr>
        <w:t xml:space="preserve"> </w:t>
      </w:r>
      <w:r>
        <w:rPr>
          <w:rFonts w:ascii="Arial" w:eastAsia="Arial" w:hAnsi="Arial" w:cs="Arial"/>
          <w:color w:val="595959"/>
          <w:sz w:val="22"/>
          <w:szCs w:val="22"/>
        </w:rPr>
        <w:t>entw</w:t>
      </w:r>
      <w:r w:rsidR="004E3831">
        <w:rPr>
          <w:rFonts w:ascii="Arial" w:eastAsia="Arial" w:hAnsi="Arial" w:cs="Arial"/>
          <w:color w:val="595959"/>
          <w:sz w:val="22"/>
          <w:szCs w:val="22"/>
        </w:rPr>
        <w:t>arf</w:t>
      </w:r>
      <w:r w:rsidR="00AB7350">
        <w:rPr>
          <w:rFonts w:ascii="Arial" w:eastAsia="Arial" w:hAnsi="Arial" w:cs="Arial"/>
          <w:color w:val="595959"/>
          <w:sz w:val="22"/>
          <w:szCs w:val="22"/>
        </w:rPr>
        <w:t xml:space="preserve"> </w:t>
      </w:r>
      <w:r w:rsidR="004E3831">
        <w:rPr>
          <w:rFonts w:ascii="Arial" w:eastAsia="Arial" w:hAnsi="Arial" w:cs="Arial"/>
          <w:color w:val="595959"/>
          <w:sz w:val="22"/>
          <w:szCs w:val="22"/>
        </w:rPr>
        <w:t>Architektin Bianca Klinger</w:t>
      </w:r>
      <w:r>
        <w:rPr>
          <w:rFonts w:ascii="Arial" w:eastAsia="Arial" w:hAnsi="Arial" w:cs="Arial"/>
          <w:color w:val="595959"/>
          <w:sz w:val="22"/>
          <w:szCs w:val="22"/>
        </w:rPr>
        <w:t xml:space="preserve"> ein </w:t>
      </w:r>
      <w:r w:rsidR="00A069A3">
        <w:rPr>
          <w:rFonts w:ascii="Arial" w:eastAsia="Arial" w:hAnsi="Arial" w:cs="Arial"/>
          <w:color w:val="595959"/>
          <w:sz w:val="22"/>
          <w:szCs w:val="22"/>
        </w:rPr>
        <w:t>modernes Landhaus zum Wohnen und Arbeiten</w:t>
      </w:r>
      <w:r w:rsidR="00E42419">
        <w:rPr>
          <w:rFonts w:ascii="Arial" w:eastAsia="Arial" w:hAnsi="Arial" w:cs="Arial"/>
          <w:color w:val="595959"/>
          <w:sz w:val="22"/>
          <w:szCs w:val="22"/>
        </w:rPr>
        <w:t xml:space="preserve">, </w:t>
      </w:r>
      <w:r w:rsidR="002D2E5A">
        <w:rPr>
          <w:rFonts w:ascii="Arial" w:eastAsia="Arial" w:hAnsi="Arial" w:cs="Arial"/>
          <w:color w:val="595959"/>
          <w:sz w:val="22"/>
          <w:szCs w:val="22"/>
        </w:rPr>
        <w:t xml:space="preserve">das </w:t>
      </w:r>
      <w:r w:rsidR="00282569">
        <w:rPr>
          <w:rFonts w:ascii="Arial" w:eastAsia="Arial" w:hAnsi="Arial" w:cs="Arial"/>
          <w:color w:val="595959"/>
          <w:sz w:val="22"/>
          <w:szCs w:val="22"/>
        </w:rPr>
        <w:t xml:space="preserve">durch eine vollständig verglaste Südfassade </w:t>
      </w:r>
      <w:r w:rsidR="002050EE">
        <w:rPr>
          <w:rFonts w:ascii="Arial" w:eastAsia="Arial" w:hAnsi="Arial" w:cs="Arial"/>
          <w:color w:val="595959"/>
          <w:sz w:val="22"/>
          <w:szCs w:val="22"/>
        </w:rPr>
        <w:t xml:space="preserve">ein in ihrer </w:t>
      </w:r>
      <w:r w:rsidR="00857378">
        <w:rPr>
          <w:rFonts w:ascii="Arial" w:eastAsia="Arial" w:hAnsi="Arial" w:cs="Arial"/>
          <w:color w:val="595959"/>
          <w:sz w:val="22"/>
          <w:szCs w:val="22"/>
        </w:rPr>
        <w:t xml:space="preserve">täglichen </w:t>
      </w:r>
      <w:r w:rsidR="002050EE">
        <w:rPr>
          <w:rFonts w:ascii="Arial" w:eastAsia="Arial" w:hAnsi="Arial" w:cs="Arial"/>
          <w:color w:val="595959"/>
          <w:sz w:val="22"/>
          <w:szCs w:val="22"/>
        </w:rPr>
        <w:t>Arbeit wiederkehrendes Thema aufgreift</w:t>
      </w:r>
      <w:r w:rsidR="001C420B">
        <w:rPr>
          <w:rFonts w:ascii="Arial" w:eastAsia="Arial" w:hAnsi="Arial" w:cs="Arial"/>
          <w:color w:val="595959"/>
          <w:sz w:val="22"/>
          <w:szCs w:val="22"/>
        </w:rPr>
        <w:t>:</w:t>
      </w:r>
      <w:r w:rsidR="002050EE">
        <w:rPr>
          <w:rFonts w:ascii="Arial" w:eastAsia="Arial" w:hAnsi="Arial" w:cs="Arial"/>
          <w:color w:val="595959"/>
          <w:sz w:val="22"/>
          <w:szCs w:val="22"/>
        </w:rPr>
        <w:t xml:space="preserve"> Das </w:t>
      </w:r>
      <w:r w:rsidR="001C420B">
        <w:rPr>
          <w:rFonts w:ascii="Arial" w:eastAsia="Arial" w:hAnsi="Arial" w:cs="Arial"/>
          <w:color w:val="595959"/>
          <w:sz w:val="22"/>
          <w:szCs w:val="22"/>
        </w:rPr>
        <w:t>H</w:t>
      </w:r>
      <w:r w:rsidR="002050EE">
        <w:rPr>
          <w:rFonts w:ascii="Arial" w:eastAsia="Arial" w:hAnsi="Arial" w:cs="Arial"/>
          <w:color w:val="595959"/>
          <w:sz w:val="22"/>
          <w:szCs w:val="22"/>
        </w:rPr>
        <w:t xml:space="preserve">aus als </w:t>
      </w:r>
      <w:r w:rsidR="00731460" w:rsidRPr="00731460">
        <w:rPr>
          <w:rFonts w:ascii="Arial" w:eastAsia="Arial" w:hAnsi="Arial" w:cs="Arial"/>
          <w:color w:val="595959"/>
          <w:sz w:val="22"/>
          <w:szCs w:val="22"/>
        </w:rPr>
        <w:t xml:space="preserve">Sonnenfänger. Die Idee dahinter ist die maximale Ausbeute des Sonnenlichts im Verlauf der Jahreszeiten, ausgerichtet auf den natürlichen Biorhythmus der </w:t>
      </w:r>
      <w:r w:rsidR="008C551F">
        <w:rPr>
          <w:rFonts w:ascii="Arial" w:eastAsia="Arial" w:hAnsi="Arial" w:cs="Arial"/>
          <w:color w:val="595959"/>
          <w:sz w:val="22"/>
          <w:szCs w:val="22"/>
        </w:rPr>
        <w:t>Bewohner</w:t>
      </w:r>
      <w:r w:rsidR="00731460" w:rsidRPr="00731460">
        <w:rPr>
          <w:rFonts w:ascii="Arial" w:eastAsia="Arial" w:hAnsi="Arial" w:cs="Arial"/>
          <w:color w:val="595959"/>
          <w:sz w:val="22"/>
          <w:szCs w:val="22"/>
        </w:rPr>
        <w:t xml:space="preserve">. Dafür </w:t>
      </w:r>
      <w:r w:rsidR="004E3831">
        <w:rPr>
          <w:rFonts w:ascii="Arial" w:eastAsia="Arial" w:hAnsi="Arial" w:cs="Arial"/>
          <w:color w:val="595959"/>
          <w:sz w:val="22"/>
          <w:szCs w:val="22"/>
        </w:rPr>
        <w:t>zonierte sie</w:t>
      </w:r>
      <w:r w:rsidR="00731460" w:rsidRPr="00731460">
        <w:rPr>
          <w:rFonts w:ascii="Arial" w:eastAsia="Arial" w:hAnsi="Arial" w:cs="Arial"/>
          <w:color w:val="595959"/>
          <w:sz w:val="22"/>
          <w:szCs w:val="22"/>
        </w:rPr>
        <w:t xml:space="preserve"> die Grundrisse </w:t>
      </w:r>
      <w:r w:rsidR="00AE4D45">
        <w:rPr>
          <w:rFonts w:ascii="Arial" w:eastAsia="Arial" w:hAnsi="Arial" w:cs="Arial"/>
          <w:color w:val="595959"/>
          <w:sz w:val="22"/>
          <w:szCs w:val="22"/>
        </w:rPr>
        <w:t xml:space="preserve">der </w:t>
      </w:r>
      <w:r w:rsidR="007E233F">
        <w:rPr>
          <w:rFonts w:ascii="Arial" w:eastAsia="Arial" w:hAnsi="Arial" w:cs="Arial"/>
          <w:color w:val="595959"/>
          <w:sz w:val="22"/>
          <w:szCs w:val="22"/>
        </w:rPr>
        <w:t xml:space="preserve">beiden </w:t>
      </w:r>
      <w:r w:rsidR="00AE4D45">
        <w:rPr>
          <w:rFonts w:ascii="Arial" w:eastAsia="Arial" w:hAnsi="Arial" w:cs="Arial"/>
          <w:color w:val="595959"/>
          <w:sz w:val="22"/>
          <w:szCs w:val="22"/>
        </w:rPr>
        <w:t>Etagenvillen</w:t>
      </w:r>
      <w:r w:rsidR="001C6FA0">
        <w:rPr>
          <w:rFonts w:ascii="Arial" w:eastAsia="Arial" w:hAnsi="Arial" w:cs="Arial"/>
          <w:color w:val="595959"/>
          <w:sz w:val="22"/>
          <w:szCs w:val="22"/>
        </w:rPr>
        <w:t xml:space="preserve"> im ersten und zweiten Obergeschoss</w:t>
      </w:r>
      <w:r w:rsidR="00AE4D45">
        <w:rPr>
          <w:rFonts w:ascii="Arial" w:eastAsia="Arial" w:hAnsi="Arial" w:cs="Arial"/>
          <w:color w:val="595959"/>
          <w:sz w:val="22"/>
          <w:szCs w:val="22"/>
        </w:rPr>
        <w:t xml:space="preserve"> </w:t>
      </w:r>
      <w:r w:rsidR="00731460" w:rsidRPr="00731460">
        <w:rPr>
          <w:rFonts w:ascii="Arial" w:eastAsia="Arial" w:hAnsi="Arial" w:cs="Arial"/>
          <w:color w:val="595959"/>
          <w:sz w:val="22"/>
          <w:szCs w:val="22"/>
        </w:rPr>
        <w:t xml:space="preserve">thermisch: </w:t>
      </w:r>
      <w:r w:rsidR="004E3831">
        <w:rPr>
          <w:rFonts w:ascii="Arial" w:eastAsia="Arial" w:hAnsi="Arial" w:cs="Arial"/>
          <w:color w:val="595959"/>
          <w:sz w:val="22"/>
          <w:szCs w:val="22"/>
        </w:rPr>
        <w:t xml:space="preserve">Im </w:t>
      </w:r>
      <w:r w:rsidR="00733CCF">
        <w:rPr>
          <w:rFonts w:ascii="Arial" w:eastAsia="Arial" w:hAnsi="Arial" w:cs="Arial"/>
          <w:color w:val="595959"/>
          <w:sz w:val="22"/>
          <w:szCs w:val="22"/>
        </w:rPr>
        <w:t xml:space="preserve">rückwärtigen </w:t>
      </w:r>
      <w:r w:rsidR="00114C84">
        <w:rPr>
          <w:rFonts w:ascii="Arial" w:eastAsia="Arial" w:hAnsi="Arial" w:cs="Arial"/>
          <w:color w:val="595959"/>
          <w:sz w:val="22"/>
          <w:szCs w:val="22"/>
        </w:rPr>
        <w:t>Gebäude</w:t>
      </w:r>
      <w:r w:rsidR="002050EE">
        <w:rPr>
          <w:rFonts w:ascii="Arial" w:eastAsia="Arial" w:hAnsi="Arial" w:cs="Arial"/>
          <w:color w:val="595959"/>
          <w:sz w:val="22"/>
          <w:szCs w:val="22"/>
        </w:rPr>
        <w:t>teil</w:t>
      </w:r>
      <w:r w:rsidR="00282569">
        <w:rPr>
          <w:rFonts w:ascii="Arial" w:eastAsia="Arial" w:hAnsi="Arial" w:cs="Arial"/>
          <w:color w:val="595959"/>
          <w:sz w:val="22"/>
          <w:szCs w:val="22"/>
        </w:rPr>
        <w:t xml:space="preserve"> </w:t>
      </w:r>
      <w:r w:rsidR="00731460" w:rsidRPr="00731460">
        <w:rPr>
          <w:rFonts w:ascii="Arial" w:eastAsia="Arial" w:hAnsi="Arial" w:cs="Arial"/>
          <w:color w:val="595959"/>
          <w:sz w:val="22"/>
          <w:szCs w:val="22"/>
        </w:rPr>
        <w:t xml:space="preserve">sind </w:t>
      </w:r>
      <w:r w:rsidR="00A33BE1">
        <w:rPr>
          <w:rFonts w:ascii="Arial" w:eastAsia="Arial" w:hAnsi="Arial" w:cs="Arial"/>
          <w:color w:val="595959"/>
          <w:sz w:val="22"/>
          <w:szCs w:val="22"/>
        </w:rPr>
        <w:t>alle</w:t>
      </w:r>
      <w:r w:rsidR="00731460" w:rsidRPr="00731460">
        <w:rPr>
          <w:rFonts w:ascii="Arial" w:eastAsia="Arial" w:hAnsi="Arial" w:cs="Arial"/>
          <w:color w:val="595959"/>
          <w:sz w:val="22"/>
          <w:szCs w:val="22"/>
        </w:rPr>
        <w:t xml:space="preserve"> </w:t>
      </w:r>
      <w:r w:rsidR="00A33BE1">
        <w:rPr>
          <w:rFonts w:ascii="Arial" w:eastAsia="Arial" w:hAnsi="Arial" w:cs="Arial"/>
          <w:color w:val="595959"/>
          <w:sz w:val="22"/>
          <w:szCs w:val="22"/>
        </w:rPr>
        <w:t xml:space="preserve">Funktions- und </w:t>
      </w:r>
      <w:r w:rsidR="00731460" w:rsidRPr="00731460">
        <w:rPr>
          <w:rFonts w:ascii="Arial" w:eastAsia="Arial" w:hAnsi="Arial" w:cs="Arial"/>
          <w:color w:val="595959"/>
          <w:sz w:val="22"/>
          <w:szCs w:val="22"/>
        </w:rPr>
        <w:t>Nebenräume gebündelt</w:t>
      </w:r>
      <w:r w:rsidR="00D61C73">
        <w:rPr>
          <w:rFonts w:ascii="Arial" w:eastAsia="Arial" w:hAnsi="Arial" w:cs="Arial"/>
          <w:color w:val="595959"/>
          <w:sz w:val="22"/>
          <w:szCs w:val="22"/>
        </w:rPr>
        <w:t xml:space="preserve">. </w:t>
      </w:r>
      <w:r w:rsidR="00A33BE1">
        <w:rPr>
          <w:rFonts w:ascii="Arial" w:eastAsia="Arial" w:hAnsi="Arial" w:cs="Arial"/>
          <w:color w:val="595959"/>
          <w:sz w:val="22"/>
          <w:szCs w:val="22"/>
        </w:rPr>
        <w:t xml:space="preserve">Dem hingegen </w:t>
      </w:r>
      <w:r w:rsidR="00314180">
        <w:rPr>
          <w:rFonts w:ascii="Arial" w:eastAsia="Arial" w:hAnsi="Arial" w:cs="Arial"/>
          <w:color w:val="595959"/>
          <w:sz w:val="22"/>
          <w:szCs w:val="22"/>
        </w:rPr>
        <w:t>öffnen</w:t>
      </w:r>
      <w:r w:rsidR="0028647A">
        <w:rPr>
          <w:rFonts w:ascii="Arial" w:eastAsia="Arial" w:hAnsi="Arial" w:cs="Arial"/>
          <w:color w:val="595959"/>
          <w:sz w:val="22"/>
          <w:szCs w:val="22"/>
        </w:rPr>
        <w:t xml:space="preserve"> sich</w:t>
      </w:r>
      <w:r w:rsidR="00A33BE1">
        <w:rPr>
          <w:rFonts w:ascii="Arial" w:eastAsia="Arial" w:hAnsi="Arial" w:cs="Arial"/>
          <w:color w:val="595959"/>
          <w:sz w:val="22"/>
          <w:szCs w:val="22"/>
        </w:rPr>
        <w:t xml:space="preserve"> alle </w:t>
      </w:r>
      <w:r w:rsidR="00731460" w:rsidRPr="00731460">
        <w:rPr>
          <w:rFonts w:ascii="Arial" w:eastAsia="Arial" w:hAnsi="Arial" w:cs="Arial"/>
          <w:color w:val="595959"/>
          <w:sz w:val="22"/>
          <w:szCs w:val="22"/>
        </w:rPr>
        <w:t xml:space="preserve">Aufenthaltsräume </w:t>
      </w:r>
      <w:r w:rsidR="00B517E6">
        <w:rPr>
          <w:rFonts w:ascii="Arial" w:eastAsia="Arial" w:hAnsi="Arial" w:cs="Arial"/>
          <w:color w:val="595959"/>
          <w:sz w:val="22"/>
          <w:szCs w:val="22"/>
        </w:rPr>
        <w:t xml:space="preserve">mit großen Verglasungen und tiefen Balkonen und Loggien </w:t>
      </w:r>
      <w:r w:rsidR="00314180">
        <w:rPr>
          <w:rFonts w:ascii="Arial" w:eastAsia="Arial" w:hAnsi="Arial" w:cs="Arial"/>
          <w:color w:val="595959"/>
          <w:sz w:val="22"/>
          <w:szCs w:val="22"/>
        </w:rPr>
        <w:t>nach</w:t>
      </w:r>
      <w:r w:rsidR="0028647A">
        <w:rPr>
          <w:rFonts w:ascii="Arial" w:eastAsia="Arial" w:hAnsi="Arial" w:cs="Arial"/>
          <w:color w:val="595959"/>
          <w:sz w:val="22"/>
          <w:szCs w:val="22"/>
        </w:rPr>
        <w:t xml:space="preserve"> Süden</w:t>
      </w:r>
      <w:r w:rsidR="00B517E6">
        <w:rPr>
          <w:rFonts w:ascii="Arial" w:eastAsia="Arial" w:hAnsi="Arial" w:cs="Arial"/>
          <w:color w:val="595959"/>
          <w:sz w:val="22"/>
          <w:szCs w:val="22"/>
        </w:rPr>
        <w:t xml:space="preserve">. </w:t>
      </w:r>
    </w:p>
    <w:p w14:paraId="7BCE2016" w14:textId="77777777" w:rsidR="00834F66" w:rsidRDefault="00834F66" w:rsidP="008C551F">
      <w:pPr>
        <w:spacing w:line="360" w:lineRule="auto"/>
        <w:rPr>
          <w:rFonts w:ascii="Arial" w:eastAsia="Arial" w:hAnsi="Arial" w:cs="Arial"/>
          <w:color w:val="595959"/>
          <w:sz w:val="22"/>
          <w:szCs w:val="22"/>
        </w:rPr>
      </w:pPr>
    </w:p>
    <w:p w14:paraId="2E4D692E" w14:textId="1B626E13" w:rsidR="004373AD" w:rsidRDefault="00723405" w:rsidP="00841581">
      <w:pPr>
        <w:spacing w:line="360" w:lineRule="auto"/>
        <w:rPr>
          <w:rFonts w:ascii="Arial" w:eastAsia="Arial" w:hAnsi="Arial" w:cs="Arial"/>
          <w:color w:val="595959"/>
          <w:sz w:val="22"/>
          <w:szCs w:val="22"/>
        </w:rPr>
      </w:pPr>
      <w:r>
        <w:rPr>
          <w:rFonts w:ascii="Arial" w:eastAsia="Arial" w:hAnsi="Arial" w:cs="Arial"/>
          <w:color w:val="595959"/>
          <w:sz w:val="22"/>
          <w:szCs w:val="22"/>
        </w:rPr>
        <w:t xml:space="preserve">Gefertigt wurde die </w:t>
      </w:r>
      <w:r w:rsidR="006963BB">
        <w:rPr>
          <w:rFonts w:ascii="Arial" w:eastAsia="Arial" w:hAnsi="Arial" w:cs="Arial"/>
          <w:color w:val="595959"/>
          <w:sz w:val="22"/>
          <w:szCs w:val="22"/>
        </w:rPr>
        <w:t xml:space="preserve">große </w:t>
      </w:r>
      <w:r>
        <w:rPr>
          <w:rFonts w:ascii="Arial" w:eastAsia="Arial" w:hAnsi="Arial" w:cs="Arial"/>
          <w:color w:val="595959"/>
          <w:sz w:val="22"/>
          <w:szCs w:val="22"/>
        </w:rPr>
        <w:t>Glasfassade</w:t>
      </w:r>
      <w:r w:rsidRPr="00CA4BF7">
        <w:rPr>
          <w:rFonts w:ascii="Arial" w:eastAsia="Arial" w:hAnsi="Arial" w:cs="Arial"/>
          <w:color w:val="595959"/>
          <w:sz w:val="22"/>
          <w:szCs w:val="22"/>
        </w:rPr>
        <w:t xml:space="preserve"> </w:t>
      </w:r>
      <w:r w:rsidR="002050EE">
        <w:rPr>
          <w:rFonts w:ascii="Arial" w:eastAsia="Arial" w:hAnsi="Arial" w:cs="Arial"/>
          <w:color w:val="595959"/>
          <w:sz w:val="22"/>
          <w:szCs w:val="22"/>
        </w:rPr>
        <w:t xml:space="preserve">vom </w:t>
      </w:r>
      <w:r w:rsidR="002050EE" w:rsidRPr="00CA4BF7">
        <w:rPr>
          <w:rFonts w:ascii="Arial" w:eastAsia="Arial" w:hAnsi="Arial" w:cs="Arial"/>
          <w:color w:val="595959"/>
          <w:sz w:val="22"/>
          <w:szCs w:val="22"/>
        </w:rPr>
        <w:t>Spezialist</w:t>
      </w:r>
      <w:r w:rsidR="002050EE">
        <w:rPr>
          <w:rFonts w:ascii="Arial" w:eastAsia="Arial" w:hAnsi="Arial" w:cs="Arial"/>
          <w:color w:val="595959"/>
          <w:sz w:val="22"/>
          <w:szCs w:val="22"/>
        </w:rPr>
        <w:t xml:space="preserve">en </w:t>
      </w:r>
      <w:r w:rsidR="002050EE" w:rsidRPr="00CA4BF7">
        <w:rPr>
          <w:rFonts w:ascii="Arial" w:eastAsia="Arial" w:hAnsi="Arial" w:cs="Arial"/>
          <w:color w:val="595959"/>
          <w:sz w:val="22"/>
          <w:szCs w:val="22"/>
        </w:rPr>
        <w:t xml:space="preserve">für bewegliche Fenster- und Fassadenlösungen </w:t>
      </w:r>
      <w:r w:rsidR="00E7257F" w:rsidRPr="00CA4BF7">
        <w:rPr>
          <w:rFonts w:ascii="Arial" w:eastAsia="Arial" w:hAnsi="Arial" w:cs="Arial"/>
          <w:color w:val="595959"/>
          <w:sz w:val="22"/>
          <w:szCs w:val="22"/>
        </w:rPr>
        <w:t>Solarlux</w:t>
      </w:r>
      <w:r>
        <w:rPr>
          <w:rFonts w:ascii="Arial" w:eastAsia="Arial" w:hAnsi="Arial" w:cs="Arial"/>
          <w:color w:val="595959"/>
          <w:sz w:val="22"/>
          <w:szCs w:val="22"/>
        </w:rPr>
        <w:t xml:space="preserve">. Überall dort, wo die </w:t>
      </w:r>
      <w:r w:rsidR="002050EE">
        <w:rPr>
          <w:rFonts w:ascii="Arial" w:eastAsia="Arial" w:hAnsi="Arial" w:cs="Arial"/>
          <w:color w:val="595959"/>
          <w:sz w:val="22"/>
          <w:szCs w:val="22"/>
        </w:rPr>
        <w:t>transparente Gebäudehülle</w:t>
      </w:r>
      <w:r>
        <w:rPr>
          <w:rFonts w:ascii="Arial" w:eastAsia="Arial" w:hAnsi="Arial" w:cs="Arial"/>
          <w:color w:val="595959"/>
          <w:sz w:val="22"/>
          <w:szCs w:val="22"/>
        </w:rPr>
        <w:t xml:space="preserve"> vollständig geöffnet werden kann, </w:t>
      </w:r>
      <w:r w:rsidR="00467968">
        <w:rPr>
          <w:rFonts w:ascii="Arial" w:eastAsia="Arial" w:hAnsi="Arial" w:cs="Arial"/>
          <w:color w:val="595959"/>
          <w:sz w:val="22"/>
          <w:szCs w:val="22"/>
        </w:rPr>
        <w:t xml:space="preserve">wie </w:t>
      </w:r>
      <w:r w:rsidR="007C772B">
        <w:rPr>
          <w:rFonts w:ascii="Arial" w:eastAsia="Arial" w:hAnsi="Arial" w:cs="Arial"/>
          <w:color w:val="595959"/>
          <w:sz w:val="22"/>
          <w:szCs w:val="22"/>
        </w:rPr>
        <w:t>zum Beispiel</w:t>
      </w:r>
      <w:r w:rsidR="00467968">
        <w:rPr>
          <w:rFonts w:ascii="Arial" w:eastAsia="Arial" w:hAnsi="Arial" w:cs="Arial"/>
          <w:color w:val="595959"/>
          <w:sz w:val="22"/>
          <w:szCs w:val="22"/>
        </w:rPr>
        <w:t xml:space="preserve"> bei den </w:t>
      </w:r>
      <w:r w:rsidR="007C772B">
        <w:rPr>
          <w:rFonts w:ascii="Arial" w:eastAsia="Arial" w:hAnsi="Arial" w:cs="Arial"/>
          <w:color w:val="595959"/>
          <w:sz w:val="22"/>
          <w:szCs w:val="22"/>
        </w:rPr>
        <w:t xml:space="preserve">Zutritten zu den </w:t>
      </w:r>
      <w:r w:rsidR="002050EE">
        <w:rPr>
          <w:rFonts w:ascii="Arial" w:eastAsia="Arial" w:hAnsi="Arial" w:cs="Arial"/>
          <w:color w:val="595959"/>
          <w:sz w:val="22"/>
          <w:szCs w:val="22"/>
        </w:rPr>
        <w:t xml:space="preserve">gläsernen </w:t>
      </w:r>
      <w:r w:rsidR="007C772B">
        <w:rPr>
          <w:rFonts w:ascii="Arial" w:eastAsia="Arial" w:hAnsi="Arial" w:cs="Arial"/>
          <w:color w:val="595959"/>
          <w:sz w:val="22"/>
          <w:szCs w:val="22"/>
        </w:rPr>
        <w:t xml:space="preserve">Loggien, </w:t>
      </w:r>
      <w:r>
        <w:rPr>
          <w:rFonts w:ascii="Arial" w:eastAsia="Arial" w:hAnsi="Arial" w:cs="Arial"/>
          <w:color w:val="595959"/>
          <w:sz w:val="22"/>
          <w:szCs w:val="22"/>
        </w:rPr>
        <w:t>kam</w:t>
      </w:r>
      <w:r w:rsidR="002050EE">
        <w:rPr>
          <w:rFonts w:ascii="Arial" w:eastAsia="Arial" w:hAnsi="Arial" w:cs="Arial"/>
          <w:color w:val="595959"/>
          <w:sz w:val="22"/>
          <w:szCs w:val="22"/>
        </w:rPr>
        <w:t xml:space="preserve"> d</w:t>
      </w:r>
      <w:r w:rsidR="001C420B">
        <w:rPr>
          <w:rFonts w:ascii="Arial" w:eastAsia="Arial" w:hAnsi="Arial" w:cs="Arial"/>
          <w:color w:val="595959"/>
          <w:sz w:val="22"/>
          <w:szCs w:val="22"/>
        </w:rPr>
        <w:t>as</w:t>
      </w:r>
      <w:r>
        <w:rPr>
          <w:rFonts w:ascii="Arial" w:eastAsia="Arial" w:hAnsi="Arial" w:cs="Arial"/>
          <w:color w:val="595959"/>
          <w:sz w:val="22"/>
          <w:szCs w:val="22"/>
        </w:rPr>
        <w:t xml:space="preserve"> </w:t>
      </w:r>
      <w:r w:rsidRPr="00882A59">
        <w:rPr>
          <w:rFonts w:ascii="Arial" w:eastAsia="Arial" w:hAnsi="Arial" w:cs="Arial"/>
          <w:color w:val="595959"/>
          <w:sz w:val="22"/>
          <w:szCs w:val="22"/>
        </w:rPr>
        <w:t>Schiebefenster cero</w:t>
      </w:r>
      <w:r>
        <w:rPr>
          <w:rFonts w:ascii="Arial" w:eastAsia="Arial" w:hAnsi="Arial" w:cs="Arial"/>
          <w:color w:val="595959"/>
          <w:sz w:val="22"/>
          <w:szCs w:val="22"/>
        </w:rPr>
        <w:t xml:space="preserve"> </w:t>
      </w:r>
      <w:r w:rsidR="002050EE">
        <w:rPr>
          <w:rFonts w:ascii="Arial" w:eastAsia="Arial" w:hAnsi="Arial" w:cs="Arial"/>
          <w:color w:val="595959"/>
          <w:sz w:val="22"/>
          <w:szCs w:val="22"/>
        </w:rPr>
        <w:t xml:space="preserve">von Solarlux </w:t>
      </w:r>
      <w:r>
        <w:rPr>
          <w:rFonts w:ascii="Arial" w:eastAsia="Arial" w:hAnsi="Arial" w:cs="Arial"/>
          <w:color w:val="595959"/>
          <w:sz w:val="22"/>
          <w:szCs w:val="22"/>
        </w:rPr>
        <w:t xml:space="preserve">zur Anwendung. </w:t>
      </w:r>
      <w:r w:rsidR="00345C43">
        <w:rPr>
          <w:rFonts w:ascii="Arial" w:eastAsia="Arial" w:hAnsi="Arial" w:cs="Arial"/>
          <w:color w:val="595959"/>
          <w:sz w:val="22"/>
          <w:szCs w:val="22"/>
        </w:rPr>
        <w:t xml:space="preserve">Im geöffneten Zustand holen </w:t>
      </w:r>
      <w:r w:rsidR="002050EE">
        <w:rPr>
          <w:rFonts w:ascii="Arial" w:eastAsia="Arial" w:hAnsi="Arial" w:cs="Arial"/>
          <w:color w:val="595959"/>
          <w:sz w:val="22"/>
          <w:szCs w:val="22"/>
        </w:rPr>
        <w:t xml:space="preserve">die </w:t>
      </w:r>
      <w:r w:rsidR="001C420B">
        <w:rPr>
          <w:rFonts w:ascii="Arial" w:eastAsia="Arial" w:hAnsi="Arial" w:cs="Arial"/>
          <w:color w:val="595959"/>
          <w:sz w:val="22"/>
          <w:szCs w:val="22"/>
        </w:rPr>
        <w:t xml:space="preserve">gläsernen </w:t>
      </w:r>
      <w:r w:rsidR="002050EE">
        <w:rPr>
          <w:rFonts w:ascii="Arial" w:eastAsia="Arial" w:hAnsi="Arial" w:cs="Arial"/>
          <w:color w:val="595959"/>
          <w:sz w:val="22"/>
          <w:szCs w:val="22"/>
        </w:rPr>
        <w:t>Bauelemente</w:t>
      </w:r>
      <w:r w:rsidR="00345C43">
        <w:rPr>
          <w:rFonts w:ascii="Arial" w:eastAsia="Arial" w:hAnsi="Arial" w:cs="Arial"/>
          <w:color w:val="595959"/>
          <w:sz w:val="22"/>
          <w:szCs w:val="22"/>
        </w:rPr>
        <w:t xml:space="preserve"> die Natur ins Haus und lassen Innen- und Außenraum </w:t>
      </w:r>
      <w:r w:rsidR="00DD0464">
        <w:rPr>
          <w:rFonts w:ascii="Arial" w:eastAsia="Arial" w:hAnsi="Arial" w:cs="Arial"/>
          <w:color w:val="595959"/>
          <w:sz w:val="22"/>
          <w:szCs w:val="22"/>
        </w:rPr>
        <w:t xml:space="preserve">vollständig miteinander verschmelzen. Und auch im geschlossenen Zustand gewähren sie durch ihre </w:t>
      </w:r>
      <w:r w:rsidR="00DD0464" w:rsidRPr="00882A59">
        <w:rPr>
          <w:rFonts w:ascii="Arial" w:eastAsia="Arial" w:hAnsi="Arial" w:cs="Arial"/>
          <w:color w:val="595959"/>
          <w:sz w:val="22"/>
          <w:szCs w:val="22"/>
        </w:rPr>
        <w:t xml:space="preserve">schmalen </w:t>
      </w:r>
      <w:r w:rsidR="00DD0464">
        <w:rPr>
          <w:rFonts w:ascii="Arial" w:eastAsia="Arial" w:hAnsi="Arial" w:cs="Arial"/>
          <w:color w:val="595959"/>
          <w:sz w:val="22"/>
          <w:szCs w:val="22"/>
        </w:rPr>
        <w:t>Rahmen</w:t>
      </w:r>
      <w:r w:rsidR="00E7257F">
        <w:rPr>
          <w:rFonts w:ascii="Arial" w:eastAsia="Arial" w:hAnsi="Arial" w:cs="Arial"/>
          <w:color w:val="595959"/>
          <w:sz w:val="22"/>
          <w:szCs w:val="22"/>
        </w:rPr>
        <w:t>- und Profil</w:t>
      </w:r>
      <w:r w:rsidR="000A3F37">
        <w:rPr>
          <w:rFonts w:ascii="Arial" w:eastAsia="Arial" w:hAnsi="Arial" w:cs="Arial"/>
          <w:color w:val="595959"/>
          <w:sz w:val="22"/>
          <w:szCs w:val="22"/>
        </w:rPr>
        <w:t>ansichten</w:t>
      </w:r>
      <w:r w:rsidR="00DD0464">
        <w:rPr>
          <w:rFonts w:ascii="Arial" w:eastAsia="Arial" w:hAnsi="Arial" w:cs="Arial"/>
          <w:color w:val="595959"/>
          <w:sz w:val="22"/>
          <w:szCs w:val="22"/>
        </w:rPr>
        <w:t xml:space="preserve"> uneingeschränkte Ausblicke </w:t>
      </w:r>
      <w:r w:rsidR="00857378">
        <w:rPr>
          <w:rFonts w:ascii="Arial" w:eastAsia="Arial" w:hAnsi="Arial" w:cs="Arial"/>
          <w:color w:val="595959"/>
          <w:sz w:val="22"/>
          <w:szCs w:val="22"/>
        </w:rPr>
        <w:t xml:space="preserve">in die Landschaft. </w:t>
      </w:r>
      <w:r w:rsidR="00E7257F">
        <w:rPr>
          <w:rFonts w:ascii="Arial" w:eastAsia="Arial" w:hAnsi="Arial" w:cs="Arial"/>
          <w:color w:val="595959"/>
          <w:sz w:val="22"/>
          <w:szCs w:val="22"/>
        </w:rPr>
        <w:t xml:space="preserve"> </w:t>
      </w:r>
    </w:p>
    <w:p w14:paraId="4AC2FBCB" w14:textId="6AC8C653" w:rsidR="00723405" w:rsidRDefault="00723405" w:rsidP="008C551F">
      <w:pPr>
        <w:spacing w:line="360" w:lineRule="auto"/>
        <w:rPr>
          <w:rFonts w:ascii="Arial" w:eastAsia="Arial" w:hAnsi="Arial" w:cs="Arial"/>
          <w:color w:val="595959"/>
          <w:sz w:val="22"/>
          <w:szCs w:val="22"/>
        </w:rPr>
      </w:pPr>
    </w:p>
    <w:p w14:paraId="5942C0E3" w14:textId="440C5442" w:rsidR="00FE63C5" w:rsidRDefault="00996F81">
      <w:pPr>
        <w:widowControl w:val="0"/>
        <w:spacing w:line="336" w:lineRule="auto"/>
        <w:ind w:right="-283"/>
        <w:rPr>
          <w:rFonts w:ascii="Arial" w:eastAsia="Arial" w:hAnsi="Arial" w:cs="Arial"/>
          <w:color w:val="595959"/>
          <w:sz w:val="18"/>
          <w:szCs w:val="18"/>
        </w:rPr>
      </w:pPr>
      <w:hyperlink r:id="rId13" w:history="1">
        <w:r w:rsidR="00FE63C5" w:rsidRPr="003F79BE">
          <w:rPr>
            <w:rFonts w:ascii="Arial" w:eastAsia="Arial" w:hAnsi="Arial" w:cs="Arial"/>
            <w:b/>
            <w:color w:val="595959"/>
            <w:sz w:val="22"/>
            <w:szCs w:val="22"/>
          </w:rPr>
          <w:t>www.solarlux.com</w:t>
        </w:r>
      </w:hyperlink>
    </w:p>
    <w:p w14:paraId="2032E895" w14:textId="24AA0166" w:rsidR="000A654A" w:rsidRDefault="000A654A" w:rsidP="000A654A">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lastRenderedPageBreak/>
        <w:t>Solarlux GmbH,</w:t>
      </w:r>
      <w:r w:rsidR="00C716F0">
        <w:rPr>
          <w:rFonts w:ascii="Arial" w:hAnsi="Arial" w:cs="Arial"/>
          <w:color w:val="595959" w:themeColor="text1" w:themeTint="A6"/>
          <w:spacing w:val="-2"/>
          <w:sz w:val="14"/>
          <w:szCs w:val="14"/>
        </w:rPr>
        <w:t xml:space="preserve"> </w:t>
      </w:r>
      <w:r w:rsidR="009101CA">
        <w:rPr>
          <w:rFonts w:ascii="Arial" w:hAnsi="Arial" w:cs="Arial"/>
          <w:color w:val="595959" w:themeColor="text1" w:themeTint="A6"/>
          <w:spacing w:val="-2"/>
          <w:sz w:val="14"/>
          <w:szCs w:val="14"/>
        </w:rPr>
        <w:t>März</w:t>
      </w:r>
      <w:r w:rsidR="00BE7D1B">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20</w:t>
      </w:r>
      <w:r w:rsidR="00910432">
        <w:rPr>
          <w:rFonts w:ascii="Arial" w:hAnsi="Arial" w:cs="Arial"/>
          <w:color w:val="595959" w:themeColor="text1" w:themeTint="A6"/>
          <w:spacing w:val="-2"/>
          <w:sz w:val="14"/>
          <w:szCs w:val="14"/>
        </w:rPr>
        <w:t>2</w:t>
      </w:r>
      <w:r w:rsidR="0036464A">
        <w:rPr>
          <w:rFonts w:ascii="Arial" w:hAnsi="Arial" w:cs="Arial"/>
          <w:color w:val="595959" w:themeColor="text1" w:themeTint="A6"/>
          <w:spacing w:val="-2"/>
          <w:sz w:val="14"/>
          <w:szCs w:val="14"/>
        </w:rPr>
        <w:t>2</w:t>
      </w:r>
      <w:r w:rsidR="00BD5C07">
        <w:rPr>
          <w:rFonts w:ascii="Arial" w:hAnsi="Arial" w:cs="Arial"/>
          <w:color w:val="595959" w:themeColor="text1" w:themeTint="A6"/>
          <w:spacing w:val="-2"/>
          <w:sz w:val="14"/>
          <w:szCs w:val="14"/>
        </w:rPr>
        <w:t xml:space="preserve"> – Abdruck frei – </w:t>
      </w:r>
      <w:r w:rsidR="003A4CC5">
        <w:rPr>
          <w:rFonts w:ascii="Arial" w:hAnsi="Arial" w:cs="Arial"/>
          <w:color w:val="595959" w:themeColor="text1" w:themeTint="A6"/>
          <w:spacing w:val="-2"/>
          <w:sz w:val="14"/>
          <w:szCs w:val="14"/>
        </w:rPr>
        <w:t>1525</w:t>
      </w:r>
      <w:r w:rsidR="00BE5F46">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Zeichen (inkl. Leerzeichen)</w:t>
      </w:r>
    </w:p>
    <w:p w14:paraId="5C115FCA" w14:textId="77777777" w:rsidR="000A654A" w:rsidRDefault="000A654A" w:rsidP="000A654A">
      <w:pPr>
        <w:widowControl w:val="0"/>
        <w:spacing w:line="336" w:lineRule="auto"/>
        <w:ind w:right="-1"/>
        <w:rPr>
          <w:rFonts w:ascii="Arial" w:hAnsi="Arial" w:cs="Arial"/>
          <w:color w:val="595959" w:themeColor="text1" w:themeTint="A6"/>
          <w:sz w:val="14"/>
          <w:szCs w:val="14"/>
        </w:rPr>
      </w:pPr>
      <w:r>
        <w:rPr>
          <w:rFonts w:ascii="Arial" w:hAnsi="Arial" w:cs="Arial"/>
          <w:color w:val="595959" w:themeColor="text1" w:themeTint="A6"/>
          <w:sz w:val="14"/>
          <w:szCs w:val="14"/>
        </w:rPr>
        <w:t>Um Zusendung von Belegen an die Pressestelle in Beckum wird gebeten.</w:t>
      </w:r>
    </w:p>
    <w:p w14:paraId="3E30F2E1" w14:textId="77777777" w:rsidR="001A72EB" w:rsidRDefault="001A72EB" w:rsidP="001A72EB">
      <w:pPr>
        <w:rPr>
          <w:rFonts w:ascii="Arial" w:eastAsia="Arial" w:hAnsi="Arial" w:cs="Arial"/>
          <w:b/>
          <w:color w:val="595959"/>
          <w:sz w:val="14"/>
          <w:szCs w:val="14"/>
        </w:rPr>
      </w:pPr>
    </w:p>
    <w:p w14:paraId="56F7FBBD" w14:textId="77777777" w:rsidR="0059563A" w:rsidRDefault="0059563A" w:rsidP="001A72EB">
      <w:pPr>
        <w:rPr>
          <w:rFonts w:ascii="Arial" w:eastAsia="Arial" w:hAnsi="Arial" w:cs="Arial"/>
          <w:b/>
          <w:color w:val="595959"/>
          <w:sz w:val="14"/>
          <w:szCs w:val="14"/>
        </w:rPr>
      </w:pPr>
    </w:p>
    <w:p w14:paraId="70D97B8D" w14:textId="77777777" w:rsidR="00AD1219" w:rsidRDefault="00AD1219" w:rsidP="0090778B">
      <w:pPr>
        <w:spacing w:line="360" w:lineRule="auto"/>
        <w:rPr>
          <w:rFonts w:ascii="Arial" w:eastAsia="Arial" w:hAnsi="Arial" w:cs="Arial"/>
          <w:color w:val="595959"/>
          <w:sz w:val="14"/>
          <w:szCs w:val="14"/>
        </w:rPr>
      </w:pPr>
    </w:p>
    <w:p w14:paraId="0F2782EA" w14:textId="77777777" w:rsidR="0059563A" w:rsidRDefault="0059563A" w:rsidP="00FE63C5">
      <w:pPr>
        <w:widowControl w:val="0"/>
        <w:spacing w:line="336" w:lineRule="auto"/>
        <w:ind w:right="-283"/>
        <w:rPr>
          <w:rFonts w:ascii="Arial" w:eastAsia="Arial" w:hAnsi="Arial" w:cs="Arial"/>
          <w:color w:val="595959"/>
          <w:sz w:val="18"/>
          <w:szCs w:val="18"/>
        </w:rPr>
      </w:pPr>
    </w:p>
    <w:p w14:paraId="5EFFCCEB" w14:textId="77777777" w:rsidR="008A7CC7" w:rsidRPr="0059563A" w:rsidRDefault="008A7CC7" w:rsidP="0059563A">
      <w:pPr>
        <w:widowControl w:val="0"/>
        <w:spacing w:line="336" w:lineRule="auto"/>
        <w:ind w:right="-283"/>
        <w:rPr>
          <w:rFonts w:ascii="Arial" w:eastAsia="Arial" w:hAnsi="Arial" w:cs="Arial"/>
          <w:b/>
          <w:color w:val="595959"/>
          <w:sz w:val="22"/>
          <w:szCs w:val="22"/>
        </w:rPr>
      </w:pPr>
      <w:r w:rsidRPr="0059563A">
        <w:rPr>
          <w:rFonts w:ascii="Arial" w:eastAsia="Arial" w:hAnsi="Arial" w:cs="Arial"/>
          <w:b/>
          <w:color w:val="595959"/>
          <w:sz w:val="22"/>
          <w:szCs w:val="22"/>
        </w:rPr>
        <w:t>Steckbrief</w:t>
      </w:r>
    </w:p>
    <w:p w14:paraId="16654065" w14:textId="77777777" w:rsidR="008A7CC7" w:rsidRPr="004975F8" w:rsidRDefault="008A7CC7" w:rsidP="004975F8">
      <w:pPr>
        <w:pStyle w:val="Listenabsatz"/>
        <w:numPr>
          <w:ilvl w:val="0"/>
          <w:numId w:val="8"/>
        </w:numPr>
        <w:spacing w:line="360" w:lineRule="auto"/>
        <w:rPr>
          <w:rFonts w:ascii="Arial" w:eastAsia="Arial" w:hAnsi="Arial" w:cs="Arial"/>
          <w:color w:val="595959"/>
        </w:rPr>
      </w:pPr>
      <w:r w:rsidRPr="004975F8">
        <w:rPr>
          <w:rFonts w:ascii="Arial" w:eastAsia="Arial" w:hAnsi="Arial" w:cs="Arial"/>
          <w:color w:val="595959"/>
        </w:rPr>
        <w:t>Objekt: Wohn- und Bürogebäude mit 2 Wohneinheiten sowie mit Büro- und Archivräumen</w:t>
      </w:r>
    </w:p>
    <w:p w14:paraId="4564212E" w14:textId="3F7EEE58" w:rsidR="008A7CC7" w:rsidRPr="004975F8" w:rsidRDefault="008A7CC7" w:rsidP="004975F8">
      <w:pPr>
        <w:pStyle w:val="Listenabsatz"/>
        <w:numPr>
          <w:ilvl w:val="0"/>
          <w:numId w:val="8"/>
        </w:numPr>
        <w:spacing w:line="360" w:lineRule="auto"/>
        <w:rPr>
          <w:rFonts w:ascii="Arial" w:eastAsia="Arial" w:hAnsi="Arial" w:cs="Arial"/>
          <w:color w:val="595959"/>
        </w:rPr>
      </w:pPr>
      <w:r w:rsidRPr="004975F8">
        <w:rPr>
          <w:rFonts w:ascii="Arial" w:eastAsia="Arial" w:hAnsi="Arial" w:cs="Arial"/>
          <w:color w:val="595959"/>
        </w:rPr>
        <w:t>Standort: Schwielowsee</w:t>
      </w:r>
      <w:r w:rsidR="00D7602B" w:rsidRPr="004975F8">
        <w:rPr>
          <w:rFonts w:ascii="Arial" w:eastAsia="Arial" w:hAnsi="Arial" w:cs="Arial"/>
          <w:color w:val="595959"/>
        </w:rPr>
        <w:t xml:space="preserve"> bei Potsdam</w:t>
      </w:r>
    </w:p>
    <w:p w14:paraId="2D59CE49" w14:textId="73E6537C" w:rsidR="008A7CC7" w:rsidRPr="00F928F7" w:rsidRDefault="008A7CC7" w:rsidP="00F928F7">
      <w:pPr>
        <w:pStyle w:val="Listenabsatz"/>
        <w:numPr>
          <w:ilvl w:val="0"/>
          <w:numId w:val="8"/>
        </w:numPr>
        <w:spacing w:line="360" w:lineRule="auto"/>
        <w:rPr>
          <w:rFonts w:ascii="Arial" w:eastAsia="Arial" w:hAnsi="Arial" w:cs="Arial"/>
          <w:color w:val="595959"/>
        </w:rPr>
      </w:pPr>
      <w:r w:rsidRPr="00F928F7">
        <w:rPr>
          <w:rFonts w:ascii="Arial" w:eastAsia="Arial" w:hAnsi="Arial" w:cs="Arial"/>
          <w:color w:val="595959"/>
        </w:rPr>
        <w:t xml:space="preserve">Architekten: Scheidt </w:t>
      </w:r>
      <w:proofErr w:type="spellStart"/>
      <w:r w:rsidRPr="00F928F7">
        <w:rPr>
          <w:rFonts w:ascii="Arial" w:eastAsia="Arial" w:hAnsi="Arial" w:cs="Arial"/>
          <w:color w:val="595959"/>
        </w:rPr>
        <w:t>Kasprusch</w:t>
      </w:r>
      <w:proofErr w:type="spellEnd"/>
      <w:r w:rsidRPr="00F928F7">
        <w:rPr>
          <w:rFonts w:ascii="Arial" w:eastAsia="Arial" w:hAnsi="Arial" w:cs="Arial"/>
          <w:color w:val="595959"/>
        </w:rPr>
        <w:t xml:space="preserve"> Architekten</w:t>
      </w:r>
      <w:r w:rsidR="00F928F7">
        <w:rPr>
          <w:rFonts w:ascii="Arial" w:eastAsia="Arial" w:hAnsi="Arial" w:cs="Arial"/>
          <w:color w:val="595959"/>
        </w:rPr>
        <w:t xml:space="preserve">, Projektarchitektin: </w:t>
      </w:r>
      <w:r w:rsidR="004975F8">
        <w:rPr>
          <w:rFonts w:ascii="Arial" w:eastAsia="Arial" w:hAnsi="Arial" w:cs="Arial"/>
          <w:color w:val="595959"/>
        </w:rPr>
        <w:t>Bianca Klinger</w:t>
      </w:r>
    </w:p>
    <w:p w14:paraId="6FE984D7" w14:textId="77777777" w:rsidR="00E93E02" w:rsidRPr="00F928F7" w:rsidRDefault="00E93E02" w:rsidP="00F928F7">
      <w:pPr>
        <w:pStyle w:val="Listenabsatz"/>
        <w:numPr>
          <w:ilvl w:val="0"/>
          <w:numId w:val="8"/>
        </w:numPr>
        <w:spacing w:line="360" w:lineRule="auto"/>
        <w:rPr>
          <w:rFonts w:ascii="Arial" w:eastAsia="Arial" w:hAnsi="Arial" w:cs="Arial"/>
          <w:color w:val="595959"/>
        </w:rPr>
      </w:pPr>
      <w:r w:rsidRPr="00F928F7">
        <w:rPr>
          <w:rFonts w:ascii="Arial" w:eastAsia="Arial" w:hAnsi="Arial" w:cs="Arial"/>
          <w:color w:val="595959"/>
        </w:rPr>
        <w:t>Innenraumgestaltung: Architekt Torsten Hensch, Leipzig</w:t>
      </w:r>
    </w:p>
    <w:p w14:paraId="694B8190" w14:textId="77777777" w:rsidR="008A7CC7" w:rsidRPr="00F928F7" w:rsidRDefault="008A7CC7" w:rsidP="00F928F7">
      <w:pPr>
        <w:pStyle w:val="Listenabsatz"/>
        <w:numPr>
          <w:ilvl w:val="0"/>
          <w:numId w:val="8"/>
        </w:numPr>
        <w:spacing w:line="360" w:lineRule="auto"/>
        <w:rPr>
          <w:rFonts w:ascii="Arial" w:eastAsia="Arial" w:hAnsi="Arial" w:cs="Arial"/>
          <w:color w:val="595959"/>
        </w:rPr>
      </w:pPr>
      <w:r w:rsidRPr="00F928F7">
        <w:rPr>
          <w:rFonts w:ascii="Arial" w:eastAsia="Arial" w:hAnsi="Arial" w:cs="Arial"/>
          <w:color w:val="595959"/>
        </w:rPr>
        <w:t>Fertigstellung: 2021</w:t>
      </w:r>
    </w:p>
    <w:p w14:paraId="10B65040" w14:textId="77777777" w:rsidR="008A7CC7" w:rsidRPr="00F928F7" w:rsidRDefault="008A7CC7" w:rsidP="00F928F7">
      <w:pPr>
        <w:pStyle w:val="Listenabsatz"/>
        <w:numPr>
          <w:ilvl w:val="0"/>
          <w:numId w:val="7"/>
        </w:numPr>
        <w:spacing w:line="360" w:lineRule="auto"/>
        <w:rPr>
          <w:rFonts w:ascii="Arial" w:eastAsia="Arial" w:hAnsi="Arial" w:cs="Arial"/>
          <w:color w:val="595959"/>
        </w:rPr>
      </w:pPr>
      <w:r w:rsidRPr="00F928F7">
        <w:rPr>
          <w:rFonts w:ascii="Arial" w:eastAsia="Arial" w:hAnsi="Arial" w:cs="Arial"/>
          <w:color w:val="595959"/>
        </w:rPr>
        <w:t>Verwendete Solarlux-Produkte: Glasfassade mit cero Schiebefenstern und Festverglasung</w:t>
      </w:r>
    </w:p>
    <w:p w14:paraId="1C7FEF62" w14:textId="77777777" w:rsidR="008A7CC7" w:rsidRDefault="008A7CC7" w:rsidP="00AD1219">
      <w:pPr>
        <w:rPr>
          <w:rFonts w:ascii="Arial" w:hAnsi="Arial" w:cs="Arial"/>
          <w:b/>
          <w:color w:val="595959" w:themeColor="text1" w:themeTint="A6"/>
        </w:rPr>
      </w:pPr>
    </w:p>
    <w:p w14:paraId="0EBC1567" w14:textId="27E105FE" w:rsidR="00AD1219" w:rsidRDefault="00AD1219" w:rsidP="00AD1219">
      <w:pPr>
        <w:rPr>
          <w:rFonts w:ascii="Arial" w:eastAsia="Arial" w:hAnsi="Arial" w:cs="Arial"/>
          <w:color w:val="595959"/>
          <w:sz w:val="22"/>
          <w:szCs w:val="22"/>
        </w:rPr>
      </w:pPr>
      <w:r w:rsidRPr="006C0A43">
        <w:rPr>
          <w:rFonts w:ascii="Arial" w:hAnsi="Arial" w:cs="Arial"/>
          <w:b/>
          <w:color w:val="595959" w:themeColor="text1" w:themeTint="A6"/>
        </w:rPr>
        <w:t>Bildnachweis:</w:t>
      </w:r>
      <w:r>
        <w:rPr>
          <w:rFonts w:ascii="Arial" w:hAnsi="Arial" w:cs="Arial"/>
          <w:b/>
          <w:color w:val="595959" w:themeColor="text1" w:themeTint="A6"/>
        </w:rPr>
        <w:t xml:space="preserve"> </w:t>
      </w:r>
      <w:r w:rsidR="00F27CDA" w:rsidRPr="00F27CDA">
        <w:rPr>
          <w:rFonts w:ascii="Arial" w:eastAsia="Arial" w:hAnsi="Arial" w:cs="Arial"/>
          <w:color w:val="595959"/>
          <w:sz w:val="22"/>
          <w:szCs w:val="22"/>
        </w:rPr>
        <w:t>Constantin Meyer für Solarlux GmbH</w:t>
      </w:r>
    </w:p>
    <w:p w14:paraId="349C6844" w14:textId="30B2989C" w:rsidR="00B502C4" w:rsidRDefault="00B502C4" w:rsidP="00AD1219">
      <w:pPr>
        <w:rPr>
          <w:rFonts w:ascii="Arial" w:eastAsia="Arial" w:hAnsi="Arial" w:cs="Arial"/>
          <w:b/>
          <w:bCs/>
          <w:color w:val="595959"/>
          <w:sz w:val="22"/>
          <w:szCs w:val="22"/>
        </w:rPr>
      </w:pPr>
    </w:p>
    <w:p w14:paraId="129D9933" w14:textId="77777777" w:rsidR="00F928F7" w:rsidRPr="00B502C4" w:rsidRDefault="00F928F7" w:rsidP="00AD1219">
      <w:pPr>
        <w:rPr>
          <w:rFonts w:ascii="Arial" w:eastAsia="Arial" w:hAnsi="Arial" w:cs="Arial"/>
          <w:b/>
          <w:bCs/>
          <w:color w:val="595959"/>
          <w:sz w:val="22"/>
          <w:szCs w:val="22"/>
        </w:rPr>
      </w:pPr>
    </w:p>
    <w:p w14:paraId="71A3F0D1" w14:textId="1F6F4BCC" w:rsidR="000A5A45" w:rsidRDefault="006E7933" w:rsidP="0090778B">
      <w:pPr>
        <w:widowControl w:val="0"/>
        <w:spacing w:line="360" w:lineRule="auto"/>
        <w:rPr>
          <w:rFonts w:ascii="Arial" w:eastAsia="Arial" w:hAnsi="Arial" w:cs="Arial"/>
          <w:b/>
          <w:color w:val="595959"/>
          <w:sz w:val="14"/>
          <w:szCs w:val="14"/>
        </w:rPr>
      </w:pPr>
      <w:r>
        <w:rPr>
          <w:noProof/>
        </w:rPr>
        <w:drawing>
          <wp:inline distT="0" distB="0" distL="0" distR="0" wp14:anchorId="70ACBB2F" wp14:editId="54E47E69">
            <wp:extent cx="3917950" cy="2611120"/>
            <wp:effectExtent l="0" t="0" r="6350" b="0"/>
            <wp:docPr id="7" name="Grafik 7" descr="Ein Bild, das Baum, Gras, draußen, aus Ho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Baum, Gras, draußen, aus Holz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17950" cy="2611120"/>
                    </a:xfrm>
                    <a:prstGeom prst="rect">
                      <a:avLst/>
                    </a:prstGeom>
                    <a:noFill/>
                    <a:ln>
                      <a:noFill/>
                    </a:ln>
                  </pic:spPr>
                </pic:pic>
              </a:graphicData>
            </a:graphic>
          </wp:inline>
        </w:drawing>
      </w:r>
    </w:p>
    <w:p w14:paraId="788C2C3D" w14:textId="23FE34F8" w:rsidR="003219EB" w:rsidRDefault="006E1CDC" w:rsidP="00F41D38">
      <w:pPr>
        <w:rPr>
          <w:rFonts w:ascii="Arial" w:hAnsi="Arial" w:cs="Arial"/>
          <w:bCs/>
          <w:color w:val="595959" w:themeColor="text1" w:themeTint="A6"/>
        </w:rPr>
      </w:pPr>
      <w:r w:rsidRPr="006E1CDC">
        <w:rPr>
          <w:rFonts w:ascii="Arial" w:hAnsi="Arial" w:cs="Arial"/>
          <w:b/>
          <w:color w:val="595959" w:themeColor="text1" w:themeTint="A6"/>
        </w:rPr>
        <w:t>solarlux-Villa-Schwielowsee-ref01720-0244</w:t>
      </w:r>
      <w:r w:rsidR="003219EB" w:rsidRPr="00F41D38">
        <w:rPr>
          <w:rFonts w:ascii="Arial" w:hAnsi="Arial" w:cs="Arial"/>
          <w:b/>
          <w:color w:val="595959" w:themeColor="text1" w:themeTint="A6"/>
        </w:rPr>
        <w:t>:</w:t>
      </w:r>
      <w:r w:rsidR="00620C1F" w:rsidRPr="00F41D38">
        <w:rPr>
          <w:rFonts w:ascii="Arial" w:hAnsi="Arial" w:cs="Arial"/>
          <w:bCs/>
          <w:color w:val="595959" w:themeColor="text1" w:themeTint="A6"/>
        </w:rPr>
        <w:t xml:space="preserve"> </w:t>
      </w:r>
      <w:r w:rsidR="006C03B3">
        <w:rPr>
          <w:rFonts w:ascii="Arial" w:hAnsi="Arial" w:cs="Arial"/>
          <w:bCs/>
          <w:color w:val="595959" w:themeColor="text1" w:themeTint="A6"/>
        </w:rPr>
        <w:t xml:space="preserve">Durch die fast vollständig verglaste Südfassade wird das Gebäude zum Sonnenfänger. </w:t>
      </w:r>
      <w:r w:rsidR="00703A50">
        <w:rPr>
          <w:rFonts w:ascii="Arial" w:hAnsi="Arial" w:cs="Arial"/>
          <w:bCs/>
          <w:color w:val="595959" w:themeColor="text1" w:themeTint="A6"/>
        </w:rPr>
        <w:t xml:space="preserve"> </w:t>
      </w:r>
    </w:p>
    <w:p w14:paraId="0E6C396D" w14:textId="77777777" w:rsidR="004C5783" w:rsidRDefault="004C5783" w:rsidP="00F41D38">
      <w:pPr>
        <w:rPr>
          <w:rFonts w:ascii="Arial" w:hAnsi="Arial" w:cs="Arial"/>
          <w:bCs/>
          <w:color w:val="595959" w:themeColor="text1" w:themeTint="A6"/>
        </w:rPr>
      </w:pPr>
    </w:p>
    <w:p w14:paraId="52242DE9" w14:textId="40E53213" w:rsidR="004C5783" w:rsidRDefault="00FC3578" w:rsidP="004C5783">
      <w:pPr>
        <w:widowControl w:val="0"/>
        <w:spacing w:line="360" w:lineRule="auto"/>
        <w:rPr>
          <w:rFonts w:ascii="Arial" w:eastAsia="Arial" w:hAnsi="Arial" w:cs="Arial"/>
          <w:b/>
          <w:color w:val="595959"/>
          <w:sz w:val="14"/>
          <w:szCs w:val="14"/>
        </w:rPr>
      </w:pPr>
      <w:r>
        <w:rPr>
          <w:noProof/>
        </w:rPr>
        <w:lastRenderedPageBreak/>
        <w:drawing>
          <wp:inline distT="0" distB="0" distL="0" distR="0" wp14:anchorId="37EE9C1F" wp14:editId="7EBC04A8">
            <wp:extent cx="3917950" cy="2613660"/>
            <wp:effectExtent l="0" t="0" r="6350" b="0"/>
            <wp:docPr id="6" name="Grafik 6"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17950" cy="2613660"/>
                    </a:xfrm>
                    <a:prstGeom prst="rect">
                      <a:avLst/>
                    </a:prstGeom>
                    <a:noFill/>
                    <a:ln>
                      <a:noFill/>
                    </a:ln>
                  </pic:spPr>
                </pic:pic>
              </a:graphicData>
            </a:graphic>
          </wp:inline>
        </w:drawing>
      </w:r>
    </w:p>
    <w:p w14:paraId="0B126C4B" w14:textId="7F5DF59B" w:rsidR="00B75FE6" w:rsidRDefault="00F6163A" w:rsidP="00B75FE6">
      <w:pPr>
        <w:widowControl w:val="0"/>
        <w:spacing w:line="360" w:lineRule="auto"/>
        <w:rPr>
          <w:rFonts w:ascii="Arial" w:hAnsi="Arial" w:cs="Arial"/>
          <w:bCs/>
          <w:color w:val="595959" w:themeColor="text1" w:themeTint="A6"/>
        </w:rPr>
      </w:pPr>
      <w:r w:rsidRPr="00F6163A">
        <w:rPr>
          <w:rFonts w:ascii="Arial" w:hAnsi="Arial" w:cs="Arial"/>
          <w:b/>
          <w:bCs/>
          <w:color w:val="595959" w:themeColor="text1" w:themeTint="A6"/>
        </w:rPr>
        <w:t>solarlux-Villa-Schwielowsee-ref01720-1010</w:t>
      </w:r>
      <w:r w:rsidR="00B75FE6">
        <w:rPr>
          <w:rFonts w:ascii="Arial" w:hAnsi="Arial" w:cs="Arial"/>
          <w:b/>
          <w:bCs/>
          <w:color w:val="595959" w:themeColor="text1" w:themeTint="A6"/>
        </w:rPr>
        <w:t xml:space="preserve">: </w:t>
      </w:r>
      <w:r w:rsidR="00B75FE6" w:rsidRPr="00552212">
        <w:rPr>
          <w:rFonts w:ascii="Arial" w:hAnsi="Arial" w:cs="Arial"/>
          <w:bCs/>
          <w:color w:val="595959" w:themeColor="text1" w:themeTint="A6"/>
        </w:rPr>
        <w:t xml:space="preserve">Rücksprünge </w:t>
      </w:r>
      <w:r w:rsidR="00B75FE6">
        <w:rPr>
          <w:rFonts w:ascii="Arial" w:hAnsi="Arial" w:cs="Arial"/>
          <w:bCs/>
          <w:color w:val="595959" w:themeColor="text1" w:themeTint="A6"/>
        </w:rPr>
        <w:t xml:space="preserve">in der Glasfassade </w:t>
      </w:r>
      <w:r w:rsidR="00B75FE6" w:rsidRPr="00552212">
        <w:rPr>
          <w:rFonts w:ascii="Arial" w:hAnsi="Arial" w:cs="Arial"/>
          <w:bCs/>
          <w:color w:val="595959" w:themeColor="text1" w:themeTint="A6"/>
        </w:rPr>
        <w:t>schaffen geschützte Freisitze, die durch raumhohe Schiebefenster betreten werden können.</w:t>
      </w:r>
    </w:p>
    <w:p w14:paraId="1F514009" w14:textId="77777777" w:rsidR="00B75FE6" w:rsidRDefault="00B75FE6" w:rsidP="004C5783">
      <w:pPr>
        <w:widowControl w:val="0"/>
        <w:spacing w:line="360" w:lineRule="auto"/>
        <w:rPr>
          <w:rFonts w:ascii="Arial" w:eastAsia="Arial" w:hAnsi="Arial" w:cs="Arial"/>
          <w:b/>
          <w:color w:val="595959"/>
          <w:sz w:val="14"/>
          <w:szCs w:val="14"/>
        </w:rPr>
      </w:pPr>
    </w:p>
    <w:p w14:paraId="02A6C019" w14:textId="1312103D" w:rsidR="004C5783" w:rsidRDefault="008A6F0D" w:rsidP="00F41D38">
      <w:pPr>
        <w:rPr>
          <w:rFonts w:ascii="Arial" w:hAnsi="Arial" w:cs="Arial"/>
          <w:bCs/>
          <w:color w:val="595959" w:themeColor="text1" w:themeTint="A6"/>
        </w:rPr>
      </w:pPr>
      <w:r>
        <w:rPr>
          <w:noProof/>
        </w:rPr>
        <w:drawing>
          <wp:inline distT="0" distB="0" distL="0" distR="0" wp14:anchorId="396BBE39" wp14:editId="61C0CD4B">
            <wp:extent cx="3917950" cy="2613660"/>
            <wp:effectExtent l="0" t="0" r="6350" b="0"/>
            <wp:docPr id="5" name="Grafik 5" descr="Ein Bild, das Boden, drinnen, Sofa,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oden, drinnen, Sofa, Raum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917950" cy="2613660"/>
                    </a:xfrm>
                    <a:prstGeom prst="rect">
                      <a:avLst/>
                    </a:prstGeom>
                    <a:noFill/>
                    <a:ln>
                      <a:noFill/>
                    </a:ln>
                  </pic:spPr>
                </pic:pic>
              </a:graphicData>
            </a:graphic>
          </wp:inline>
        </w:drawing>
      </w:r>
    </w:p>
    <w:p w14:paraId="4F66CAB3" w14:textId="0DAC3F08" w:rsidR="00B75FE6" w:rsidRDefault="00CF25E8" w:rsidP="003A4CC5">
      <w:pPr>
        <w:widowControl w:val="0"/>
        <w:spacing w:line="360" w:lineRule="auto"/>
        <w:rPr>
          <w:rFonts w:ascii="Arial" w:hAnsi="Arial" w:cs="Arial"/>
          <w:bCs/>
          <w:color w:val="595959" w:themeColor="text1" w:themeTint="A6"/>
        </w:rPr>
      </w:pPr>
      <w:r w:rsidRPr="00CF25E8">
        <w:rPr>
          <w:rFonts w:ascii="Arial" w:hAnsi="Arial" w:cs="Arial"/>
          <w:b/>
          <w:color w:val="595959" w:themeColor="text1" w:themeTint="A6"/>
        </w:rPr>
        <w:t>solarlux-Villa-Schwielowsee-ref01720-0819</w:t>
      </w:r>
      <w:r w:rsidR="00B75FE6" w:rsidRPr="003A4CC5">
        <w:rPr>
          <w:rFonts w:ascii="Arial" w:hAnsi="Arial" w:cs="Arial"/>
          <w:b/>
          <w:color w:val="595959" w:themeColor="text1" w:themeTint="A6"/>
        </w:rPr>
        <w:t>:</w:t>
      </w:r>
      <w:r w:rsidR="00B75FE6" w:rsidRPr="003A4CC5">
        <w:rPr>
          <w:rFonts w:ascii="Arial" w:hAnsi="Arial" w:cs="Arial"/>
          <w:bCs/>
          <w:color w:val="595959" w:themeColor="text1" w:themeTint="A6"/>
        </w:rPr>
        <w:t xml:space="preserve"> </w:t>
      </w:r>
      <w:r w:rsidR="00B75FE6">
        <w:rPr>
          <w:rFonts w:ascii="Arial" w:hAnsi="Arial" w:cs="Arial"/>
          <w:bCs/>
          <w:color w:val="595959" w:themeColor="text1" w:themeTint="A6"/>
        </w:rPr>
        <w:t xml:space="preserve">Der Terrazzoboden nimmt die gegenwärtigen Lichtstimmungen des Außenraums auf. So wird die besondere Atmosphäre des Schwielowsees auch im Gebäudeinneren für die Bewohner spürbar.  </w:t>
      </w:r>
    </w:p>
    <w:p w14:paraId="1B52B7ED" w14:textId="77777777" w:rsidR="00B75FE6" w:rsidRDefault="00B75FE6" w:rsidP="00F41D38">
      <w:pPr>
        <w:rPr>
          <w:rFonts w:ascii="Arial" w:hAnsi="Arial" w:cs="Arial"/>
          <w:bCs/>
          <w:color w:val="595959" w:themeColor="text1" w:themeTint="A6"/>
        </w:rPr>
      </w:pPr>
    </w:p>
    <w:p w14:paraId="008C5364" w14:textId="77777777" w:rsidR="003A4CC5" w:rsidRDefault="003A4CC5" w:rsidP="008967C2">
      <w:pPr>
        <w:widowControl w:val="0"/>
        <w:spacing w:line="360" w:lineRule="auto"/>
        <w:rPr>
          <w:rFonts w:ascii="Arial" w:hAnsi="Arial" w:cs="Arial"/>
          <w:bCs/>
          <w:color w:val="595959" w:themeColor="text1" w:themeTint="A6"/>
        </w:rPr>
      </w:pPr>
      <w:bookmarkStart w:id="0" w:name="_Hlk94695581"/>
      <w:bookmarkEnd w:id="0"/>
    </w:p>
    <w:p w14:paraId="070F92D6" w14:textId="77777777" w:rsidR="003A4CC5" w:rsidRDefault="003A4CC5" w:rsidP="008967C2">
      <w:pPr>
        <w:widowControl w:val="0"/>
        <w:spacing w:line="360" w:lineRule="auto"/>
        <w:rPr>
          <w:rFonts w:ascii="Arial" w:hAnsi="Arial" w:cs="Arial"/>
          <w:bCs/>
          <w:color w:val="595959" w:themeColor="text1" w:themeTint="A6"/>
        </w:rPr>
      </w:pPr>
    </w:p>
    <w:p w14:paraId="1953A52B" w14:textId="77777777" w:rsidR="003A4CC5" w:rsidRDefault="003A4CC5" w:rsidP="008967C2">
      <w:pPr>
        <w:widowControl w:val="0"/>
        <w:spacing w:line="360" w:lineRule="auto"/>
        <w:rPr>
          <w:rFonts w:ascii="Arial" w:hAnsi="Arial" w:cs="Arial"/>
          <w:bCs/>
          <w:color w:val="595959" w:themeColor="text1" w:themeTint="A6"/>
        </w:rPr>
      </w:pPr>
    </w:p>
    <w:p w14:paraId="37949F2A" w14:textId="358DAB60" w:rsidR="004E23CC" w:rsidRDefault="004005A1" w:rsidP="0090778B">
      <w:pPr>
        <w:widowControl w:val="0"/>
        <w:spacing w:line="360" w:lineRule="auto"/>
        <w:rPr>
          <w:rFonts w:ascii="Arial" w:eastAsia="Arial" w:hAnsi="Arial" w:cs="Arial"/>
          <w:color w:val="595959"/>
          <w:sz w:val="14"/>
          <w:szCs w:val="14"/>
        </w:rPr>
      </w:pPr>
      <w:r>
        <w:rPr>
          <w:rFonts w:ascii="Arial" w:eastAsia="Arial" w:hAnsi="Arial" w:cs="Arial"/>
          <w:b/>
          <w:color w:val="595959"/>
          <w:sz w:val="14"/>
          <w:szCs w:val="14"/>
        </w:rPr>
        <w:lastRenderedPageBreak/>
        <w:t>Copyright:</w:t>
      </w:r>
      <w:r>
        <w:rPr>
          <w:rFonts w:ascii="Arial" w:eastAsia="Arial" w:hAnsi="Arial" w:cs="Arial"/>
          <w:color w:val="595959"/>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709F7DD8" w14:textId="77777777" w:rsidR="00F87D12" w:rsidRDefault="00F87D12" w:rsidP="0090778B">
      <w:pPr>
        <w:widowControl w:val="0"/>
        <w:spacing w:line="360" w:lineRule="auto"/>
        <w:rPr>
          <w:rFonts w:ascii="Arial" w:eastAsia="Arial" w:hAnsi="Arial" w:cs="Arial"/>
          <w:color w:val="595959"/>
          <w:sz w:val="14"/>
          <w:szCs w:val="14"/>
        </w:rPr>
      </w:pPr>
    </w:p>
    <w:p w14:paraId="0E63B0FD" w14:textId="77777777" w:rsidR="00E4744E" w:rsidRDefault="00E4744E" w:rsidP="0090778B">
      <w:pPr>
        <w:widowControl w:val="0"/>
        <w:spacing w:line="360" w:lineRule="auto"/>
        <w:rPr>
          <w:rFonts w:ascii="Arial" w:eastAsia="Arial" w:hAnsi="Arial" w:cs="Arial"/>
          <w:color w:val="595959"/>
          <w:sz w:val="14"/>
          <w:szCs w:val="14"/>
        </w:rPr>
      </w:pPr>
    </w:p>
    <w:p w14:paraId="6FBB7B4D" w14:textId="77777777" w:rsidR="003A4CC5" w:rsidRDefault="003A4CC5" w:rsidP="003A4CC5">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6763881" w14:textId="77777777" w:rsidR="003A4CC5" w:rsidRDefault="003A4CC5" w:rsidP="003A4CC5">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3A4CC5">
      <w:headerReference w:type="default" r:id="rId17"/>
      <w:footerReference w:type="even" r:id="rId18"/>
      <w:footerReference w:type="default" r:id="rId19"/>
      <w:pgSz w:w="11906" w:h="16838"/>
      <w:pgMar w:top="2608" w:right="4177" w:bottom="113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936E" w14:textId="77777777" w:rsidR="00EC53CA" w:rsidRDefault="00EC53CA">
      <w:r>
        <w:separator/>
      </w:r>
    </w:p>
  </w:endnote>
  <w:endnote w:type="continuationSeparator" w:id="0">
    <w:p w14:paraId="55473DB8" w14:textId="77777777" w:rsidR="00EC53CA" w:rsidRDefault="00EC53CA">
      <w:r>
        <w:continuationSeparator/>
      </w:r>
    </w:p>
  </w:endnote>
  <w:endnote w:type="continuationNotice" w:id="1">
    <w:p w14:paraId="284A5EDF" w14:textId="77777777" w:rsidR="0007179E" w:rsidRDefault="00071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F942" w14:textId="77777777" w:rsidR="004E23CC" w:rsidRDefault="004005A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11008C9" w14:textId="77777777" w:rsidR="004E23CC" w:rsidRDefault="004E23C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EF76" w14:textId="77777777" w:rsidR="004E23CC" w:rsidRDefault="004E23CC">
    <w:pPr>
      <w:ind w:left="-1979" w:right="360"/>
      <w:jc w:val="both"/>
      <w:rPr>
        <w:rFonts w:ascii="Arial" w:eastAsia="Arial" w:hAnsi="Arial" w:cs="Arial"/>
        <w:sz w:val="18"/>
        <w:szCs w:val="18"/>
      </w:rPr>
    </w:pPr>
  </w:p>
  <w:p w14:paraId="66713E25" w14:textId="77777777" w:rsidR="004E23CC" w:rsidRDefault="004E23CC">
    <w:pPr>
      <w:ind w:left="-1979"/>
      <w:jc w:val="both"/>
      <w:rPr>
        <w:rFonts w:ascii="Arial" w:eastAsia="Arial" w:hAnsi="Arial" w:cs="Arial"/>
        <w:sz w:val="18"/>
        <w:szCs w:val="18"/>
      </w:rPr>
    </w:pPr>
  </w:p>
  <w:p w14:paraId="216A0372" w14:textId="77777777" w:rsidR="004E23CC" w:rsidRDefault="004E23CC">
    <w:pPr>
      <w:ind w:left="-1979"/>
      <w:jc w:val="both"/>
      <w:rPr>
        <w:rFonts w:ascii="Arial" w:eastAsia="Arial" w:hAnsi="Arial" w:cs="Arial"/>
        <w:sz w:val="18"/>
        <w:szCs w:val="18"/>
      </w:rPr>
    </w:pPr>
  </w:p>
  <w:p w14:paraId="7B130114" w14:textId="77777777" w:rsidR="004E23CC" w:rsidRDefault="004005A1">
    <w:pPr>
      <w:pBdr>
        <w:top w:val="nil"/>
        <w:left w:val="nil"/>
        <w:bottom w:val="nil"/>
        <w:right w:val="nil"/>
        <w:between w:val="nil"/>
      </w:pBdr>
      <w:tabs>
        <w:tab w:val="center" w:pos="4536"/>
        <w:tab w:val="right" w:pos="9072"/>
      </w:tabs>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B0555">
      <w:rPr>
        <w:rFonts w:ascii="Arial" w:eastAsia="Arial" w:hAnsi="Arial" w:cs="Arial"/>
        <w:noProof/>
        <w:color w:val="000000"/>
        <w:sz w:val="18"/>
        <w:szCs w:val="18"/>
      </w:rPr>
      <w:t>6</w:t>
    </w:r>
    <w:r>
      <w:rPr>
        <w:rFonts w:ascii="Arial" w:eastAsia="Arial" w:hAnsi="Arial" w:cs="Arial"/>
        <w:color w:val="000000"/>
        <w:sz w:val="18"/>
        <w:szCs w:val="18"/>
      </w:rPr>
      <w:fldChar w:fldCharType="end"/>
    </w:r>
  </w:p>
  <w:p w14:paraId="231D6636" w14:textId="77777777" w:rsidR="004E23CC" w:rsidRDefault="004E23CC">
    <w:pPr>
      <w:ind w:left="-1979"/>
      <w:jc w:val="both"/>
      <w:rPr>
        <w:rFonts w:ascii="Arial" w:eastAsia="Arial" w:hAnsi="Arial" w:cs="Arial"/>
        <w:sz w:val="18"/>
        <w:szCs w:val="18"/>
      </w:rPr>
    </w:pPr>
  </w:p>
  <w:p w14:paraId="39E6E887" w14:textId="77777777" w:rsidR="004E23CC" w:rsidRDefault="004E23CC">
    <w:pPr>
      <w:pBdr>
        <w:top w:val="nil"/>
        <w:left w:val="nil"/>
        <w:bottom w:val="nil"/>
        <w:right w:val="nil"/>
        <w:between w:val="nil"/>
      </w:pBdr>
      <w:tabs>
        <w:tab w:val="center" w:pos="4536"/>
        <w:tab w:val="right" w:pos="9072"/>
      </w:tabs>
      <w:ind w:right="56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0A1A" w14:textId="77777777" w:rsidR="00EC53CA" w:rsidRDefault="00EC53CA">
      <w:r>
        <w:separator/>
      </w:r>
    </w:p>
  </w:footnote>
  <w:footnote w:type="continuationSeparator" w:id="0">
    <w:p w14:paraId="36E89060" w14:textId="77777777" w:rsidR="00EC53CA" w:rsidRDefault="00EC53CA">
      <w:r>
        <w:continuationSeparator/>
      </w:r>
    </w:p>
  </w:footnote>
  <w:footnote w:type="continuationNotice" w:id="1">
    <w:p w14:paraId="559EDB3F" w14:textId="77777777" w:rsidR="0007179E" w:rsidRDefault="00071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38CD" w14:textId="77777777" w:rsidR="004E23CC" w:rsidRDefault="004005A1">
    <w:pPr>
      <w:pBdr>
        <w:top w:val="nil"/>
        <w:left w:val="nil"/>
        <w:bottom w:val="nil"/>
        <w:right w:val="nil"/>
        <w:between w:val="nil"/>
      </w:pBdr>
      <w:tabs>
        <w:tab w:val="center" w:pos="4536"/>
        <w:tab w:val="right" w:pos="9072"/>
      </w:tabs>
      <w:ind w:right="700"/>
      <w:rPr>
        <w:color w:val="000000"/>
      </w:rPr>
    </w:pPr>
    <w:r>
      <w:rPr>
        <w:noProof/>
      </w:rPr>
      <w:drawing>
        <wp:anchor distT="0" distB="0" distL="0" distR="0" simplePos="0" relativeHeight="251658240" behindDoc="0" locked="0" layoutInCell="1" hidden="0" allowOverlap="1" wp14:anchorId="077AC2D8" wp14:editId="0B91814F">
          <wp:simplePos x="0" y="0"/>
          <wp:positionH relativeFrom="column">
            <wp:posOffset>-989962</wp:posOffset>
          </wp:positionH>
          <wp:positionV relativeFrom="paragraph">
            <wp:posOffset>0</wp:posOffset>
          </wp:positionV>
          <wp:extent cx="7562850" cy="10795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0" cy="1079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4976"/>
    <w:multiLevelType w:val="multilevel"/>
    <w:tmpl w:val="D0E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0A14B1"/>
    <w:multiLevelType w:val="hybridMultilevel"/>
    <w:tmpl w:val="0180F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386C11"/>
    <w:multiLevelType w:val="hybridMultilevel"/>
    <w:tmpl w:val="A9BC1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6F1EA5"/>
    <w:multiLevelType w:val="multilevel"/>
    <w:tmpl w:val="2EBAFD5A"/>
    <w:lvl w:ilvl="0">
      <w:start w:val="1"/>
      <w:numFmt w:val="decimal"/>
      <w:lvlText w:val="%1."/>
      <w:lvlJc w:val="left"/>
      <w:pPr>
        <w:ind w:left="360" w:hanging="360"/>
      </w:pPr>
      <w:rPr>
        <w:rFonts w:hint="default"/>
      </w:rPr>
    </w:lvl>
    <w:lvl w:ilvl="1">
      <w:start w:val="8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E953DB6"/>
    <w:multiLevelType w:val="hybridMultilevel"/>
    <w:tmpl w:val="4F3C16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1F11A21"/>
    <w:multiLevelType w:val="hybridMultilevel"/>
    <w:tmpl w:val="3A8EB488"/>
    <w:lvl w:ilvl="0" w:tplc="33A6EE8C">
      <w:start w:val="24"/>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675D367E"/>
    <w:multiLevelType w:val="hybridMultilevel"/>
    <w:tmpl w:val="1A324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2D0F24"/>
    <w:multiLevelType w:val="multilevel"/>
    <w:tmpl w:val="065C3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CC"/>
    <w:rsid w:val="00001DB3"/>
    <w:rsid w:val="00004562"/>
    <w:rsid w:val="0000472C"/>
    <w:rsid w:val="0001370E"/>
    <w:rsid w:val="00014230"/>
    <w:rsid w:val="00023F3C"/>
    <w:rsid w:val="00025C76"/>
    <w:rsid w:val="00027171"/>
    <w:rsid w:val="00032603"/>
    <w:rsid w:val="00034B97"/>
    <w:rsid w:val="000352D3"/>
    <w:rsid w:val="000353E0"/>
    <w:rsid w:val="0003578E"/>
    <w:rsid w:val="00036254"/>
    <w:rsid w:val="00040D79"/>
    <w:rsid w:val="00050F2F"/>
    <w:rsid w:val="0005236F"/>
    <w:rsid w:val="000525F7"/>
    <w:rsid w:val="00052ABC"/>
    <w:rsid w:val="00053E2E"/>
    <w:rsid w:val="00055E25"/>
    <w:rsid w:val="00056FD9"/>
    <w:rsid w:val="000633F1"/>
    <w:rsid w:val="00063E96"/>
    <w:rsid w:val="00066996"/>
    <w:rsid w:val="00070D75"/>
    <w:rsid w:val="0007179E"/>
    <w:rsid w:val="00072FE8"/>
    <w:rsid w:val="00076367"/>
    <w:rsid w:val="00082DBF"/>
    <w:rsid w:val="00082F2F"/>
    <w:rsid w:val="00083756"/>
    <w:rsid w:val="00084A9F"/>
    <w:rsid w:val="0008565C"/>
    <w:rsid w:val="000961B1"/>
    <w:rsid w:val="00097A69"/>
    <w:rsid w:val="000A2D8D"/>
    <w:rsid w:val="000A3BD1"/>
    <w:rsid w:val="000A3E63"/>
    <w:rsid w:val="000A3F37"/>
    <w:rsid w:val="000A56CA"/>
    <w:rsid w:val="000A5A45"/>
    <w:rsid w:val="000A654A"/>
    <w:rsid w:val="000A72C1"/>
    <w:rsid w:val="000C353E"/>
    <w:rsid w:val="000D07B9"/>
    <w:rsid w:val="000D216E"/>
    <w:rsid w:val="000D2B7B"/>
    <w:rsid w:val="000D3A0C"/>
    <w:rsid w:val="000D3A5B"/>
    <w:rsid w:val="000D48FC"/>
    <w:rsid w:val="000D5EC5"/>
    <w:rsid w:val="000D6244"/>
    <w:rsid w:val="000D7666"/>
    <w:rsid w:val="000E54BF"/>
    <w:rsid w:val="000E730A"/>
    <w:rsid w:val="000F2C17"/>
    <w:rsid w:val="000F5A0E"/>
    <w:rsid w:val="000F7153"/>
    <w:rsid w:val="000F7276"/>
    <w:rsid w:val="00100875"/>
    <w:rsid w:val="00103A23"/>
    <w:rsid w:val="001040DB"/>
    <w:rsid w:val="00106410"/>
    <w:rsid w:val="001068DD"/>
    <w:rsid w:val="00111FE2"/>
    <w:rsid w:val="00112EB2"/>
    <w:rsid w:val="00114C84"/>
    <w:rsid w:val="001159C8"/>
    <w:rsid w:val="0013509D"/>
    <w:rsid w:val="001364D2"/>
    <w:rsid w:val="00142598"/>
    <w:rsid w:val="001448D3"/>
    <w:rsid w:val="001528E5"/>
    <w:rsid w:val="00155C7E"/>
    <w:rsid w:val="001570EF"/>
    <w:rsid w:val="00161232"/>
    <w:rsid w:val="00162C35"/>
    <w:rsid w:val="00163186"/>
    <w:rsid w:val="001635A8"/>
    <w:rsid w:val="00163FDA"/>
    <w:rsid w:val="00170463"/>
    <w:rsid w:val="00170591"/>
    <w:rsid w:val="0017080E"/>
    <w:rsid w:val="00170E86"/>
    <w:rsid w:val="00171992"/>
    <w:rsid w:val="00171CBA"/>
    <w:rsid w:val="00174B80"/>
    <w:rsid w:val="001816B9"/>
    <w:rsid w:val="00182B00"/>
    <w:rsid w:val="00182B6F"/>
    <w:rsid w:val="00183588"/>
    <w:rsid w:val="001838BB"/>
    <w:rsid w:val="00184A9E"/>
    <w:rsid w:val="00190642"/>
    <w:rsid w:val="00190EB9"/>
    <w:rsid w:val="00192E9F"/>
    <w:rsid w:val="00193E05"/>
    <w:rsid w:val="00193F8B"/>
    <w:rsid w:val="001A7053"/>
    <w:rsid w:val="001A72EB"/>
    <w:rsid w:val="001B0BC5"/>
    <w:rsid w:val="001B5454"/>
    <w:rsid w:val="001C1126"/>
    <w:rsid w:val="001C420B"/>
    <w:rsid w:val="001C6FA0"/>
    <w:rsid w:val="001C73A5"/>
    <w:rsid w:val="001D0EB5"/>
    <w:rsid w:val="001D10BA"/>
    <w:rsid w:val="001D1BC2"/>
    <w:rsid w:val="001D2D93"/>
    <w:rsid w:val="001D3DFE"/>
    <w:rsid w:val="001D75CE"/>
    <w:rsid w:val="001E0523"/>
    <w:rsid w:val="001E09D6"/>
    <w:rsid w:val="001E1231"/>
    <w:rsid w:val="001E50A9"/>
    <w:rsid w:val="001E601A"/>
    <w:rsid w:val="001E7AAE"/>
    <w:rsid w:val="001F0110"/>
    <w:rsid w:val="001F272D"/>
    <w:rsid w:val="001F49ED"/>
    <w:rsid w:val="001F6580"/>
    <w:rsid w:val="001F6661"/>
    <w:rsid w:val="00202EB3"/>
    <w:rsid w:val="002050EE"/>
    <w:rsid w:val="0021030B"/>
    <w:rsid w:val="00211A42"/>
    <w:rsid w:val="00212945"/>
    <w:rsid w:val="0021354A"/>
    <w:rsid w:val="002211C2"/>
    <w:rsid w:val="0023206A"/>
    <w:rsid w:val="00233DE6"/>
    <w:rsid w:val="0023666B"/>
    <w:rsid w:val="00241E1C"/>
    <w:rsid w:val="0024315B"/>
    <w:rsid w:val="00246AF8"/>
    <w:rsid w:val="00246BE4"/>
    <w:rsid w:val="00252F41"/>
    <w:rsid w:val="0025385B"/>
    <w:rsid w:val="00253A78"/>
    <w:rsid w:val="0025423B"/>
    <w:rsid w:val="00254457"/>
    <w:rsid w:val="002613A3"/>
    <w:rsid w:val="00261CA2"/>
    <w:rsid w:val="002622C9"/>
    <w:rsid w:val="0026323C"/>
    <w:rsid w:val="00264D22"/>
    <w:rsid w:val="00270A81"/>
    <w:rsid w:val="002722A5"/>
    <w:rsid w:val="002732B8"/>
    <w:rsid w:val="00275DB3"/>
    <w:rsid w:val="00277A1F"/>
    <w:rsid w:val="00282569"/>
    <w:rsid w:val="002836F0"/>
    <w:rsid w:val="00284229"/>
    <w:rsid w:val="0028647A"/>
    <w:rsid w:val="0029014C"/>
    <w:rsid w:val="002A00C9"/>
    <w:rsid w:val="002A269B"/>
    <w:rsid w:val="002A3331"/>
    <w:rsid w:val="002B0342"/>
    <w:rsid w:val="002D2E5A"/>
    <w:rsid w:val="002D53CC"/>
    <w:rsid w:val="002D5416"/>
    <w:rsid w:val="002D7F0B"/>
    <w:rsid w:val="002E0996"/>
    <w:rsid w:val="002E6112"/>
    <w:rsid w:val="002E6184"/>
    <w:rsid w:val="002E689E"/>
    <w:rsid w:val="002E6A53"/>
    <w:rsid w:val="002F461E"/>
    <w:rsid w:val="00302EFC"/>
    <w:rsid w:val="003073E0"/>
    <w:rsid w:val="00307885"/>
    <w:rsid w:val="00307A6E"/>
    <w:rsid w:val="003105FA"/>
    <w:rsid w:val="00314180"/>
    <w:rsid w:val="003155CE"/>
    <w:rsid w:val="003202AA"/>
    <w:rsid w:val="003219EB"/>
    <w:rsid w:val="003232C0"/>
    <w:rsid w:val="003233F2"/>
    <w:rsid w:val="003266CD"/>
    <w:rsid w:val="003268C2"/>
    <w:rsid w:val="00326995"/>
    <w:rsid w:val="00331C27"/>
    <w:rsid w:val="0034121B"/>
    <w:rsid w:val="00343434"/>
    <w:rsid w:val="00345C43"/>
    <w:rsid w:val="003467D3"/>
    <w:rsid w:val="00354510"/>
    <w:rsid w:val="00355F23"/>
    <w:rsid w:val="00356935"/>
    <w:rsid w:val="00362BAE"/>
    <w:rsid w:val="00362C13"/>
    <w:rsid w:val="0036464A"/>
    <w:rsid w:val="00365062"/>
    <w:rsid w:val="00365604"/>
    <w:rsid w:val="00366E1A"/>
    <w:rsid w:val="003671F8"/>
    <w:rsid w:val="00370ABE"/>
    <w:rsid w:val="00376BC7"/>
    <w:rsid w:val="00377767"/>
    <w:rsid w:val="00383F0F"/>
    <w:rsid w:val="00384F60"/>
    <w:rsid w:val="0039050F"/>
    <w:rsid w:val="003911F9"/>
    <w:rsid w:val="00391C32"/>
    <w:rsid w:val="00395192"/>
    <w:rsid w:val="003963B5"/>
    <w:rsid w:val="003A0A76"/>
    <w:rsid w:val="003A14A6"/>
    <w:rsid w:val="003A4338"/>
    <w:rsid w:val="003A4CC5"/>
    <w:rsid w:val="003A55D3"/>
    <w:rsid w:val="003A5FD7"/>
    <w:rsid w:val="003A6E07"/>
    <w:rsid w:val="003A76A9"/>
    <w:rsid w:val="003B14D7"/>
    <w:rsid w:val="003B2F80"/>
    <w:rsid w:val="003B301D"/>
    <w:rsid w:val="003B386C"/>
    <w:rsid w:val="003B3D0E"/>
    <w:rsid w:val="003B416F"/>
    <w:rsid w:val="003B448C"/>
    <w:rsid w:val="003C0DDC"/>
    <w:rsid w:val="003C78AA"/>
    <w:rsid w:val="003D4F62"/>
    <w:rsid w:val="003D79CD"/>
    <w:rsid w:val="003E0A29"/>
    <w:rsid w:val="003E3594"/>
    <w:rsid w:val="003E3A2C"/>
    <w:rsid w:val="003E4080"/>
    <w:rsid w:val="003E4166"/>
    <w:rsid w:val="003E5AF7"/>
    <w:rsid w:val="003F0E0E"/>
    <w:rsid w:val="003F41AC"/>
    <w:rsid w:val="003F6479"/>
    <w:rsid w:val="003F79BE"/>
    <w:rsid w:val="004005A1"/>
    <w:rsid w:val="0040134E"/>
    <w:rsid w:val="00401D6C"/>
    <w:rsid w:val="00410823"/>
    <w:rsid w:val="00410CF9"/>
    <w:rsid w:val="00410D58"/>
    <w:rsid w:val="004132BD"/>
    <w:rsid w:val="0041350A"/>
    <w:rsid w:val="00414656"/>
    <w:rsid w:val="00421C96"/>
    <w:rsid w:val="004224E4"/>
    <w:rsid w:val="00423048"/>
    <w:rsid w:val="00426D52"/>
    <w:rsid w:val="00432932"/>
    <w:rsid w:val="00434956"/>
    <w:rsid w:val="004373AD"/>
    <w:rsid w:val="004401B3"/>
    <w:rsid w:val="0046152F"/>
    <w:rsid w:val="00462E9D"/>
    <w:rsid w:val="00466199"/>
    <w:rsid w:val="00467968"/>
    <w:rsid w:val="004714C7"/>
    <w:rsid w:val="004739A4"/>
    <w:rsid w:val="0047641F"/>
    <w:rsid w:val="0047695E"/>
    <w:rsid w:val="004831A8"/>
    <w:rsid w:val="00483AE2"/>
    <w:rsid w:val="00484F68"/>
    <w:rsid w:val="0048733D"/>
    <w:rsid w:val="00490723"/>
    <w:rsid w:val="004967E6"/>
    <w:rsid w:val="0049692C"/>
    <w:rsid w:val="004975F8"/>
    <w:rsid w:val="004A4BC8"/>
    <w:rsid w:val="004B1634"/>
    <w:rsid w:val="004B389B"/>
    <w:rsid w:val="004B3D44"/>
    <w:rsid w:val="004B5153"/>
    <w:rsid w:val="004B75C7"/>
    <w:rsid w:val="004C0D48"/>
    <w:rsid w:val="004C295F"/>
    <w:rsid w:val="004C5783"/>
    <w:rsid w:val="004C64ED"/>
    <w:rsid w:val="004D0F67"/>
    <w:rsid w:val="004D0F9A"/>
    <w:rsid w:val="004D16FE"/>
    <w:rsid w:val="004D1D77"/>
    <w:rsid w:val="004D2BC5"/>
    <w:rsid w:val="004E22C4"/>
    <w:rsid w:val="004E23CC"/>
    <w:rsid w:val="004E3831"/>
    <w:rsid w:val="004E5881"/>
    <w:rsid w:val="004E5F06"/>
    <w:rsid w:val="00500A09"/>
    <w:rsid w:val="005029CC"/>
    <w:rsid w:val="00505A51"/>
    <w:rsid w:val="00506E62"/>
    <w:rsid w:val="0051184F"/>
    <w:rsid w:val="0051234B"/>
    <w:rsid w:val="00513730"/>
    <w:rsid w:val="005158A4"/>
    <w:rsid w:val="00515FB4"/>
    <w:rsid w:val="00521C65"/>
    <w:rsid w:val="00522925"/>
    <w:rsid w:val="00523676"/>
    <w:rsid w:val="00523AA0"/>
    <w:rsid w:val="0052774E"/>
    <w:rsid w:val="005311BB"/>
    <w:rsid w:val="00535973"/>
    <w:rsid w:val="00537779"/>
    <w:rsid w:val="00540068"/>
    <w:rsid w:val="00542757"/>
    <w:rsid w:val="00544ACA"/>
    <w:rsid w:val="005459F5"/>
    <w:rsid w:val="00552212"/>
    <w:rsid w:val="00555228"/>
    <w:rsid w:val="00557AEC"/>
    <w:rsid w:val="00563406"/>
    <w:rsid w:val="00571E5A"/>
    <w:rsid w:val="00577A66"/>
    <w:rsid w:val="005801FA"/>
    <w:rsid w:val="005806E3"/>
    <w:rsid w:val="00582E96"/>
    <w:rsid w:val="00584B7D"/>
    <w:rsid w:val="00587432"/>
    <w:rsid w:val="00587C90"/>
    <w:rsid w:val="0059078C"/>
    <w:rsid w:val="0059303A"/>
    <w:rsid w:val="00593C78"/>
    <w:rsid w:val="0059563A"/>
    <w:rsid w:val="00595B6F"/>
    <w:rsid w:val="005968C0"/>
    <w:rsid w:val="00596EF2"/>
    <w:rsid w:val="00597D28"/>
    <w:rsid w:val="005A09F0"/>
    <w:rsid w:val="005A11D6"/>
    <w:rsid w:val="005B155E"/>
    <w:rsid w:val="005B15DD"/>
    <w:rsid w:val="005B40B5"/>
    <w:rsid w:val="005B5915"/>
    <w:rsid w:val="005B667D"/>
    <w:rsid w:val="005C3B8D"/>
    <w:rsid w:val="005D25FE"/>
    <w:rsid w:val="005D43B1"/>
    <w:rsid w:val="005D52E6"/>
    <w:rsid w:val="005E0880"/>
    <w:rsid w:val="005E31AC"/>
    <w:rsid w:val="005E4971"/>
    <w:rsid w:val="005F0C12"/>
    <w:rsid w:val="00601DBF"/>
    <w:rsid w:val="00603280"/>
    <w:rsid w:val="00607341"/>
    <w:rsid w:val="00607899"/>
    <w:rsid w:val="0061088B"/>
    <w:rsid w:val="00620C1F"/>
    <w:rsid w:val="00622B85"/>
    <w:rsid w:val="00625FFF"/>
    <w:rsid w:val="00631C86"/>
    <w:rsid w:val="00631F6F"/>
    <w:rsid w:val="00635575"/>
    <w:rsid w:val="00637A6D"/>
    <w:rsid w:val="00641C03"/>
    <w:rsid w:val="0064712D"/>
    <w:rsid w:val="00660759"/>
    <w:rsid w:val="00661469"/>
    <w:rsid w:val="00662224"/>
    <w:rsid w:val="00662984"/>
    <w:rsid w:val="00664F50"/>
    <w:rsid w:val="006712B7"/>
    <w:rsid w:val="006718BF"/>
    <w:rsid w:val="00671DD2"/>
    <w:rsid w:val="00674432"/>
    <w:rsid w:val="006746F9"/>
    <w:rsid w:val="0067570B"/>
    <w:rsid w:val="00676F21"/>
    <w:rsid w:val="0067781B"/>
    <w:rsid w:val="006836EB"/>
    <w:rsid w:val="00684E62"/>
    <w:rsid w:val="00690909"/>
    <w:rsid w:val="00690D0C"/>
    <w:rsid w:val="00695120"/>
    <w:rsid w:val="006963BB"/>
    <w:rsid w:val="006966FB"/>
    <w:rsid w:val="006A3910"/>
    <w:rsid w:val="006B2350"/>
    <w:rsid w:val="006C03B3"/>
    <w:rsid w:val="006C0499"/>
    <w:rsid w:val="006C5125"/>
    <w:rsid w:val="006C7A39"/>
    <w:rsid w:val="006D1FE0"/>
    <w:rsid w:val="006D57F6"/>
    <w:rsid w:val="006E055D"/>
    <w:rsid w:val="006E13F0"/>
    <w:rsid w:val="006E1CDC"/>
    <w:rsid w:val="006E746C"/>
    <w:rsid w:val="006E7933"/>
    <w:rsid w:val="006F0941"/>
    <w:rsid w:val="006F0D48"/>
    <w:rsid w:val="006F3205"/>
    <w:rsid w:val="006F4251"/>
    <w:rsid w:val="006F61C5"/>
    <w:rsid w:val="00703A50"/>
    <w:rsid w:val="007048D9"/>
    <w:rsid w:val="00710076"/>
    <w:rsid w:val="00723405"/>
    <w:rsid w:val="0072600F"/>
    <w:rsid w:val="00727297"/>
    <w:rsid w:val="00731460"/>
    <w:rsid w:val="007323A1"/>
    <w:rsid w:val="00732722"/>
    <w:rsid w:val="00732BF1"/>
    <w:rsid w:val="00733CCF"/>
    <w:rsid w:val="00733D8A"/>
    <w:rsid w:val="00741A4C"/>
    <w:rsid w:val="0074366B"/>
    <w:rsid w:val="007447C3"/>
    <w:rsid w:val="00745789"/>
    <w:rsid w:val="00750092"/>
    <w:rsid w:val="0075340F"/>
    <w:rsid w:val="0075458C"/>
    <w:rsid w:val="0076101C"/>
    <w:rsid w:val="007641F0"/>
    <w:rsid w:val="007641F7"/>
    <w:rsid w:val="00767644"/>
    <w:rsid w:val="00775465"/>
    <w:rsid w:val="00777DA9"/>
    <w:rsid w:val="00782106"/>
    <w:rsid w:val="0078715F"/>
    <w:rsid w:val="007918AD"/>
    <w:rsid w:val="00791E28"/>
    <w:rsid w:val="00792C8A"/>
    <w:rsid w:val="007935C3"/>
    <w:rsid w:val="00794F15"/>
    <w:rsid w:val="0079527D"/>
    <w:rsid w:val="00796CF2"/>
    <w:rsid w:val="007974BC"/>
    <w:rsid w:val="007A11BC"/>
    <w:rsid w:val="007A76B1"/>
    <w:rsid w:val="007B0515"/>
    <w:rsid w:val="007B2D00"/>
    <w:rsid w:val="007B6EE1"/>
    <w:rsid w:val="007B7640"/>
    <w:rsid w:val="007C0CA3"/>
    <w:rsid w:val="007C0FFE"/>
    <w:rsid w:val="007C13E7"/>
    <w:rsid w:val="007C3666"/>
    <w:rsid w:val="007C772B"/>
    <w:rsid w:val="007D243C"/>
    <w:rsid w:val="007E20F4"/>
    <w:rsid w:val="007E233F"/>
    <w:rsid w:val="007E4AF9"/>
    <w:rsid w:val="007E4EF3"/>
    <w:rsid w:val="007E6479"/>
    <w:rsid w:val="007F64E3"/>
    <w:rsid w:val="00803462"/>
    <w:rsid w:val="00805F2E"/>
    <w:rsid w:val="00807FA5"/>
    <w:rsid w:val="00810C62"/>
    <w:rsid w:val="00811712"/>
    <w:rsid w:val="00813C82"/>
    <w:rsid w:val="008163E5"/>
    <w:rsid w:val="00822B73"/>
    <w:rsid w:val="00826FF1"/>
    <w:rsid w:val="00827949"/>
    <w:rsid w:val="00827BEF"/>
    <w:rsid w:val="008329FA"/>
    <w:rsid w:val="00834F66"/>
    <w:rsid w:val="0084048F"/>
    <w:rsid w:val="00841581"/>
    <w:rsid w:val="008415AD"/>
    <w:rsid w:val="00841977"/>
    <w:rsid w:val="008421E1"/>
    <w:rsid w:val="00855ED9"/>
    <w:rsid w:val="00856A08"/>
    <w:rsid w:val="00857378"/>
    <w:rsid w:val="0086198B"/>
    <w:rsid w:val="00863382"/>
    <w:rsid w:val="00863A8D"/>
    <w:rsid w:val="008650B1"/>
    <w:rsid w:val="0086541B"/>
    <w:rsid w:val="00866388"/>
    <w:rsid w:val="0087143F"/>
    <w:rsid w:val="00880C60"/>
    <w:rsid w:val="00882A59"/>
    <w:rsid w:val="0088570C"/>
    <w:rsid w:val="00885CEA"/>
    <w:rsid w:val="00890D7B"/>
    <w:rsid w:val="008933F0"/>
    <w:rsid w:val="0089535B"/>
    <w:rsid w:val="008967C2"/>
    <w:rsid w:val="0089728A"/>
    <w:rsid w:val="008A10D5"/>
    <w:rsid w:val="008A3324"/>
    <w:rsid w:val="008A3569"/>
    <w:rsid w:val="008A59D1"/>
    <w:rsid w:val="008A6F0D"/>
    <w:rsid w:val="008A7CC7"/>
    <w:rsid w:val="008B0297"/>
    <w:rsid w:val="008B2E43"/>
    <w:rsid w:val="008B50D3"/>
    <w:rsid w:val="008B53B4"/>
    <w:rsid w:val="008B7555"/>
    <w:rsid w:val="008C551F"/>
    <w:rsid w:val="008C682F"/>
    <w:rsid w:val="008D1713"/>
    <w:rsid w:val="008D452F"/>
    <w:rsid w:val="008D66A6"/>
    <w:rsid w:val="008E2520"/>
    <w:rsid w:val="008E31CF"/>
    <w:rsid w:val="008E6219"/>
    <w:rsid w:val="008F6856"/>
    <w:rsid w:val="0090778B"/>
    <w:rsid w:val="00907EEC"/>
    <w:rsid w:val="009101CA"/>
    <w:rsid w:val="00910432"/>
    <w:rsid w:val="00911C6A"/>
    <w:rsid w:val="00911F37"/>
    <w:rsid w:val="00914CED"/>
    <w:rsid w:val="00914ECF"/>
    <w:rsid w:val="00920016"/>
    <w:rsid w:val="00927C85"/>
    <w:rsid w:val="00937B60"/>
    <w:rsid w:val="0095010D"/>
    <w:rsid w:val="009506EF"/>
    <w:rsid w:val="009557E0"/>
    <w:rsid w:val="00980917"/>
    <w:rsid w:val="00987A27"/>
    <w:rsid w:val="00995B59"/>
    <w:rsid w:val="00997A84"/>
    <w:rsid w:val="009A0499"/>
    <w:rsid w:val="009A0D4C"/>
    <w:rsid w:val="009A0FCF"/>
    <w:rsid w:val="009B0555"/>
    <w:rsid w:val="009B1958"/>
    <w:rsid w:val="009B32DE"/>
    <w:rsid w:val="009B4584"/>
    <w:rsid w:val="009B6872"/>
    <w:rsid w:val="009B7338"/>
    <w:rsid w:val="009C126E"/>
    <w:rsid w:val="009C2B16"/>
    <w:rsid w:val="009C47B1"/>
    <w:rsid w:val="009C6190"/>
    <w:rsid w:val="009C78BF"/>
    <w:rsid w:val="009D0D44"/>
    <w:rsid w:val="009D0F0A"/>
    <w:rsid w:val="009E2F69"/>
    <w:rsid w:val="009E4842"/>
    <w:rsid w:val="009E4AFD"/>
    <w:rsid w:val="009E53B6"/>
    <w:rsid w:val="009E6E93"/>
    <w:rsid w:val="009F2380"/>
    <w:rsid w:val="009F23D0"/>
    <w:rsid w:val="009F2E9B"/>
    <w:rsid w:val="009F7354"/>
    <w:rsid w:val="00A0021D"/>
    <w:rsid w:val="00A03A80"/>
    <w:rsid w:val="00A069A3"/>
    <w:rsid w:val="00A07A73"/>
    <w:rsid w:val="00A07ACA"/>
    <w:rsid w:val="00A07E32"/>
    <w:rsid w:val="00A11354"/>
    <w:rsid w:val="00A16BA5"/>
    <w:rsid w:val="00A16F71"/>
    <w:rsid w:val="00A21E56"/>
    <w:rsid w:val="00A2576D"/>
    <w:rsid w:val="00A31069"/>
    <w:rsid w:val="00A31654"/>
    <w:rsid w:val="00A33BE1"/>
    <w:rsid w:val="00A347B9"/>
    <w:rsid w:val="00A34F7D"/>
    <w:rsid w:val="00A35E65"/>
    <w:rsid w:val="00A36874"/>
    <w:rsid w:val="00A37723"/>
    <w:rsid w:val="00A4690A"/>
    <w:rsid w:val="00A46C1A"/>
    <w:rsid w:val="00A476F9"/>
    <w:rsid w:val="00A51FF3"/>
    <w:rsid w:val="00A54BD2"/>
    <w:rsid w:val="00A565EC"/>
    <w:rsid w:val="00A571A0"/>
    <w:rsid w:val="00A604D7"/>
    <w:rsid w:val="00A614D1"/>
    <w:rsid w:val="00A64139"/>
    <w:rsid w:val="00A762C2"/>
    <w:rsid w:val="00A77756"/>
    <w:rsid w:val="00A81F04"/>
    <w:rsid w:val="00A84782"/>
    <w:rsid w:val="00A850F6"/>
    <w:rsid w:val="00A85276"/>
    <w:rsid w:val="00A86BDF"/>
    <w:rsid w:val="00A93A8E"/>
    <w:rsid w:val="00AA1D89"/>
    <w:rsid w:val="00AA4CE8"/>
    <w:rsid w:val="00AA7450"/>
    <w:rsid w:val="00AA7CFA"/>
    <w:rsid w:val="00AB44A2"/>
    <w:rsid w:val="00AB4F15"/>
    <w:rsid w:val="00AB7350"/>
    <w:rsid w:val="00AB7B02"/>
    <w:rsid w:val="00AB7CC7"/>
    <w:rsid w:val="00AC2CBA"/>
    <w:rsid w:val="00AC4245"/>
    <w:rsid w:val="00AD064F"/>
    <w:rsid w:val="00AD065B"/>
    <w:rsid w:val="00AD1219"/>
    <w:rsid w:val="00AD4801"/>
    <w:rsid w:val="00AE1ABB"/>
    <w:rsid w:val="00AE2BF6"/>
    <w:rsid w:val="00AE4D45"/>
    <w:rsid w:val="00AE7B52"/>
    <w:rsid w:val="00AF51F9"/>
    <w:rsid w:val="00B00947"/>
    <w:rsid w:val="00B02A5F"/>
    <w:rsid w:val="00B0752B"/>
    <w:rsid w:val="00B07852"/>
    <w:rsid w:val="00B11D7D"/>
    <w:rsid w:val="00B1495D"/>
    <w:rsid w:val="00B22519"/>
    <w:rsid w:val="00B235DE"/>
    <w:rsid w:val="00B27754"/>
    <w:rsid w:val="00B36242"/>
    <w:rsid w:val="00B367AD"/>
    <w:rsid w:val="00B37D6D"/>
    <w:rsid w:val="00B44A55"/>
    <w:rsid w:val="00B47B29"/>
    <w:rsid w:val="00B502C4"/>
    <w:rsid w:val="00B517E6"/>
    <w:rsid w:val="00B53039"/>
    <w:rsid w:val="00B53C96"/>
    <w:rsid w:val="00B566D1"/>
    <w:rsid w:val="00B56F86"/>
    <w:rsid w:val="00B61A1A"/>
    <w:rsid w:val="00B61D92"/>
    <w:rsid w:val="00B65F9C"/>
    <w:rsid w:val="00B70EA8"/>
    <w:rsid w:val="00B71D2E"/>
    <w:rsid w:val="00B71D6D"/>
    <w:rsid w:val="00B7358E"/>
    <w:rsid w:val="00B74FB6"/>
    <w:rsid w:val="00B75FE6"/>
    <w:rsid w:val="00B778EF"/>
    <w:rsid w:val="00B80FD0"/>
    <w:rsid w:val="00B81D17"/>
    <w:rsid w:val="00B82CE0"/>
    <w:rsid w:val="00B85545"/>
    <w:rsid w:val="00B8582E"/>
    <w:rsid w:val="00B909EC"/>
    <w:rsid w:val="00B92F40"/>
    <w:rsid w:val="00B976A2"/>
    <w:rsid w:val="00BA0A47"/>
    <w:rsid w:val="00BA0EB7"/>
    <w:rsid w:val="00BA1589"/>
    <w:rsid w:val="00BA41EB"/>
    <w:rsid w:val="00BA6CDD"/>
    <w:rsid w:val="00BB056D"/>
    <w:rsid w:val="00BB1800"/>
    <w:rsid w:val="00BB3271"/>
    <w:rsid w:val="00BB434C"/>
    <w:rsid w:val="00BC2889"/>
    <w:rsid w:val="00BC639C"/>
    <w:rsid w:val="00BD2069"/>
    <w:rsid w:val="00BD24C1"/>
    <w:rsid w:val="00BD5C07"/>
    <w:rsid w:val="00BE291F"/>
    <w:rsid w:val="00BE3885"/>
    <w:rsid w:val="00BE450E"/>
    <w:rsid w:val="00BE5F46"/>
    <w:rsid w:val="00BE7D1B"/>
    <w:rsid w:val="00BF081C"/>
    <w:rsid w:val="00BF190C"/>
    <w:rsid w:val="00BF2519"/>
    <w:rsid w:val="00BF3BFB"/>
    <w:rsid w:val="00BF51A6"/>
    <w:rsid w:val="00BF695B"/>
    <w:rsid w:val="00BF7185"/>
    <w:rsid w:val="00C01803"/>
    <w:rsid w:val="00C04F90"/>
    <w:rsid w:val="00C053CE"/>
    <w:rsid w:val="00C11B21"/>
    <w:rsid w:val="00C12093"/>
    <w:rsid w:val="00C125E3"/>
    <w:rsid w:val="00C1559E"/>
    <w:rsid w:val="00C1586F"/>
    <w:rsid w:val="00C15C35"/>
    <w:rsid w:val="00C23B7F"/>
    <w:rsid w:val="00C23E70"/>
    <w:rsid w:val="00C26185"/>
    <w:rsid w:val="00C26E55"/>
    <w:rsid w:val="00C278A7"/>
    <w:rsid w:val="00C30F0B"/>
    <w:rsid w:val="00C338EC"/>
    <w:rsid w:val="00C34A2D"/>
    <w:rsid w:val="00C37D44"/>
    <w:rsid w:val="00C456C3"/>
    <w:rsid w:val="00C514F6"/>
    <w:rsid w:val="00C53159"/>
    <w:rsid w:val="00C53C22"/>
    <w:rsid w:val="00C54EBF"/>
    <w:rsid w:val="00C5500F"/>
    <w:rsid w:val="00C62F22"/>
    <w:rsid w:val="00C62FF0"/>
    <w:rsid w:val="00C64BD2"/>
    <w:rsid w:val="00C656A7"/>
    <w:rsid w:val="00C66999"/>
    <w:rsid w:val="00C67183"/>
    <w:rsid w:val="00C674FC"/>
    <w:rsid w:val="00C716F0"/>
    <w:rsid w:val="00C71AC4"/>
    <w:rsid w:val="00C82C9E"/>
    <w:rsid w:val="00C8363A"/>
    <w:rsid w:val="00C907FA"/>
    <w:rsid w:val="00C937D4"/>
    <w:rsid w:val="00C975A7"/>
    <w:rsid w:val="00CA1B01"/>
    <w:rsid w:val="00CA4BF7"/>
    <w:rsid w:val="00CB3E47"/>
    <w:rsid w:val="00CB413B"/>
    <w:rsid w:val="00CC0061"/>
    <w:rsid w:val="00CC21BF"/>
    <w:rsid w:val="00CC2C7B"/>
    <w:rsid w:val="00CC394E"/>
    <w:rsid w:val="00CC5223"/>
    <w:rsid w:val="00CD1BD6"/>
    <w:rsid w:val="00CE3420"/>
    <w:rsid w:val="00CE6E21"/>
    <w:rsid w:val="00CF25E8"/>
    <w:rsid w:val="00D0025D"/>
    <w:rsid w:val="00D04305"/>
    <w:rsid w:val="00D04A8B"/>
    <w:rsid w:val="00D06676"/>
    <w:rsid w:val="00D12D39"/>
    <w:rsid w:val="00D12E69"/>
    <w:rsid w:val="00D1328B"/>
    <w:rsid w:val="00D13D30"/>
    <w:rsid w:val="00D14464"/>
    <w:rsid w:val="00D1530F"/>
    <w:rsid w:val="00D1652A"/>
    <w:rsid w:val="00D16D42"/>
    <w:rsid w:val="00D17155"/>
    <w:rsid w:val="00D173D4"/>
    <w:rsid w:val="00D23F05"/>
    <w:rsid w:val="00D26633"/>
    <w:rsid w:val="00D26FC2"/>
    <w:rsid w:val="00D30C4E"/>
    <w:rsid w:val="00D3334D"/>
    <w:rsid w:val="00D340B9"/>
    <w:rsid w:val="00D3530C"/>
    <w:rsid w:val="00D3665C"/>
    <w:rsid w:val="00D377B1"/>
    <w:rsid w:val="00D37F81"/>
    <w:rsid w:val="00D44C06"/>
    <w:rsid w:val="00D5188F"/>
    <w:rsid w:val="00D60412"/>
    <w:rsid w:val="00D61C73"/>
    <w:rsid w:val="00D61FF8"/>
    <w:rsid w:val="00D64371"/>
    <w:rsid w:val="00D65955"/>
    <w:rsid w:val="00D66262"/>
    <w:rsid w:val="00D66C3B"/>
    <w:rsid w:val="00D7602B"/>
    <w:rsid w:val="00D77377"/>
    <w:rsid w:val="00D80A7B"/>
    <w:rsid w:val="00D86B5C"/>
    <w:rsid w:val="00D930F4"/>
    <w:rsid w:val="00D94086"/>
    <w:rsid w:val="00D97BDC"/>
    <w:rsid w:val="00DA6E67"/>
    <w:rsid w:val="00DA6F1A"/>
    <w:rsid w:val="00DA78A0"/>
    <w:rsid w:val="00DB548F"/>
    <w:rsid w:val="00DB5B33"/>
    <w:rsid w:val="00DB7067"/>
    <w:rsid w:val="00DC492F"/>
    <w:rsid w:val="00DC6B76"/>
    <w:rsid w:val="00DC75FA"/>
    <w:rsid w:val="00DD0464"/>
    <w:rsid w:val="00DD1F0B"/>
    <w:rsid w:val="00DD33BF"/>
    <w:rsid w:val="00DE1C9E"/>
    <w:rsid w:val="00DE793F"/>
    <w:rsid w:val="00DF0D54"/>
    <w:rsid w:val="00E004BA"/>
    <w:rsid w:val="00E009FB"/>
    <w:rsid w:val="00E018D7"/>
    <w:rsid w:val="00E06E63"/>
    <w:rsid w:val="00E124A1"/>
    <w:rsid w:val="00E14598"/>
    <w:rsid w:val="00E14A1C"/>
    <w:rsid w:val="00E24F15"/>
    <w:rsid w:val="00E2636E"/>
    <w:rsid w:val="00E27D1E"/>
    <w:rsid w:val="00E308E2"/>
    <w:rsid w:val="00E322A5"/>
    <w:rsid w:val="00E40E0D"/>
    <w:rsid w:val="00E42419"/>
    <w:rsid w:val="00E43B9D"/>
    <w:rsid w:val="00E4744E"/>
    <w:rsid w:val="00E50E84"/>
    <w:rsid w:val="00E542B1"/>
    <w:rsid w:val="00E56797"/>
    <w:rsid w:val="00E65189"/>
    <w:rsid w:val="00E70402"/>
    <w:rsid w:val="00E712F5"/>
    <w:rsid w:val="00E7257F"/>
    <w:rsid w:val="00E758E5"/>
    <w:rsid w:val="00E77924"/>
    <w:rsid w:val="00E82E67"/>
    <w:rsid w:val="00E83EF7"/>
    <w:rsid w:val="00E84CDB"/>
    <w:rsid w:val="00E85B87"/>
    <w:rsid w:val="00E938AB"/>
    <w:rsid w:val="00E93E02"/>
    <w:rsid w:val="00E97BA4"/>
    <w:rsid w:val="00EA348D"/>
    <w:rsid w:val="00EA3C23"/>
    <w:rsid w:val="00EA6B33"/>
    <w:rsid w:val="00EA7228"/>
    <w:rsid w:val="00EA739B"/>
    <w:rsid w:val="00EB02DE"/>
    <w:rsid w:val="00EB1589"/>
    <w:rsid w:val="00EB1D7D"/>
    <w:rsid w:val="00EB3359"/>
    <w:rsid w:val="00EB4878"/>
    <w:rsid w:val="00EC066D"/>
    <w:rsid w:val="00EC16BB"/>
    <w:rsid w:val="00EC4081"/>
    <w:rsid w:val="00EC53CA"/>
    <w:rsid w:val="00EC739D"/>
    <w:rsid w:val="00EC73BA"/>
    <w:rsid w:val="00EC7AAE"/>
    <w:rsid w:val="00ED07B6"/>
    <w:rsid w:val="00ED302C"/>
    <w:rsid w:val="00ED54A4"/>
    <w:rsid w:val="00EE1D3D"/>
    <w:rsid w:val="00EE3440"/>
    <w:rsid w:val="00EE4FE5"/>
    <w:rsid w:val="00EF1EA5"/>
    <w:rsid w:val="00EF594B"/>
    <w:rsid w:val="00F00D76"/>
    <w:rsid w:val="00F01F9E"/>
    <w:rsid w:val="00F131A3"/>
    <w:rsid w:val="00F14DBA"/>
    <w:rsid w:val="00F20BCB"/>
    <w:rsid w:val="00F21C73"/>
    <w:rsid w:val="00F220E9"/>
    <w:rsid w:val="00F24C6C"/>
    <w:rsid w:val="00F27CDA"/>
    <w:rsid w:val="00F41D38"/>
    <w:rsid w:val="00F42FDD"/>
    <w:rsid w:val="00F46254"/>
    <w:rsid w:val="00F51012"/>
    <w:rsid w:val="00F525AE"/>
    <w:rsid w:val="00F52E55"/>
    <w:rsid w:val="00F532E0"/>
    <w:rsid w:val="00F608C4"/>
    <w:rsid w:val="00F6163A"/>
    <w:rsid w:val="00F61B53"/>
    <w:rsid w:val="00F64471"/>
    <w:rsid w:val="00F6608C"/>
    <w:rsid w:val="00F72DBF"/>
    <w:rsid w:val="00F74163"/>
    <w:rsid w:val="00F750F1"/>
    <w:rsid w:val="00F80DCE"/>
    <w:rsid w:val="00F833FD"/>
    <w:rsid w:val="00F8625F"/>
    <w:rsid w:val="00F87D12"/>
    <w:rsid w:val="00F91610"/>
    <w:rsid w:val="00F928F7"/>
    <w:rsid w:val="00FA1BE2"/>
    <w:rsid w:val="00FA2154"/>
    <w:rsid w:val="00FA3829"/>
    <w:rsid w:val="00FA5491"/>
    <w:rsid w:val="00FA69D1"/>
    <w:rsid w:val="00FB16B2"/>
    <w:rsid w:val="00FC206F"/>
    <w:rsid w:val="00FC3578"/>
    <w:rsid w:val="00FC502F"/>
    <w:rsid w:val="00FD01EC"/>
    <w:rsid w:val="00FD0EFF"/>
    <w:rsid w:val="00FD4002"/>
    <w:rsid w:val="00FD4008"/>
    <w:rsid w:val="00FD64F5"/>
    <w:rsid w:val="00FE0820"/>
    <w:rsid w:val="00FE1E83"/>
    <w:rsid w:val="00FE2672"/>
    <w:rsid w:val="00FE2FC2"/>
    <w:rsid w:val="00FE5C71"/>
    <w:rsid w:val="00FE63C5"/>
    <w:rsid w:val="00FE64EF"/>
    <w:rsid w:val="00FF153E"/>
    <w:rsid w:val="00FF2523"/>
    <w:rsid w:val="00FF358B"/>
    <w:rsid w:val="00FF3DC7"/>
    <w:rsid w:val="00FF48F0"/>
    <w:rsid w:val="00FF5C00"/>
    <w:rsid w:val="00FF5C4D"/>
    <w:rsid w:val="00FF65DA"/>
    <w:rsid w:val="463A6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06DA"/>
  <w15:docId w15:val="{A93550F8-682D-44AE-BABE-C75CCB60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spacing w:line="360" w:lineRule="auto"/>
      <w:ind w:left="1620"/>
      <w:outlineLvl w:val="1"/>
    </w:pPr>
    <w:rPr>
      <w:rFonts w:ascii="Arial" w:eastAsia="Arial" w:hAnsi="Arial" w:cs="Arial"/>
      <w:sz w:val="28"/>
      <w:szCs w:val="28"/>
    </w:rPr>
  </w:style>
  <w:style w:type="paragraph" w:styleId="berschrift3">
    <w:name w:val="heading 3"/>
    <w:basedOn w:val="Standard"/>
    <w:next w:val="Standard"/>
    <w:pPr>
      <w:keepNext/>
      <w:spacing w:line="360" w:lineRule="auto"/>
      <w:ind w:left="1800"/>
      <w:jc w:val="both"/>
      <w:outlineLvl w:val="2"/>
    </w:pPr>
    <w:rPr>
      <w:rFonts w:ascii="Arial" w:eastAsia="Arial" w:hAnsi="Arial" w:cs="Arial"/>
      <w:b/>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3E40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4080"/>
    <w:rPr>
      <w:rFonts w:ascii="Tahoma" w:hAnsi="Tahoma" w:cs="Tahoma"/>
      <w:sz w:val="16"/>
      <w:szCs w:val="16"/>
    </w:rPr>
  </w:style>
  <w:style w:type="paragraph" w:styleId="Kopfzeile">
    <w:name w:val="header"/>
    <w:basedOn w:val="Standard"/>
    <w:link w:val="KopfzeileZchn"/>
    <w:uiPriority w:val="99"/>
    <w:unhideWhenUsed/>
    <w:rsid w:val="000A654A"/>
    <w:pPr>
      <w:tabs>
        <w:tab w:val="center" w:pos="4536"/>
        <w:tab w:val="right" w:pos="9072"/>
      </w:tabs>
    </w:pPr>
  </w:style>
  <w:style w:type="character" w:customStyle="1" w:styleId="KopfzeileZchn">
    <w:name w:val="Kopfzeile Zchn"/>
    <w:basedOn w:val="Absatz-Standardschriftart"/>
    <w:link w:val="Kopfzeile"/>
    <w:uiPriority w:val="99"/>
    <w:rsid w:val="000A654A"/>
  </w:style>
  <w:style w:type="paragraph" w:styleId="Fuzeile">
    <w:name w:val="footer"/>
    <w:basedOn w:val="Standard"/>
    <w:link w:val="FuzeileZchn"/>
    <w:uiPriority w:val="99"/>
    <w:unhideWhenUsed/>
    <w:rsid w:val="000A654A"/>
    <w:pPr>
      <w:tabs>
        <w:tab w:val="center" w:pos="4536"/>
        <w:tab w:val="right" w:pos="9072"/>
      </w:tabs>
    </w:pPr>
  </w:style>
  <w:style w:type="character" w:customStyle="1" w:styleId="FuzeileZchn">
    <w:name w:val="Fußzeile Zchn"/>
    <w:basedOn w:val="Absatz-Standardschriftart"/>
    <w:link w:val="Fuzeile"/>
    <w:uiPriority w:val="99"/>
    <w:rsid w:val="000A654A"/>
  </w:style>
  <w:style w:type="character" w:styleId="Hyperlink">
    <w:name w:val="Hyperlink"/>
    <w:rsid w:val="00914ECF"/>
    <w:rPr>
      <w:color w:val="0000FF"/>
      <w:u w:val="single"/>
    </w:rPr>
  </w:style>
  <w:style w:type="paragraph" w:customStyle="1" w:styleId="Absender">
    <w:name w:val="Absender"/>
    <w:basedOn w:val="Standard"/>
    <w:qFormat/>
    <w:rsid w:val="00914ECF"/>
    <w:pPr>
      <w:spacing w:line="180" w:lineRule="atLeast"/>
    </w:pPr>
    <w:rPr>
      <w:rFonts w:ascii="Arial" w:eastAsia="Calibri" w:hAnsi="Arial"/>
      <w:sz w:val="14"/>
      <w:szCs w:val="22"/>
      <w:lang w:eastAsia="en-US"/>
    </w:rPr>
  </w:style>
  <w:style w:type="character" w:styleId="Kommentarzeichen">
    <w:name w:val="annotation reference"/>
    <w:basedOn w:val="Absatz-Standardschriftart"/>
    <w:uiPriority w:val="99"/>
    <w:semiHidden/>
    <w:unhideWhenUsed/>
    <w:rsid w:val="00A86BDF"/>
    <w:rPr>
      <w:sz w:val="16"/>
      <w:szCs w:val="16"/>
    </w:rPr>
  </w:style>
  <w:style w:type="paragraph" w:styleId="Kommentartext">
    <w:name w:val="annotation text"/>
    <w:basedOn w:val="Standard"/>
    <w:link w:val="KommentartextZchn"/>
    <w:uiPriority w:val="99"/>
    <w:unhideWhenUsed/>
    <w:rsid w:val="00A86BDF"/>
  </w:style>
  <w:style w:type="character" w:customStyle="1" w:styleId="KommentartextZchn">
    <w:name w:val="Kommentartext Zchn"/>
    <w:basedOn w:val="Absatz-Standardschriftart"/>
    <w:link w:val="Kommentartext"/>
    <w:uiPriority w:val="99"/>
    <w:rsid w:val="00A86BDF"/>
  </w:style>
  <w:style w:type="paragraph" w:styleId="Kommentarthema">
    <w:name w:val="annotation subject"/>
    <w:basedOn w:val="Kommentartext"/>
    <w:next w:val="Kommentartext"/>
    <w:link w:val="KommentarthemaZchn"/>
    <w:uiPriority w:val="99"/>
    <w:semiHidden/>
    <w:unhideWhenUsed/>
    <w:rsid w:val="00A86BDF"/>
    <w:rPr>
      <w:b/>
      <w:bCs/>
    </w:rPr>
  </w:style>
  <w:style w:type="character" w:customStyle="1" w:styleId="KommentarthemaZchn">
    <w:name w:val="Kommentarthema Zchn"/>
    <w:basedOn w:val="KommentartextZchn"/>
    <w:link w:val="Kommentarthema"/>
    <w:uiPriority w:val="99"/>
    <w:semiHidden/>
    <w:rsid w:val="00A86BDF"/>
    <w:rPr>
      <w:b/>
      <w:bCs/>
    </w:rPr>
  </w:style>
  <w:style w:type="paragraph" w:styleId="Listenabsatz">
    <w:name w:val="List Paragraph"/>
    <w:basedOn w:val="Standard"/>
    <w:uiPriority w:val="34"/>
    <w:qFormat/>
    <w:rsid w:val="00C674FC"/>
    <w:pPr>
      <w:ind w:left="720"/>
      <w:contextualSpacing/>
    </w:pPr>
    <w:rPr>
      <w:rFonts w:ascii="Calibri" w:eastAsiaTheme="minorHAnsi" w:hAnsi="Calibri"/>
      <w:sz w:val="22"/>
      <w:szCs w:val="22"/>
      <w:lang w:eastAsia="en-US"/>
    </w:rPr>
  </w:style>
  <w:style w:type="character" w:styleId="Fett">
    <w:name w:val="Strong"/>
    <w:basedOn w:val="Absatz-Standardschriftart"/>
    <w:uiPriority w:val="22"/>
    <w:qFormat/>
    <w:rsid w:val="00434956"/>
    <w:rPr>
      <w:b/>
      <w:bCs/>
    </w:rPr>
  </w:style>
  <w:style w:type="paragraph" w:styleId="berarbeitung">
    <w:name w:val="Revision"/>
    <w:hidden/>
    <w:uiPriority w:val="99"/>
    <w:semiHidden/>
    <w:rsid w:val="00A2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3571">
      <w:bodyDiv w:val="1"/>
      <w:marLeft w:val="0"/>
      <w:marRight w:val="0"/>
      <w:marTop w:val="0"/>
      <w:marBottom w:val="0"/>
      <w:divBdr>
        <w:top w:val="none" w:sz="0" w:space="0" w:color="auto"/>
        <w:left w:val="none" w:sz="0" w:space="0" w:color="auto"/>
        <w:bottom w:val="none" w:sz="0" w:space="0" w:color="auto"/>
        <w:right w:val="none" w:sz="0" w:space="0" w:color="auto"/>
      </w:divBdr>
    </w:div>
    <w:div w:id="353191254">
      <w:bodyDiv w:val="1"/>
      <w:marLeft w:val="0"/>
      <w:marRight w:val="0"/>
      <w:marTop w:val="0"/>
      <w:marBottom w:val="0"/>
      <w:divBdr>
        <w:top w:val="none" w:sz="0" w:space="0" w:color="auto"/>
        <w:left w:val="none" w:sz="0" w:space="0" w:color="auto"/>
        <w:bottom w:val="none" w:sz="0" w:space="0" w:color="auto"/>
        <w:right w:val="none" w:sz="0" w:space="0" w:color="auto"/>
      </w:divBdr>
    </w:div>
    <w:div w:id="1199047908">
      <w:bodyDiv w:val="1"/>
      <w:marLeft w:val="0"/>
      <w:marRight w:val="0"/>
      <w:marTop w:val="0"/>
      <w:marBottom w:val="0"/>
      <w:divBdr>
        <w:top w:val="none" w:sz="0" w:space="0" w:color="auto"/>
        <w:left w:val="none" w:sz="0" w:space="0" w:color="auto"/>
        <w:bottom w:val="none" w:sz="0" w:space="0" w:color="auto"/>
        <w:right w:val="none" w:sz="0" w:space="0" w:color="auto"/>
      </w:divBdr>
    </w:div>
    <w:div w:id="1284073922">
      <w:bodyDiv w:val="1"/>
      <w:marLeft w:val="0"/>
      <w:marRight w:val="0"/>
      <w:marTop w:val="0"/>
      <w:marBottom w:val="0"/>
      <w:divBdr>
        <w:top w:val="none" w:sz="0" w:space="0" w:color="auto"/>
        <w:left w:val="none" w:sz="0" w:space="0" w:color="auto"/>
        <w:bottom w:val="none" w:sz="0" w:space="0" w:color="auto"/>
        <w:right w:val="none" w:sz="0" w:space="0" w:color="auto"/>
      </w:divBdr>
    </w:div>
    <w:div w:id="214060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holtgreife@solarlux.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oltgreife@solarlux.de"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41657-8A35-4CB1-9629-F423FF60C6D3}">
  <ds:schemaRefs>
    <ds:schemaRef ds:uri="http://schemas.openxmlformats.org/officeDocument/2006/bibliography"/>
  </ds:schemaRefs>
</ds:datastoreItem>
</file>

<file path=customXml/itemProps2.xml><?xml version="1.0" encoding="utf-8"?>
<ds:datastoreItem xmlns:ds="http://schemas.openxmlformats.org/officeDocument/2006/customXml" ds:itemID="{1C1ED53A-8861-448F-813B-0E99F8F65E3C}">
  <ds:schemaRefs>
    <ds:schemaRef ds:uri="http://schemas.microsoft.com/sharepoint/v3/contenttype/forms"/>
  </ds:schemaRefs>
</ds:datastoreItem>
</file>

<file path=customXml/itemProps3.xml><?xml version="1.0" encoding="utf-8"?>
<ds:datastoreItem xmlns:ds="http://schemas.openxmlformats.org/officeDocument/2006/customXml" ds:itemID="{BA5BC702-4E0C-4FAE-B9A0-9A9F79CF4E4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961d3032-c665-4294-a309-b911092366d3"/>
    <ds:schemaRef ds:uri="http://purl.org/dc/dcmitype/"/>
    <ds:schemaRef ds:uri="http://schemas.microsoft.com/office/infopath/2007/PartnerControls"/>
    <ds:schemaRef ds:uri="dbf7e938-e51b-43bd-a5f8-4aa779e30533"/>
    <ds:schemaRef ds:uri="http://www.w3.org/XML/1998/namespace"/>
    <ds:schemaRef ds:uri="http://purl.org/dc/elements/1.1/"/>
  </ds:schemaRefs>
</ds:datastoreItem>
</file>

<file path=customXml/itemProps4.xml><?xml version="1.0" encoding="utf-8"?>
<ds:datastoreItem xmlns:ds="http://schemas.openxmlformats.org/officeDocument/2006/customXml" ds:itemID="{14067676-06A5-4654-8AE1-9E5678AEB4D7}"/>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Solarlux Villa am Schwielowsee</vt:lpstr>
    </vt:vector>
  </TitlesOfParts>
  <Company>Solarlux</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Villa am Schwielowsee</dc:title>
  <dc:creator>barbara.maeurle@holtgreife.com</dc:creator>
  <cp:lastModifiedBy>Barbara Mäurle</cp:lastModifiedBy>
  <cp:revision>112</cp:revision>
  <cp:lastPrinted>2022-02-28T10:23:00Z</cp:lastPrinted>
  <dcterms:created xsi:type="dcterms:W3CDTF">2022-02-28T10:23:00Z</dcterms:created>
  <dcterms:modified xsi:type="dcterms:W3CDTF">2022-03-31T10:17:00Z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ies>
</file>