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D2EB" w14:textId="6B81FE2C" w:rsidR="00AC7688" w:rsidRPr="00690DDF" w:rsidRDefault="00A1020D" w:rsidP="009D7880">
      <w:pPr>
        <w:rPr>
          <w:rFonts w:ascii="Arial" w:hAnsi="Arial" w:cs="Arial"/>
          <w:noProof w:val="0"/>
          <w:sz w:val="20"/>
          <w:szCs w:val="20"/>
        </w:rPr>
      </w:pPr>
      <w:r w:rsidRPr="00690DDF">
        <w:rPr>
          <w:rFonts w:ascii="Calibri" w:eastAsia="Calibri" w:hAnsi="Calibri" w:cs="Times New Roman"/>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1"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4"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drawing>
                          <wp:inline distT="0" distB="0" distL="0" distR="0" wp14:anchorId="78F2B322" wp14:editId="66716769">
                            <wp:extent cx="1235710" cy="239169"/>
                            <wp:effectExtent l="0" t="0" r="2540" b="8890"/>
                            <wp:docPr id="1818809187" name="Grafik 2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v:textbox>
                <w10:wrap type="tight" anchory="page"/>
                <w10:anchorlock/>
              </v:shape>
            </w:pict>
          </mc:Fallback>
        </mc:AlternateContent>
      </w:r>
      <w:r w:rsidRPr="00690DDF">
        <mc:AlternateContent>
          <mc:Choice Requires="wps">
            <w:drawing>
              <wp:anchor distT="0" distB="0" distL="114300" distR="114300" simplePos="0" relativeHeight="251658241" behindDoc="1" locked="1" layoutInCell="1" allowOverlap="1" wp14:anchorId="0D733775" wp14:editId="57C12596">
                <wp:simplePos x="0" y="0"/>
                <wp:positionH relativeFrom="column">
                  <wp:posOffset>3175</wp:posOffset>
                </wp:positionH>
                <wp:positionV relativeFrom="page">
                  <wp:posOffset>1637665</wp:posOffset>
                </wp:positionV>
                <wp:extent cx="2242800" cy="612000"/>
                <wp:effectExtent l="0" t="0" r="5715" b="0"/>
                <wp:wrapTight wrapText="bothSides">
                  <wp:wrapPolygon edited="0">
                    <wp:start x="0" y="0"/>
                    <wp:lineTo x="0" y="20860"/>
                    <wp:lineTo x="21472" y="20860"/>
                    <wp:lineTo x="21472"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2242800" cy="61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77A40F02"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Melle, M</w:t>
                            </w:r>
                            <w:r w:rsidR="00883C38">
                              <w:rPr>
                                <w:rFonts w:ascii="Arial" w:hAnsi="Arial" w:cs="Arial"/>
                                <w:sz w:val="20"/>
                                <w:szCs w:val="20"/>
                              </w:rPr>
                              <w:t>ärz</w:t>
                            </w:r>
                            <w:r w:rsidRPr="00477ABF">
                              <w:rPr>
                                <w:rFonts w:ascii="Arial" w:hAnsi="Arial" w:cs="Arial"/>
                                <w:sz w:val="20"/>
                                <w:szCs w:val="20"/>
                              </w:rPr>
                              <w:t xml:space="preserve"> 202</w:t>
                            </w:r>
                            <w:r w:rsidR="00C14396">
                              <w:rPr>
                                <w:rFonts w:ascii="Arial" w:hAnsi="Arial" w:cs="Arial"/>
                                <w:sz w:val="20"/>
                                <w:szCs w:val="2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733775" id="_x0000_t202" coordsize="21600,21600" o:spt="202" path="m,l,21600r21600,l21600,xe">
                <v:stroke joinstyle="miter"/>
                <v:path gradientshapeok="t" o:connecttype="rect"/>
              </v:shapetype>
              <v:shape id="_x0000_s1027" type="#_x0000_t202" style="position:absolute;margin-left:.25pt;margin-top:128.95pt;width:176.6pt;height:4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" fillcolor="white [3201]" stroked="f" strokeweight="1pt">
                <v:textbo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77A40F02"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Melle, M</w:t>
                      </w:r>
                      <w:r w:rsidR="00883C38">
                        <w:rPr>
                          <w:rFonts w:ascii="Arial" w:hAnsi="Arial" w:cs="Arial"/>
                          <w:sz w:val="20"/>
                          <w:szCs w:val="20"/>
                        </w:rPr>
                        <w:t>ärz</w:t>
                      </w:r>
                      <w:r w:rsidRPr="00477ABF">
                        <w:rPr>
                          <w:rFonts w:ascii="Arial" w:hAnsi="Arial" w:cs="Arial"/>
                          <w:sz w:val="20"/>
                          <w:szCs w:val="20"/>
                        </w:rPr>
                        <w:t xml:space="preserve"> 202</w:t>
                      </w:r>
                      <w:r w:rsidR="00C14396">
                        <w:rPr>
                          <w:rFonts w:ascii="Arial" w:hAnsi="Arial" w:cs="Arial"/>
                          <w:sz w:val="20"/>
                          <w:szCs w:val="20"/>
                        </w:rPr>
                        <w:t>6</w:t>
                      </w:r>
                    </w:p>
                  </w:txbxContent>
                </v:textbox>
                <w10:wrap type="tight" anchory="page"/>
                <w10:anchorlock/>
              </v:shape>
            </w:pict>
          </mc:Fallback>
        </mc:AlternateContent>
      </w:r>
    </w:p>
    <w:p w14:paraId="3C113BDC" w14:textId="10B8FD22" w:rsidR="009D7880" w:rsidRPr="00690DDF" w:rsidRDefault="009D7880" w:rsidP="009D7880">
      <w:pPr>
        <w:rPr>
          <w:rFonts w:ascii="Arial" w:hAnsi="Arial" w:cs="Arial"/>
          <w:noProof w:val="0"/>
          <w:sz w:val="20"/>
          <w:szCs w:val="20"/>
        </w:rPr>
      </w:pPr>
    </w:p>
    <w:p w14:paraId="2C282A54" w14:textId="77777777" w:rsidR="009D7880" w:rsidRPr="00690DDF" w:rsidRDefault="009D7880" w:rsidP="009D7880">
      <w:pPr>
        <w:rPr>
          <w:rFonts w:ascii="Arial" w:hAnsi="Arial" w:cs="Arial"/>
          <w:noProof w:val="0"/>
          <w:sz w:val="20"/>
          <w:szCs w:val="20"/>
        </w:rPr>
      </w:pPr>
    </w:p>
    <w:p w14:paraId="5F24C587" w14:textId="77777777" w:rsidR="009D7880" w:rsidRPr="00690DDF" w:rsidRDefault="009D7880" w:rsidP="009D7880">
      <w:pPr>
        <w:rPr>
          <w:rFonts w:ascii="Arial" w:hAnsi="Arial" w:cs="Arial"/>
          <w:noProof w:val="0"/>
          <w:sz w:val="20"/>
          <w:szCs w:val="20"/>
        </w:rPr>
      </w:pPr>
    </w:p>
    <w:p w14:paraId="077B7F53" w14:textId="77777777" w:rsidR="009D7880" w:rsidRPr="00690DDF" w:rsidRDefault="009D7880" w:rsidP="009D7880">
      <w:pPr>
        <w:rPr>
          <w:rFonts w:ascii="Arial" w:hAnsi="Arial" w:cs="Arial"/>
          <w:noProof w:val="0"/>
          <w:sz w:val="20"/>
          <w:szCs w:val="20"/>
        </w:rPr>
      </w:pPr>
    </w:p>
    <w:p w14:paraId="79863EF0" w14:textId="77777777" w:rsidR="009D7880" w:rsidRPr="00690DDF" w:rsidRDefault="009D7880" w:rsidP="009D7880">
      <w:pPr>
        <w:rPr>
          <w:rFonts w:ascii="Arial" w:hAnsi="Arial" w:cs="Arial"/>
          <w:noProof w:val="0"/>
          <w:sz w:val="20"/>
          <w:szCs w:val="20"/>
        </w:rPr>
      </w:pPr>
    </w:p>
    <w:p w14:paraId="062CD491" w14:textId="77777777" w:rsidR="009D7880" w:rsidRPr="00690DDF" w:rsidRDefault="009D7880" w:rsidP="009D7880">
      <w:pPr>
        <w:rPr>
          <w:rFonts w:ascii="Arial" w:hAnsi="Arial" w:cs="Arial"/>
          <w:noProof w:val="0"/>
          <w:sz w:val="20"/>
          <w:szCs w:val="20"/>
        </w:rPr>
      </w:pPr>
    </w:p>
    <w:p w14:paraId="2EADCA37" w14:textId="77777777" w:rsidR="009D7880" w:rsidRPr="00690DDF" w:rsidRDefault="009D7880" w:rsidP="009D7880">
      <w:pPr>
        <w:rPr>
          <w:rFonts w:ascii="Arial" w:hAnsi="Arial" w:cs="Arial"/>
          <w:noProof w:val="0"/>
          <w:sz w:val="20"/>
          <w:szCs w:val="20"/>
        </w:rPr>
      </w:pPr>
    </w:p>
    <w:p w14:paraId="3B5FC6C9" w14:textId="77777777" w:rsidR="009D7880" w:rsidRDefault="009D7880" w:rsidP="009D7880">
      <w:pPr>
        <w:rPr>
          <w:rFonts w:ascii="Arial" w:hAnsi="Arial" w:cs="Arial"/>
          <w:noProof w:val="0"/>
          <w:sz w:val="20"/>
          <w:szCs w:val="20"/>
        </w:rPr>
      </w:pPr>
    </w:p>
    <w:p w14:paraId="64BF2F77" w14:textId="77777777" w:rsidR="003C561E" w:rsidRDefault="003C561E" w:rsidP="009D7880">
      <w:pPr>
        <w:rPr>
          <w:rFonts w:ascii="Arial" w:hAnsi="Arial" w:cs="Arial"/>
          <w:noProof w:val="0"/>
          <w:sz w:val="20"/>
          <w:szCs w:val="20"/>
        </w:rPr>
      </w:pPr>
    </w:p>
    <w:p w14:paraId="57EEF0D1" w14:textId="77777777" w:rsidR="003C561E" w:rsidRDefault="003C561E" w:rsidP="009D7880">
      <w:pPr>
        <w:rPr>
          <w:rFonts w:ascii="Arial" w:hAnsi="Arial" w:cs="Arial"/>
          <w:noProof w:val="0"/>
          <w:sz w:val="20"/>
          <w:szCs w:val="20"/>
        </w:rPr>
      </w:pPr>
    </w:p>
    <w:p w14:paraId="0C030D20" w14:textId="77777777" w:rsidR="003C561E" w:rsidRDefault="003C561E" w:rsidP="009D7880">
      <w:pPr>
        <w:rPr>
          <w:rFonts w:ascii="Arial" w:hAnsi="Arial" w:cs="Arial"/>
          <w:noProof w:val="0"/>
          <w:sz w:val="20"/>
          <w:szCs w:val="20"/>
        </w:rPr>
      </w:pPr>
    </w:p>
    <w:p w14:paraId="6DA293D4" w14:textId="77777777" w:rsidR="003C561E" w:rsidRPr="00690DDF" w:rsidRDefault="003C561E" w:rsidP="009D7880">
      <w:pPr>
        <w:rPr>
          <w:rFonts w:ascii="Arial" w:hAnsi="Arial" w:cs="Arial"/>
          <w:noProof w:val="0"/>
          <w:sz w:val="20"/>
          <w:szCs w:val="20"/>
        </w:rPr>
      </w:pPr>
    </w:p>
    <w:p w14:paraId="127C64CA" w14:textId="1391FED6" w:rsidR="009D7880" w:rsidRPr="00690DDF" w:rsidRDefault="009D7880" w:rsidP="009D7880">
      <w:pPr>
        <w:rPr>
          <w:rFonts w:ascii="Arial" w:hAnsi="Arial" w:cs="Arial"/>
          <w:noProof w:val="0"/>
          <w:sz w:val="20"/>
          <w:szCs w:val="20"/>
        </w:rPr>
      </w:pPr>
    </w:p>
    <w:p w14:paraId="4FDC084F" w14:textId="135C46B6" w:rsidR="009D7880" w:rsidRPr="00690DDF" w:rsidRDefault="009D7880" w:rsidP="00687368">
      <w:pPr>
        <w:jc w:val="right"/>
        <w:rPr>
          <w:rFonts w:ascii="Arial" w:hAnsi="Arial" w:cs="Arial"/>
          <w:noProof w:val="0"/>
          <w:sz w:val="20"/>
          <w:szCs w:val="20"/>
        </w:rPr>
      </w:pPr>
    </w:p>
    <w:p w14:paraId="012D4597" w14:textId="2B35D9A1" w:rsidR="009D7880" w:rsidRDefault="00A310BE" w:rsidP="009D7880">
      <w:pPr>
        <w:spacing w:line="276" w:lineRule="auto"/>
        <w:rPr>
          <w:rFonts w:ascii="Arial" w:hAnsi="Arial" w:cs="Arial"/>
          <w:b/>
          <w:bCs/>
          <w:noProof w:val="0"/>
          <w:sz w:val="29"/>
          <w:szCs w:val="29"/>
        </w:rPr>
      </w:pPr>
      <w:r>
        <w:rPr>
          <w:rFonts w:ascii="Arial" w:hAnsi="Arial" w:cs="Arial"/>
          <w:b/>
          <w:bCs/>
          <w:noProof w:val="0"/>
          <w:sz w:val="29"/>
          <w:szCs w:val="29"/>
        </w:rPr>
        <w:t xml:space="preserve">Elegant </w:t>
      </w:r>
      <w:r w:rsidR="002B2681" w:rsidRPr="00690DDF">
        <w:rPr>
          <w:rFonts w:ascii="Arial" w:hAnsi="Arial" w:cs="Arial"/>
          <w:b/>
          <w:bCs/>
          <w:noProof w:val="0"/>
          <w:sz w:val="29"/>
          <w:szCs w:val="29"/>
        </w:rPr>
        <w:t>geschützt</w:t>
      </w:r>
      <w:r w:rsidR="00DE69A5" w:rsidRPr="00690DDF">
        <w:rPr>
          <w:rFonts w:ascii="Arial" w:hAnsi="Arial" w:cs="Arial"/>
          <w:b/>
          <w:bCs/>
          <w:noProof w:val="0"/>
          <w:sz w:val="29"/>
          <w:szCs w:val="29"/>
        </w:rPr>
        <w:t>es Outdoor-Feeling</w:t>
      </w:r>
    </w:p>
    <w:p w14:paraId="61814027" w14:textId="71780D4C" w:rsidR="006C1D31" w:rsidRDefault="00F61E9A" w:rsidP="009D7880">
      <w:pPr>
        <w:spacing w:line="276" w:lineRule="auto"/>
        <w:rPr>
          <w:rFonts w:ascii="Arial" w:hAnsi="Arial" w:cs="Arial"/>
          <w:b/>
          <w:bCs/>
          <w:noProof w:val="0"/>
          <w:sz w:val="29"/>
          <w:szCs w:val="29"/>
        </w:rPr>
      </w:pPr>
      <w:r w:rsidRPr="00F61E9A">
        <w:rPr>
          <w:rFonts w:ascii="Arial" w:hAnsi="Arial" w:cs="Arial"/>
          <w:noProof w:val="0"/>
          <w:sz w:val="29"/>
          <w:szCs w:val="29"/>
        </w:rPr>
        <w:t>Neuer Insekten- und Sonnenschutz von Solarlux für Öffnungsweiten bis zu neun Metern</w:t>
      </w:r>
    </w:p>
    <w:p w14:paraId="02C048D3" w14:textId="77777777" w:rsidR="00B109A0" w:rsidRPr="008A1799" w:rsidRDefault="00B109A0" w:rsidP="008A1799">
      <w:pPr>
        <w:spacing w:line="360" w:lineRule="auto"/>
        <w:rPr>
          <w:rFonts w:ascii="Arial" w:hAnsi="Arial" w:cs="Arial"/>
          <w:b/>
          <w:bCs/>
          <w:noProof w:val="0"/>
          <w:sz w:val="20"/>
          <w:szCs w:val="20"/>
        </w:rPr>
      </w:pPr>
    </w:p>
    <w:p w14:paraId="79FEDB0C" w14:textId="60DDFB85" w:rsidR="00D05FBC" w:rsidRDefault="008A1799" w:rsidP="000E5CA4">
      <w:pPr>
        <w:spacing w:line="360" w:lineRule="auto"/>
        <w:rPr>
          <w:rFonts w:ascii="Arial" w:hAnsi="Arial" w:cs="Arial"/>
          <w:b/>
          <w:bCs/>
          <w:noProof w:val="0"/>
          <w:sz w:val="20"/>
          <w:szCs w:val="20"/>
        </w:rPr>
      </w:pPr>
      <w:r w:rsidRPr="008A1799">
        <w:rPr>
          <w:rFonts w:ascii="Arial" w:hAnsi="Arial" w:cs="Arial"/>
          <w:b/>
          <w:bCs/>
          <w:noProof w:val="0"/>
          <w:sz w:val="20"/>
          <w:szCs w:val="20"/>
        </w:rPr>
        <w:t xml:space="preserve">Mit dem </w:t>
      </w:r>
      <w:r w:rsidR="001B6CCB">
        <w:rPr>
          <w:rFonts w:ascii="Arial" w:hAnsi="Arial" w:cs="Arial"/>
          <w:b/>
          <w:bCs/>
          <w:noProof w:val="0"/>
          <w:sz w:val="20"/>
          <w:szCs w:val="20"/>
        </w:rPr>
        <w:t>„</w:t>
      </w:r>
      <w:r w:rsidRPr="008A1799">
        <w:rPr>
          <w:rFonts w:ascii="Arial" w:hAnsi="Arial" w:cs="Arial"/>
          <w:b/>
          <w:bCs/>
          <w:noProof w:val="0"/>
          <w:sz w:val="20"/>
          <w:szCs w:val="20"/>
        </w:rPr>
        <w:t>Solarlux Centor Insekten- und Sonnenschutz S4</w:t>
      </w:r>
      <w:r w:rsidR="001B6CCB">
        <w:rPr>
          <w:rFonts w:ascii="Arial" w:hAnsi="Arial" w:cs="Arial"/>
          <w:b/>
          <w:bCs/>
          <w:noProof w:val="0"/>
          <w:sz w:val="20"/>
          <w:szCs w:val="20"/>
        </w:rPr>
        <w:t>“</w:t>
      </w:r>
      <w:r w:rsidRPr="008A1799">
        <w:rPr>
          <w:rFonts w:ascii="Arial" w:hAnsi="Arial" w:cs="Arial"/>
          <w:b/>
          <w:bCs/>
          <w:noProof w:val="0"/>
          <w:sz w:val="20"/>
          <w:szCs w:val="20"/>
        </w:rPr>
        <w:t xml:space="preserve"> reagiert </w:t>
      </w:r>
      <w:r w:rsidR="00B74FFB">
        <w:rPr>
          <w:rFonts w:ascii="Arial" w:hAnsi="Arial" w:cs="Arial"/>
          <w:b/>
          <w:bCs/>
          <w:noProof w:val="0"/>
          <w:sz w:val="20"/>
          <w:szCs w:val="20"/>
        </w:rPr>
        <w:t>der Fenster- und Fassadenhersteller</w:t>
      </w:r>
      <w:r w:rsidRPr="008A1799">
        <w:rPr>
          <w:rFonts w:ascii="Arial" w:hAnsi="Arial" w:cs="Arial"/>
          <w:b/>
          <w:bCs/>
          <w:noProof w:val="0"/>
          <w:sz w:val="20"/>
          <w:szCs w:val="20"/>
        </w:rPr>
        <w:t xml:space="preserve"> auf die steigende Nachfrage nach hochwertigen, flexibel einsetzbaren </w:t>
      </w:r>
      <w:r w:rsidR="004F7A90">
        <w:rPr>
          <w:rFonts w:ascii="Arial" w:hAnsi="Arial" w:cs="Arial"/>
          <w:b/>
          <w:bCs/>
          <w:noProof w:val="0"/>
          <w:sz w:val="20"/>
          <w:szCs w:val="20"/>
        </w:rPr>
        <w:t>I</w:t>
      </w:r>
      <w:r w:rsidR="004F7A90" w:rsidRPr="004F7A90">
        <w:rPr>
          <w:rFonts w:ascii="Arial" w:hAnsi="Arial" w:cs="Arial"/>
          <w:b/>
          <w:bCs/>
          <w:noProof w:val="0"/>
          <w:sz w:val="20"/>
          <w:szCs w:val="20"/>
        </w:rPr>
        <w:t>nsektenschutz- und Beschattungslösungen</w:t>
      </w:r>
      <w:r w:rsidRPr="008A1799">
        <w:rPr>
          <w:rFonts w:ascii="Arial" w:hAnsi="Arial" w:cs="Arial"/>
          <w:b/>
          <w:bCs/>
          <w:noProof w:val="0"/>
          <w:sz w:val="20"/>
          <w:szCs w:val="20"/>
        </w:rPr>
        <w:t xml:space="preserve"> für großflächige Öffnungen. Das System überzeugt durch </w:t>
      </w:r>
      <w:r w:rsidR="00713BEF">
        <w:rPr>
          <w:rFonts w:ascii="Arial" w:hAnsi="Arial" w:cs="Arial"/>
          <w:b/>
          <w:bCs/>
          <w:noProof w:val="0"/>
          <w:sz w:val="20"/>
          <w:szCs w:val="20"/>
        </w:rPr>
        <w:t xml:space="preserve">eine </w:t>
      </w:r>
      <w:r w:rsidRPr="008A1799">
        <w:rPr>
          <w:rFonts w:ascii="Arial" w:hAnsi="Arial" w:cs="Arial"/>
          <w:b/>
          <w:bCs/>
          <w:noProof w:val="0"/>
          <w:sz w:val="20"/>
          <w:szCs w:val="20"/>
        </w:rPr>
        <w:t>außergewöhnlich leichte Bedienung dank Load-Balancing-Technologie, vielfältige Anpassungsmöglichkeiten und Kompatibilität mit allen senkrechten Solarlux-Systemen – von Glas-Faltwänden über Schiebetüren bis hin zum Maximal-Schiebefenster cero.</w:t>
      </w:r>
    </w:p>
    <w:p w14:paraId="25AE27B7" w14:textId="77777777" w:rsidR="008A1799" w:rsidRDefault="008A1799" w:rsidP="000E5CA4">
      <w:pPr>
        <w:spacing w:line="360" w:lineRule="auto"/>
        <w:rPr>
          <w:rFonts w:ascii="Arial" w:hAnsi="Arial" w:cs="Arial"/>
          <w:b/>
          <w:bCs/>
          <w:noProof w:val="0"/>
          <w:sz w:val="20"/>
          <w:szCs w:val="20"/>
        </w:rPr>
      </w:pPr>
    </w:p>
    <w:p w14:paraId="70D8DA52" w14:textId="0C1CC189" w:rsidR="00A5231C" w:rsidRDefault="008A1799" w:rsidP="00C60063">
      <w:pPr>
        <w:spacing w:line="360" w:lineRule="auto"/>
        <w:rPr>
          <w:rFonts w:ascii="Arial" w:hAnsi="Arial" w:cs="Arial"/>
          <w:noProof w:val="0"/>
          <w:sz w:val="20"/>
          <w:szCs w:val="20"/>
        </w:rPr>
      </w:pPr>
      <w:r w:rsidRPr="008A1799">
        <w:rPr>
          <w:rFonts w:ascii="Arial" w:hAnsi="Arial" w:cs="Arial"/>
          <w:noProof w:val="0"/>
          <w:sz w:val="20"/>
          <w:szCs w:val="20"/>
        </w:rPr>
        <w:t xml:space="preserve">Mit Glas-Faltwänden, Schiebetüren und dem Maximal-Schiebefenster </w:t>
      </w:r>
      <w:r w:rsidRPr="00B74FFB">
        <w:rPr>
          <w:rFonts w:ascii="Arial" w:hAnsi="Arial" w:cs="Arial"/>
          <w:noProof w:val="0"/>
          <w:sz w:val="20"/>
          <w:szCs w:val="20"/>
        </w:rPr>
        <w:t>cero</w:t>
      </w:r>
      <w:r w:rsidRPr="008A1799">
        <w:rPr>
          <w:rFonts w:ascii="Arial" w:hAnsi="Arial" w:cs="Arial"/>
          <w:noProof w:val="0"/>
          <w:sz w:val="20"/>
          <w:szCs w:val="20"/>
        </w:rPr>
        <w:t xml:space="preserve"> lassen sich Fassaden großzügig und flexibel öffnen. Barrierefreie Bodenschienen schaffen fließende Übergänge, während schmale Rahmenprofile maximale Transparenz ermöglichen. Damit dieses grenzenlose Raumgefühl zu jeder Tageszeit ungestört erlebbar bleibt, hat Solarlux sein Portfolio um den vertikalen </w:t>
      </w:r>
      <w:r w:rsidR="004E6071" w:rsidRPr="004E6071">
        <w:rPr>
          <w:rFonts w:ascii="Arial" w:hAnsi="Arial" w:cs="Arial"/>
          <w:noProof w:val="0"/>
          <w:sz w:val="20"/>
          <w:szCs w:val="20"/>
        </w:rPr>
        <w:t>Solarlux Centor</w:t>
      </w:r>
      <w:r w:rsidR="004E6071" w:rsidRPr="008A1799">
        <w:rPr>
          <w:rFonts w:ascii="Arial" w:hAnsi="Arial" w:cs="Arial"/>
          <w:noProof w:val="0"/>
          <w:sz w:val="20"/>
          <w:szCs w:val="20"/>
        </w:rPr>
        <w:t xml:space="preserve"> </w:t>
      </w:r>
      <w:r w:rsidRPr="008A1799">
        <w:rPr>
          <w:rFonts w:ascii="Arial" w:hAnsi="Arial" w:cs="Arial"/>
          <w:noProof w:val="0"/>
          <w:sz w:val="20"/>
          <w:szCs w:val="20"/>
        </w:rPr>
        <w:t>Insekten- und Sonnenschutz</w:t>
      </w:r>
      <w:r w:rsidRPr="004E6071">
        <w:rPr>
          <w:rFonts w:ascii="Arial" w:hAnsi="Arial" w:cs="Arial"/>
          <w:noProof w:val="0"/>
          <w:sz w:val="20"/>
          <w:szCs w:val="20"/>
        </w:rPr>
        <w:t xml:space="preserve"> S4</w:t>
      </w:r>
      <w:r w:rsidRPr="008A1799">
        <w:rPr>
          <w:rFonts w:ascii="Arial" w:hAnsi="Arial" w:cs="Arial"/>
          <w:noProof w:val="0"/>
          <w:sz w:val="20"/>
          <w:szCs w:val="20"/>
        </w:rPr>
        <w:t xml:space="preserve"> erweitert. </w:t>
      </w:r>
      <w:r w:rsidR="0063773C" w:rsidRPr="0063773C">
        <w:rPr>
          <w:rFonts w:ascii="Arial" w:hAnsi="Arial" w:cs="Arial"/>
          <w:noProof w:val="0"/>
          <w:sz w:val="20"/>
          <w:szCs w:val="20"/>
        </w:rPr>
        <w:t>Je nach Gewebeart bietet er wirksamen Schutz vor Insekten, reguliert die Sonneneinstrahlung, reduziert den Wärmeeintrag oder bewahrt die Privatsphäre. Gleichzeitig bleibt die Luftzirkulation auch bei ausgezogenem Insektenschutz gewährleistet, sodass jederzeit frische Luft in die Räume strömen kann.</w:t>
      </w:r>
    </w:p>
    <w:p w14:paraId="4A8104DF" w14:textId="1F8CAD9B" w:rsidR="00C365F3" w:rsidRDefault="00C365F3" w:rsidP="00C365F3">
      <w:pPr>
        <w:spacing w:line="360" w:lineRule="auto"/>
        <w:rPr>
          <w:rFonts w:ascii="Arial" w:hAnsi="Arial" w:cs="Arial"/>
          <w:b/>
          <w:bCs/>
          <w:noProof w:val="0"/>
          <w:sz w:val="20"/>
          <w:szCs w:val="20"/>
        </w:rPr>
      </w:pPr>
      <w:r w:rsidRPr="00C365F3">
        <w:rPr>
          <w:rFonts w:ascii="Arial" w:hAnsi="Arial" w:cs="Arial"/>
          <w:b/>
          <w:bCs/>
          <w:noProof w:val="0"/>
          <w:sz w:val="20"/>
          <w:szCs w:val="20"/>
        </w:rPr>
        <w:lastRenderedPageBreak/>
        <w:t>Individuell konfigurierbar</w:t>
      </w:r>
    </w:p>
    <w:p w14:paraId="00C44A59" w14:textId="77777777" w:rsidR="00C365F3" w:rsidRPr="00C365F3" w:rsidRDefault="00C365F3" w:rsidP="00C365F3">
      <w:pPr>
        <w:spacing w:line="360" w:lineRule="auto"/>
        <w:rPr>
          <w:rFonts w:ascii="Arial" w:hAnsi="Arial" w:cs="Arial"/>
          <w:noProof w:val="0"/>
          <w:sz w:val="20"/>
          <w:szCs w:val="20"/>
        </w:rPr>
      </w:pPr>
    </w:p>
    <w:p w14:paraId="0080477F" w14:textId="148B2CC8" w:rsidR="00C862AD" w:rsidRDefault="006059F9" w:rsidP="00FC18EF">
      <w:pPr>
        <w:spacing w:line="360" w:lineRule="auto"/>
        <w:rPr>
          <w:rFonts w:ascii="Arial" w:hAnsi="Arial" w:cs="Arial"/>
          <w:noProof w:val="0"/>
          <w:sz w:val="20"/>
          <w:szCs w:val="20"/>
        </w:rPr>
      </w:pPr>
      <w:r w:rsidRPr="006059F9">
        <w:rPr>
          <w:rFonts w:ascii="Arial" w:hAnsi="Arial" w:cs="Arial"/>
          <w:noProof w:val="0"/>
          <w:sz w:val="20"/>
          <w:szCs w:val="20"/>
        </w:rPr>
        <w:t xml:space="preserve">Dank zahlreicher Konfigurations- und Ausstattungsvarianten lässt sich das maßgefertigte Rollo präzise an jede bauliche Situation und an individuelle Kundenwünsche anpassen. Es kann als Einzel- oder Doppelrollo ausgeführt werden, wobei sich verschiedene Gewebearten kombinieren lassen, beispielsweise Insektenschutz auf der einen und Sonnenschutz auf der anderen Seite. Dies gilt ebenso für gläserne Gebäudeecken, die entweder aus feststehenden Verglasungen bestehen oder sich </w:t>
      </w:r>
      <w:r w:rsidR="006635D2">
        <w:rPr>
          <w:rFonts w:ascii="Arial" w:hAnsi="Arial" w:cs="Arial"/>
          <w:noProof w:val="0"/>
          <w:sz w:val="20"/>
          <w:szCs w:val="20"/>
        </w:rPr>
        <w:t>mithilfe</w:t>
      </w:r>
      <w:r w:rsidRPr="006059F9">
        <w:rPr>
          <w:rFonts w:ascii="Arial" w:hAnsi="Arial" w:cs="Arial"/>
          <w:noProof w:val="0"/>
          <w:sz w:val="20"/>
          <w:szCs w:val="20"/>
        </w:rPr>
        <w:t xml:space="preserve"> eines verschiebbaren Eckpfostens mit </w:t>
      </w:r>
      <w:r w:rsidR="00257CEF">
        <w:rPr>
          <w:rFonts w:ascii="Arial" w:hAnsi="Arial" w:cs="Arial"/>
          <w:noProof w:val="0"/>
          <w:sz w:val="20"/>
          <w:szCs w:val="20"/>
        </w:rPr>
        <w:t>c</w:t>
      </w:r>
      <w:r w:rsidRPr="006059F9">
        <w:rPr>
          <w:rFonts w:ascii="Arial" w:hAnsi="Arial" w:cs="Arial"/>
          <w:noProof w:val="0"/>
          <w:sz w:val="20"/>
          <w:szCs w:val="20"/>
        </w:rPr>
        <w:t>ero</w:t>
      </w:r>
      <w:r w:rsidR="00257CEF">
        <w:rPr>
          <w:rFonts w:ascii="Arial" w:hAnsi="Arial" w:cs="Arial"/>
          <w:noProof w:val="0"/>
          <w:sz w:val="20"/>
          <w:szCs w:val="20"/>
        </w:rPr>
        <w:t xml:space="preserve"> </w:t>
      </w:r>
      <w:r w:rsidRPr="006059F9">
        <w:rPr>
          <w:rFonts w:ascii="Arial" w:hAnsi="Arial" w:cs="Arial"/>
          <w:noProof w:val="0"/>
          <w:sz w:val="20"/>
          <w:szCs w:val="20"/>
        </w:rPr>
        <w:t xml:space="preserve">Schiebefenstern bzw. Glas-Faltwänden vollständig öffnen lassen. Die maximale Rahmenhöhe beträgt </w:t>
      </w:r>
      <w:r w:rsidR="004F7A90">
        <w:rPr>
          <w:rFonts w:ascii="Arial" w:hAnsi="Arial" w:cs="Arial"/>
          <w:noProof w:val="0"/>
          <w:sz w:val="20"/>
          <w:szCs w:val="20"/>
        </w:rPr>
        <w:t xml:space="preserve">zukünftig bis zu </w:t>
      </w:r>
      <w:r w:rsidRPr="006059F9">
        <w:rPr>
          <w:rFonts w:ascii="Arial" w:hAnsi="Arial" w:cs="Arial"/>
          <w:noProof w:val="0"/>
          <w:sz w:val="20"/>
          <w:szCs w:val="20"/>
        </w:rPr>
        <w:t>4 Meter, die Rahmenbreite 4,60 Meter beim Einzelrollo und bis zu 9 Meter beim Doppelrollo.</w:t>
      </w:r>
    </w:p>
    <w:p w14:paraId="495CD15F" w14:textId="77777777" w:rsidR="006059F9" w:rsidRDefault="006059F9" w:rsidP="00FC18EF">
      <w:pPr>
        <w:spacing w:line="360" w:lineRule="auto"/>
        <w:rPr>
          <w:rFonts w:ascii="Arial" w:hAnsi="Arial" w:cs="Arial"/>
          <w:noProof w:val="0"/>
          <w:sz w:val="20"/>
          <w:szCs w:val="20"/>
        </w:rPr>
      </w:pPr>
    </w:p>
    <w:p w14:paraId="52C2C20A" w14:textId="77777777" w:rsidR="007807EC" w:rsidRDefault="007807EC" w:rsidP="007807EC">
      <w:pPr>
        <w:spacing w:line="360" w:lineRule="auto"/>
        <w:rPr>
          <w:rFonts w:ascii="Arial" w:hAnsi="Arial" w:cs="Arial"/>
          <w:b/>
          <w:bCs/>
          <w:noProof w:val="0"/>
          <w:sz w:val="20"/>
          <w:szCs w:val="20"/>
        </w:rPr>
      </w:pPr>
      <w:r w:rsidRPr="007807EC">
        <w:rPr>
          <w:rFonts w:ascii="Arial" w:hAnsi="Arial" w:cs="Arial"/>
          <w:b/>
          <w:bCs/>
          <w:noProof w:val="0"/>
          <w:sz w:val="20"/>
          <w:szCs w:val="20"/>
        </w:rPr>
        <w:t>Ausbalancierte Technik für hohen Bedienkomfort</w:t>
      </w:r>
    </w:p>
    <w:p w14:paraId="691E7D53" w14:textId="77777777" w:rsidR="007807EC" w:rsidRPr="007807EC" w:rsidRDefault="007807EC" w:rsidP="007807EC">
      <w:pPr>
        <w:spacing w:line="360" w:lineRule="auto"/>
        <w:rPr>
          <w:rFonts w:ascii="Arial" w:hAnsi="Arial" w:cs="Arial"/>
          <w:b/>
          <w:bCs/>
          <w:noProof w:val="0"/>
          <w:sz w:val="20"/>
          <w:szCs w:val="20"/>
        </w:rPr>
      </w:pPr>
    </w:p>
    <w:p w14:paraId="125FF8DA" w14:textId="3184258F" w:rsidR="005853C3" w:rsidRDefault="00C862AD" w:rsidP="005853C3">
      <w:pPr>
        <w:spacing w:line="360" w:lineRule="auto"/>
        <w:rPr>
          <w:rFonts w:ascii="Arial" w:hAnsi="Arial" w:cs="Arial"/>
          <w:noProof w:val="0"/>
          <w:sz w:val="20"/>
          <w:szCs w:val="20"/>
        </w:rPr>
      </w:pPr>
      <w:r w:rsidRPr="00C862AD">
        <w:rPr>
          <w:rFonts w:ascii="Arial" w:hAnsi="Arial" w:cs="Arial"/>
          <w:noProof w:val="0"/>
          <w:sz w:val="20"/>
          <w:szCs w:val="20"/>
        </w:rPr>
        <w:t xml:space="preserve">Die integrierte Load-Balancing-Technologie sorgt für eine gleichmäßige Kraftverteilung und ermöglicht ein besonders sanftes und harmonisches Aus- und Einfahren. Das Rollo kann in jeder beliebigen Position </w:t>
      </w:r>
      <w:r w:rsidR="003F0E3B">
        <w:rPr>
          <w:rFonts w:ascii="Arial" w:hAnsi="Arial" w:cs="Arial"/>
          <w:noProof w:val="0"/>
          <w:sz w:val="20"/>
          <w:szCs w:val="20"/>
        </w:rPr>
        <w:t>gestoppt</w:t>
      </w:r>
      <w:r w:rsidRPr="00C862AD">
        <w:rPr>
          <w:rFonts w:ascii="Arial" w:hAnsi="Arial" w:cs="Arial"/>
          <w:noProof w:val="0"/>
          <w:sz w:val="20"/>
          <w:szCs w:val="20"/>
        </w:rPr>
        <w:t xml:space="preserve"> und mit nur einer Hand auf jeder Höhe bedient werden. Dadurch ist die Handhabung auch für Kinder einfach und sicher.</w:t>
      </w:r>
      <w:r w:rsidR="002A3B54">
        <w:rPr>
          <w:rFonts w:ascii="Arial" w:hAnsi="Arial" w:cs="Arial"/>
          <w:noProof w:val="0"/>
          <w:sz w:val="20"/>
          <w:szCs w:val="20"/>
        </w:rPr>
        <w:t xml:space="preserve"> </w:t>
      </w:r>
      <w:r w:rsidRPr="00C862AD">
        <w:rPr>
          <w:rFonts w:ascii="Arial" w:hAnsi="Arial" w:cs="Arial"/>
          <w:noProof w:val="0"/>
          <w:sz w:val="20"/>
          <w:szCs w:val="20"/>
        </w:rPr>
        <w:t xml:space="preserve">Bei </w:t>
      </w:r>
      <w:r w:rsidR="003F0E3B">
        <w:rPr>
          <w:rFonts w:ascii="Arial" w:hAnsi="Arial" w:cs="Arial"/>
          <w:noProof w:val="0"/>
          <w:sz w:val="20"/>
          <w:szCs w:val="20"/>
        </w:rPr>
        <w:t xml:space="preserve">einer </w:t>
      </w:r>
      <w:r w:rsidRPr="00C862AD">
        <w:rPr>
          <w:rFonts w:ascii="Arial" w:hAnsi="Arial" w:cs="Arial"/>
          <w:noProof w:val="0"/>
          <w:sz w:val="20"/>
          <w:szCs w:val="20"/>
        </w:rPr>
        <w:t>Außenmontage gewährleistet eine integrierte Entwässerung in der Schwelle den zuverlässigen Wasserablauf. Wartung und Gewebetausch lassen sich jederzeit unkompliziert durchführen.</w:t>
      </w:r>
    </w:p>
    <w:p w14:paraId="47F9171F" w14:textId="77777777" w:rsidR="002A3B54" w:rsidRPr="005853C3" w:rsidRDefault="002A3B54" w:rsidP="005853C3">
      <w:pPr>
        <w:spacing w:line="360" w:lineRule="auto"/>
        <w:rPr>
          <w:rFonts w:ascii="Arial" w:hAnsi="Arial" w:cs="Arial"/>
          <w:noProof w:val="0"/>
          <w:sz w:val="20"/>
          <w:szCs w:val="20"/>
        </w:rPr>
      </w:pPr>
    </w:p>
    <w:p w14:paraId="2F1F11E2" w14:textId="3F53AC31" w:rsidR="00EC3DED" w:rsidRDefault="00173674" w:rsidP="00EC3DED">
      <w:pPr>
        <w:spacing w:line="276" w:lineRule="auto"/>
        <w:rPr>
          <w:rFonts w:ascii="Arial" w:hAnsi="Arial" w:cs="Arial"/>
          <w:b/>
          <w:bCs/>
          <w:noProof w:val="0"/>
          <w:sz w:val="20"/>
          <w:szCs w:val="20"/>
        </w:rPr>
      </w:pPr>
      <w:r w:rsidRPr="00173674">
        <w:rPr>
          <w:rFonts w:ascii="Arial" w:hAnsi="Arial" w:cs="Arial"/>
          <w:b/>
          <w:bCs/>
          <w:noProof w:val="0"/>
          <w:sz w:val="20"/>
          <w:szCs w:val="20"/>
        </w:rPr>
        <w:t>Nahtlos integriert ins Solarlux Designkonzept</w:t>
      </w:r>
    </w:p>
    <w:p w14:paraId="5ED3E3F2" w14:textId="77777777" w:rsidR="00EC3DED" w:rsidRPr="00EC3DED" w:rsidRDefault="00EC3DED" w:rsidP="00EC3DED">
      <w:pPr>
        <w:spacing w:line="276" w:lineRule="auto"/>
        <w:rPr>
          <w:rFonts w:ascii="Arial" w:hAnsi="Arial" w:cs="Arial"/>
          <w:noProof w:val="0"/>
          <w:sz w:val="20"/>
          <w:szCs w:val="20"/>
        </w:rPr>
      </w:pPr>
    </w:p>
    <w:p w14:paraId="5D9272A6" w14:textId="77777777" w:rsidR="006E69DB" w:rsidRDefault="006E69DB" w:rsidP="001B6CCB">
      <w:pPr>
        <w:spacing w:line="360" w:lineRule="auto"/>
        <w:rPr>
          <w:rFonts w:ascii="Arial" w:hAnsi="Arial" w:cs="Arial"/>
          <w:noProof w:val="0"/>
          <w:sz w:val="20"/>
          <w:szCs w:val="20"/>
        </w:rPr>
      </w:pPr>
      <w:r w:rsidRPr="006E69DB">
        <w:rPr>
          <w:rFonts w:ascii="Arial" w:hAnsi="Arial" w:cs="Arial"/>
          <w:noProof w:val="0"/>
          <w:sz w:val="20"/>
          <w:szCs w:val="20"/>
        </w:rPr>
        <w:t>Das modulare System fügt sich harmonisch in das Solarlux Designkonzept ein. Die Aluminiumrahmen werden farblich passend zu den Glas-Faltwänden, Schiebetüren oder -fenstern pulverbeschichtet. Sie können in allen RAL-Farbtönen ausgeführt oder – wie die Bodenschienen – silbern bzw. schwarz eloxiert werden, was ihre Langlebigkeit zusätzlich erhöht.</w:t>
      </w:r>
      <w:r>
        <w:rPr>
          <w:rFonts w:ascii="Arial" w:hAnsi="Arial" w:cs="Arial"/>
          <w:noProof w:val="0"/>
          <w:sz w:val="20"/>
          <w:szCs w:val="20"/>
        </w:rPr>
        <w:t xml:space="preserve"> </w:t>
      </w:r>
    </w:p>
    <w:p w14:paraId="49195523" w14:textId="54758551" w:rsidR="001B6CCB" w:rsidRPr="001B6CCB" w:rsidRDefault="001B6CCB" w:rsidP="001B6CCB">
      <w:pPr>
        <w:spacing w:line="360" w:lineRule="auto"/>
        <w:rPr>
          <w:rFonts w:ascii="Arial" w:hAnsi="Arial" w:cs="Arial"/>
          <w:noProof w:val="0"/>
          <w:sz w:val="20"/>
          <w:szCs w:val="20"/>
        </w:rPr>
      </w:pPr>
      <w:r w:rsidRPr="001B6CCB">
        <w:rPr>
          <w:rFonts w:ascii="Arial" w:hAnsi="Arial" w:cs="Arial"/>
          <w:noProof w:val="0"/>
          <w:sz w:val="20"/>
          <w:szCs w:val="20"/>
        </w:rPr>
        <w:t xml:space="preserve">Der Sonnenschutz ist in unterschiedlichen Gewebearten und lichtbeständigen Farben erhältlich, der Insektenschutz </w:t>
      </w:r>
      <w:r w:rsidR="00205CBC">
        <w:rPr>
          <w:rFonts w:ascii="Arial" w:hAnsi="Arial" w:cs="Arial"/>
          <w:noProof w:val="0"/>
          <w:sz w:val="20"/>
          <w:szCs w:val="20"/>
        </w:rPr>
        <w:t xml:space="preserve">mit </w:t>
      </w:r>
      <w:r w:rsidRPr="001B6CCB">
        <w:rPr>
          <w:rFonts w:ascii="Arial" w:hAnsi="Arial" w:cs="Arial"/>
          <w:noProof w:val="0"/>
          <w:sz w:val="20"/>
          <w:szCs w:val="20"/>
        </w:rPr>
        <w:t>dunklem Standardnetz</w:t>
      </w:r>
      <w:r w:rsidR="00205CBC">
        <w:rPr>
          <w:rFonts w:ascii="Arial" w:hAnsi="Arial" w:cs="Arial"/>
          <w:noProof w:val="0"/>
          <w:sz w:val="20"/>
          <w:szCs w:val="20"/>
        </w:rPr>
        <w:t>, alternativ mit feinerem Netz.</w:t>
      </w:r>
      <w:r w:rsidRPr="001B6CCB">
        <w:rPr>
          <w:rFonts w:ascii="Arial" w:hAnsi="Arial" w:cs="Arial"/>
          <w:noProof w:val="0"/>
          <w:sz w:val="20"/>
          <w:szCs w:val="20"/>
        </w:rPr>
        <w:t xml:space="preserve"> So lässt sich der Solarlux Centor Insekten- und Sonnenschutz S4 mühelos in jedes architektonische oder innenarchitektonische Konzept integrieren.</w:t>
      </w:r>
    </w:p>
    <w:p w14:paraId="752E782C" w14:textId="77777777" w:rsidR="001B6CCB" w:rsidRDefault="001B6CCB" w:rsidP="001B6CCB">
      <w:pPr>
        <w:spacing w:line="360" w:lineRule="auto"/>
        <w:rPr>
          <w:rFonts w:ascii="Arial" w:hAnsi="Arial" w:cs="Arial"/>
          <w:noProof w:val="0"/>
          <w:sz w:val="20"/>
          <w:szCs w:val="20"/>
        </w:rPr>
      </w:pPr>
      <w:r w:rsidRPr="001B6CCB">
        <w:rPr>
          <w:rFonts w:ascii="Arial" w:hAnsi="Arial" w:cs="Arial"/>
          <w:noProof w:val="0"/>
          <w:sz w:val="20"/>
          <w:szCs w:val="20"/>
        </w:rPr>
        <w:lastRenderedPageBreak/>
        <w:t>Solarlux gewährt auf das System fünf Jahre Garantie, was die hohe Qualität und Langlebigkeit der Komponenten unterstreicht.</w:t>
      </w:r>
    </w:p>
    <w:p w14:paraId="4A49940C" w14:textId="4558A7E9" w:rsidR="009D7880" w:rsidRPr="002A3B54" w:rsidRDefault="002A3B54" w:rsidP="001B6CCB">
      <w:pPr>
        <w:spacing w:line="276" w:lineRule="auto"/>
        <w:rPr>
          <w:rStyle w:val="Hyperlink"/>
          <w:rFonts w:ascii="Arial" w:hAnsi="Arial" w:cs="Arial"/>
          <w:b/>
          <w:bCs/>
          <w:noProof w:val="0"/>
          <w:color w:val="auto"/>
          <w:sz w:val="20"/>
          <w:szCs w:val="20"/>
          <w:u w:val="none"/>
        </w:rPr>
      </w:pPr>
      <w:hyperlink r:id="rId17" w:history="1">
        <w:r w:rsidRPr="002A3B54">
          <w:rPr>
            <w:rStyle w:val="Hyperlink"/>
            <w:rFonts w:ascii="Arial" w:hAnsi="Arial" w:cs="Arial"/>
            <w:b/>
            <w:bCs/>
            <w:noProof w:val="0"/>
            <w:color w:val="auto"/>
            <w:sz w:val="20"/>
            <w:szCs w:val="20"/>
            <w:u w:val="none"/>
          </w:rPr>
          <w:t>www.solarlux.com</w:t>
        </w:r>
      </w:hyperlink>
    </w:p>
    <w:p w14:paraId="59A5811C" w14:textId="77777777" w:rsidR="00CE4AA6" w:rsidRPr="00690DDF" w:rsidRDefault="00CE4AA6" w:rsidP="009D7880">
      <w:pPr>
        <w:spacing w:line="276" w:lineRule="auto"/>
        <w:rPr>
          <w:rFonts w:ascii="Arial" w:hAnsi="Arial" w:cs="Arial"/>
          <w:b/>
          <w:bCs/>
          <w:noProof w:val="0"/>
          <w:sz w:val="20"/>
          <w:szCs w:val="20"/>
        </w:rPr>
      </w:pPr>
    </w:p>
    <w:p w14:paraId="3927A76D" w14:textId="25727EC4" w:rsidR="009D7880" w:rsidRPr="00690DDF" w:rsidRDefault="009D7880" w:rsidP="009D7880">
      <w:pPr>
        <w:spacing w:line="276" w:lineRule="auto"/>
        <w:rPr>
          <w:rFonts w:ascii="Arial" w:hAnsi="Arial" w:cs="Arial"/>
          <w:noProof w:val="0"/>
          <w:sz w:val="12"/>
          <w:szCs w:val="12"/>
        </w:rPr>
      </w:pPr>
      <w:r w:rsidRPr="00690DDF">
        <w:rPr>
          <w:rFonts w:ascii="Arial" w:hAnsi="Arial" w:cs="Arial"/>
          <w:noProof w:val="0"/>
          <w:sz w:val="12"/>
          <w:szCs w:val="12"/>
        </w:rPr>
        <w:t>Solarlux, M</w:t>
      </w:r>
      <w:r w:rsidR="001E1CB0">
        <w:rPr>
          <w:rFonts w:ascii="Arial" w:hAnsi="Arial" w:cs="Arial"/>
          <w:noProof w:val="0"/>
          <w:sz w:val="12"/>
          <w:szCs w:val="12"/>
        </w:rPr>
        <w:t>ärz</w:t>
      </w:r>
      <w:r w:rsidRPr="00690DDF">
        <w:rPr>
          <w:rFonts w:ascii="Arial" w:hAnsi="Arial" w:cs="Arial"/>
          <w:noProof w:val="0"/>
          <w:sz w:val="12"/>
          <w:szCs w:val="12"/>
        </w:rPr>
        <w:t xml:space="preserve"> 202</w:t>
      </w:r>
      <w:r w:rsidR="00C14396">
        <w:rPr>
          <w:rFonts w:ascii="Arial" w:hAnsi="Arial" w:cs="Arial"/>
          <w:noProof w:val="0"/>
          <w:sz w:val="12"/>
          <w:szCs w:val="12"/>
        </w:rPr>
        <w:t>6</w:t>
      </w:r>
      <w:r w:rsidRPr="00690DDF">
        <w:rPr>
          <w:rFonts w:ascii="Arial" w:hAnsi="Arial" w:cs="Arial"/>
          <w:noProof w:val="0"/>
          <w:sz w:val="12"/>
          <w:szCs w:val="12"/>
        </w:rPr>
        <w:t xml:space="preserve"> – Abdruck frei – </w:t>
      </w:r>
      <w:r w:rsidR="00634D82">
        <w:rPr>
          <w:rFonts w:ascii="Arial" w:hAnsi="Arial" w:cs="Arial"/>
          <w:noProof w:val="0"/>
          <w:sz w:val="12"/>
          <w:szCs w:val="12"/>
        </w:rPr>
        <w:t>3.391</w:t>
      </w:r>
      <w:r w:rsidRPr="00690DDF">
        <w:rPr>
          <w:rFonts w:ascii="Arial" w:hAnsi="Arial" w:cs="Arial"/>
          <w:noProof w:val="0"/>
          <w:sz w:val="12"/>
          <w:szCs w:val="12"/>
        </w:rPr>
        <w:t xml:space="preserve"> Zeichen (inkl. Leerzeichen)</w:t>
      </w:r>
    </w:p>
    <w:p w14:paraId="414ECF33" w14:textId="77777777" w:rsidR="009D7880" w:rsidRPr="00690DDF" w:rsidRDefault="009D7880" w:rsidP="009D7880">
      <w:pPr>
        <w:spacing w:line="276" w:lineRule="auto"/>
        <w:rPr>
          <w:rFonts w:ascii="Arial" w:hAnsi="Arial" w:cs="Arial"/>
          <w:noProof w:val="0"/>
          <w:sz w:val="12"/>
          <w:szCs w:val="12"/>
        </w:rPr>
      </w:pPr>
      <w:r w:rsidRPr="00690DDF">
        <w:rPr>
          <w:rFonts w:ascii="Arial" w:hAnsi="Arial" w:cs="Arial"/>
          <w:noProof w:val="0"/>
          <w:sz w:val="12"/>
          <w:szCs w:val="12"/>
        </w:rPr>
        <w:t>Um Zusendung von Belegen an die Agentur holtgreife in Beckum wird gebeten.</w:t>
      </w:r>
    </w:p>
    <w:p w14:paraId="4169F250" w14:textId="77777777" w:rsidR="00CE4AA6" w:rsidRPr="00690DDF" w:rsidRDefault="00CE4AA6" w:rsidP="009D7880">
      <w:pPr>
        <w:spacing w:line="276" w:lineRule="auto"/>
        <w:rPr>
          <w:rFonts w:ascii="Arial" w:hAnsi="Arial" w:cs="Arial"/>
          <w:noProof w:val="0"/>
          <w:sz w:val="12"/>
          <w:szCs w:val="12"/>
        </w:rPr>
      </w:pPr>
    </w:p>
    <w:p w14:paraId="25EE55E9" w14:textId="5A79820B" w:rsidR="009D7880" w:rsidRDefault="009D7880" w:rsidP="007C327B">
      <w:pPr>
        <w:tabs>
          <w:tab w:val="left" w:pos="4619"/>
        </w:tabs>
        <w:spacing w:line="276" w:lineRule="auto"/>
        <w:rPr>
          <w:rFonts w:ascii="Arial" w:hAnsi="Arial" w:cs="Arial"/>
          <w:noProof w:val="0"/>
          <w:sz w:val="20"/>
          <w:szCs w:val="20"/>
          <w:u w:val="single"/>
        </w:rPr>
      </w:pPr>
      <w:r w:rsidRPr="00690DDF">
        <w:rPr>
          <w:rFonts w:ascii="Arial" w:hAnsi="Arial" w:cs="Arial"/>
          <w:noProof w:val="0"/>
          <w:sz w:val="20"/>
          <w:szCs w:val="20"/>
          <w:u w:val="single"/>
        </w:rPr>
        <w:t>Bildnachweis</w:t>
      </w:r>
      <w:r w:rsidR="00A46088" w:rsidRPr="00690DDF">
        <w:rPr>
          <w:rFonts w:ascii="Arial" w:hAnsi="Arial" w:cs="Arial"/>
          <w:noProof w:val="0"/>
          <w:sz w:val="20"/>
          <w:szCs w:val="20"/>
          <w:u w:val="single"/>
        </w:rPr>
        <w:t>:</w:t>
      </w:r>
      <w:r w:rsidR="002F6524">
        <w:rPr>
          <w:rFonts w:ascii="Arial" w:hAnsi="Arial" w:cs="Arial"/>
          <w:noProof w:val="0"/>
          <w:sz w:val="20"/>
          <w:szCs w:val="20"/>
          <w:u w:val="single"/>
        </w:rPr>
        <w:t xml:space="preserve"> Solarlux</w:t>
      </w:r>
    </w:p>
    <w:p w14:paraId="12DC9037" w14:textId="79ACBB4D" w:rsidR="00822559" w:rsidRPr="00690DDF" w:rsidRDefault="000228D7" w:rsidP="007C327B">
      <w:pPr>
        <w:tabs>
          <w:tab w:val="left" w:pos="4619"/>
        </w:tabs>
        <w:spacing w:line="276" w:lineRule="auto"/>
        <w:rPr>
          <w:rFonts w:ascii="Arial" w:hAnsi="Arial" w:cs="Arial"/>
          <w:noProof w:val="0"/>
          <w:sz w:val="20"/>
          <w:szCs w:val="20"/>
          <w:u w:val="single"/>
        </w:rPr>
      </w:pPr>
      <w:r>
        <w:drawing>
          <wp:inline distT="0" distB="0" distL="0" distR="0" wp14:anchorId="7534EE9D" wp14:editId="432AEACA">
            <wp:extent cx="3195955" cy="2130915"/>
            <wp:effectExtent l="0" t="0" r="4445" b="3175"/>
            <wp:docPr id="1539073595"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3204194" cy="2136408"/>
                    </a:xfrm>
                    <a:prstGeom prst="rect">
                      <a:avLst/>
                    </a:prstGeom>
                    <a:noFill/>
                    <a:ln>
                      <a:noFill/>
                    </a:ln>
                  </pic:spPr>
                </pic:pic>
              </a:graphicData>
            </a:graphic>
          </wp:inline>
        </w:drawing>
      </w:r>
    </w:p>
    <w:p w14:paraId="03A105DD" w14:textId="20CF137B" w:rsidR="009D7880" w:rsidRDefault="00377221" w:rsidP="005F1506">
      <w:pPr>
        <w:spacing w:line="360" w:lineRule="auto"/>
        <w:rPr>
          <w:rFonts w:ascii="Arial" w:hAnsi="Arial" w:cs="Arial"/>
          <w:noProof w:val="0"/>
          <w:sz w:val="20"/>
          <w:szCs w:val="20"/>
        </w:rPr>
      </w:pPr>
      <w:r w:rsidRPr="00377221">
        <w:rPr>
          <w:rFonts w:ascii="Arial" w:hAnsi="Arial" w:cs="Arial"/>
          <w:b/>
          <w:bCs/>
          <w:noProof w:val="0"/>
          <w:sz w:val="20"/>
          <w:szCs w:val="20"/>
        </w:rPr>
        <w:t>Solarlux_Centor_Sonnen_u_Insektenschutz_02</w:t>
      </w:r>
      <w:r w:rsidR="009D7880" w:rsidRPr="00690DDF">
        <w:rPr>
          <w:rFonts w:ascii="Arial" w:hAnsi="Arial" w:cs="Arial"/>
          <w:b/>
          <w:bCs/>
          <w:noProof w:val="0"/>
          <w:sz w:val="20"/>
          <w:szCs w:val="20"/>
        </w:rPr>
        <w:t>:</w:t>
      </w:r>
      <w:r w:rsidR="009D7880" w:rsidRPr="00690DDF">
        <w:rPr>
          <w:rFonts w:ascii="Arial" w:hAnsi="Arial" w:cs="Arial"/>
          <w:noProof w:val="0"/>
          <w:sz w:val="20"/>
          <w:szCs w:val="20"/>
        </w:rPr>
        <w:t xml:space="preserve"> </w:t>
      </w:r>
      <w:r w:rsidR="005F1506" w:rsidRPr="005F1506">
        <w:rPr>
          <w:rFonts w:ascii="Arial" w:hAnsi="Arial" w:cs="Arial"/>
          <w:noProof w:val="0"/>
          <w:sz w:val="20"/>
          <w:szCs w:val="20"/>
        </w:rPr>
        <w:t>Der neue „Solarlux Centor Insekten- und Sonnenschutz S4“ ermöglicht eine flexible Kombination aus Insekten- und Sonnenschutz und ist als Einzel- oder Doppelrollo einsetzbar.</w:t>
      </w:r>
    </w:p>
    <w:p w14:paraId="21AC4D03" w14:textId="459AC5A1" w:rsidR="000E18A8" w:rsidRDefault="003D0646" w:rsidP="005F1506">
      <w:pPr>
        <w:spacing w:line="360" w:lineRule="auto"/>
        <w:rPr>
          <w:rFonts w:ascii="Arial" w:hAnsi="Arial" w:cs="Arial"/>
          <w:noProof w:val="0"/>
          <w:sz w:val="20"/>
          <w:szCs w:val="20"/>
        </w:rPr>
      </w:pPr>
      <w:r>
        <w:drawing>
          <wp:inline distT="0" distB="0" distL="0" distR="0" wp14:anchorId="51EAB369" wp14:editId="3ED9C36C">
            <wp:extent cx="3195955" cy="2078310"/>
            <wp:effectExtent l="0" t="0" r="4445" b="0"/>
            <wp:docPr id="92248802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3224478" cy="2096858"/>
                    </a:xfrm>
                    <a:prstGeom prst="rect">
                      <a:avLst/>
                    </a:prstGeom>
                    <a:noFill/>
                    <a:ln>
                      <a:noFill/>
                    </a:ln>
                  </pic:spPr>
                </pic:pic>
              </a:graphicData>
            </a:graphic>
          </wp:inline>
        </w:drawing>
      </w:r>
    </w:p>
    <w:p w14:paraId="522EAE7E" w14:textId="74CA33CE" w:rsidR="00534C6D" w:rsidRDefault="00BB61B8" w:rsidP="005F1506">
      <w:pPr>
        <w:spacing w:line="360" w:lineRule="auto"/>
        <w:rPr>
          <w:rFonts w:ascii="Arial" w:hAnsi="Arial" w:cs="Arial"/>
          <w:noProof w:val="0"/>
          <w:sz w:val="20"/>
          <w:szCs w:val="20"/>
        </w:rPr>
      </w:pPr>
      <w:r w:rsidRPr="00BB61B8">
        <w:rPr>
          <w:rFonts w:ascii="Arial" w:hAnsi="Arial" w:cs="Arial"/>
          <w:b/>
          <w:bCs/>
          <w:noProof w:val="0"/>
          <w:sz w:val="20"/>
          <w:szCs w:val="20"/>
        </w:rPr>
        <w:t>Solarlux_Centor_Sonnen_u_Insektenschutz_01</w:t>
      </w:r>
      <w:r>
        <w:rPr>
          <w:rFonts w:ascii="Arial" w:hAnsi="Arial" w:cs="Arial"/>
          <w:noProof w:val="0"/>
          <w:sz w:val="20"/>
          <w:szCs w:val="20"/>
        </w:rPr>
        <w:t xml:space="preserve">: </w:t>
      </w:r>
      <w:r w:rsidR="00534C6D" w:rsidRPr="00C862AD">
        <w:rPr>
          <w:rFonts w:ascii="Arial" w:hAnsi="Arial" w:cs="Arial"/>
          <w:noProof w:val="0"/>
          <w:sz w:val="20"/>
          <w:szCs w:val="20"/>
        </w:rPr>
        <w:t>Die integrierte Load-Balancing-Technologie sorgt für eine gleichmäßige Kraftverteilung und ermöglicht ein besonders sanftes und harmonisches Aus- und Einfahren</w:t>
      </w:r>
      <w:r w:rsidR="00534C6D">
        <w:rPr>
          <w:rFonts w:ascii="Arial" w:hAnsi="Arial" w:cs="Arial"/>
          <w:noProof w:val="0"/>
          <w:sz w:val="20"/>
          <w:szCs w:val="20"/>
        </w:rPr>
        <w:t xml:space="preserve"> des Rollos</w:t>
      </w:r>
      <w:r w:rsidR="00534C6D" w:rsidRPr="00C862AD">
        <w:rPr>
          <w:rFonts w:ascii="Arial" w:hAnsi="Arial" w:cs="Arial"/>
          <w:noProof w:val="0"/>
          <w:sz w:val="20"/>
          <w:szCs w:val="20"/>
        </w:rPr>
        <w:t>.</w:t>
      </w:r>
    </w:p>
    <w:p w14:paraId="07E9C84F" w14:textId="4EA9A672" w:rsidR="009D7880" w:rsidRDefault="003D0646" w:rsidP="00C040CF">
      <w:pPr>
        <w:spacing w:line="360" w:lineRule="auto"/>
        <w:rPr>
          <w:rFonts w:ascii="Arial" w:hAnsi="Arial" w:cs="Arial"/>
          <w:noProof w:val="0"/>
          <w:sz w:val="20"/>
          <w:szCs w:val="20"/>
        </w:rPr>
      </w:pPr>
      <w:r>
        <w:lastRenderedPageBreak/>
        <w:drawing>
          <wp:inline distT="0" distB="0" distL="0" distR="0" wp14:anchorId="33F1B4E3" wp14:editId="607E1814">
            <wp:extent cx="3195955" cy="2078310"/>
            <wp:effectExtent l="0" t="0" r="4445" b="0"/>
            <wp:docPr id="81922825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3207305" cy="2085691"/>
                    </a:xfrm>
                    <a:prstGeom prst="rect">
                      <a:avLst/>
                    </a:prstGeom>
                    <a:noFill/>
                    <a:ln>
                      <a:noFill/>
                    </a:ln>
                  </pic:spPr>
                </pic:pic>
              </a:graphicData>
            </a:graphic>
          </wp:inline>
        </w:drawing>
      </w:r>
      <w:r w:rsidR="00C040CF" w:rsidRPr="00C040CF">
        <w:rPr>
          <w:rFonts w:ascii="Arial" w:hAnsi="Arial" w:cs="Arial"/>
          <w:b/>
          <w:bCs/>
          <w:noProof w:val="0"/>
          <w:sz w:val="20"/>
          <w:szCs w:val="20"/>
        </w:rPr>
        <w:t xml:space="preserve">Solarlux_Centor_Sonnen_u_Insektenschutz_03.jpg: </w:t>
      </w:r>
      <w:r w:rsidR="00BB61B8" w:rsidRPr="0063773C">
        <w:rPr>
          <w:rFonts w:ascii="Arial" w:hAnsi="Arial" w:cs="Arial"/>
          <w:noProof w:val="0"/>
          <w:sz w:val="20"/>
          <w:szCs w:val="20"/>
        </w:rPr>
        <w:t xml:space="preserve">Je nach Gewebeart bietet </w:t>
      </w:r>
      <w:r w:rsidR="00BB61B8">
        <w:rPr>
          <w:rFonts w:ascii="Arial" w:hAnsi="Arial" w:cs="Arial"/>
          <w:noProof w:val="0"/>
          <w:sz w:val="20"/>
          <w:szCs w:val="20"/>
        </w:rPr>
        <w:t xml:space="preserve">der neue </w:t>
      </w:r>
      <w:r w:rsidR="00BB61B8" w:rsidRPr="005F1506">
        <w:rPr>
          <w:rFonts w:ascii="Arial" w:hAnsi="Arial" w:cs="Arial"/>
          <w:noProof w:val="0"/>
          <w:sz w:val="20"/>
          <w:szCs w:val="20"/>
        </w:rPr>
        <w:t>Solarlux Centor Insekten- und Sonnenschutz S4</w:t>
      </w:r>
      <w:r w:rsidR="00BB61B8">
        <w:rPr>
          <w:rFonts w:ascii="Arial" w:hAnsi="Arial" w:cs="Arial"/>
          <w:noProof w:val="0"/>
          <w:sz w:val="20"/>
          <w:szCs w:val="20"/>
        </w:rPr>
        <w:t xml:space="preserve"> </w:t>
      </w:r>
      <w:r w:rsidR="00BB61B8" w:rsidRPr="0063773C">
        <w:rPr>
          <w:rFonts w:ascii="Arial" w:hAnsi="Arial" w:cs="Arial"/>
          <w:noProof w:val="0"/>
          <w:sz w:val="20"/>
          <w:szCs w:val="20"/>
        </w:rPr>
        <w:t>wirksamen Schutz vor Insekten, reguliert die Sonneneinstrahlung, reduziert den Wärmeeintrag oder bewahrt die Privatsphäre.</w:t>
      </w:r>
    </w:p>
    <w:p w14:paraId="315C0FE5" w14:textId="77777777" w:rsidR="00634D82" w:rsidRPr="00C040CF" w:rsidRDefault="00634D82" w:rsidP="00C040CF">
      <w:pPr>
        <w:spacing w:line="360" w:lineRule="auto"/>
        <w:rPr>
          <w:rFonts w:ascii="Arial" w:hAnsi="Arial" w:cs="Arial"/>
          <w:b/>
          <w:bCs/>
          <w:noProof w:val="0"/>
          <w:sz w:val="20"/>
          <w:szCs w:val="20"/>
        </w:rPr>
      </w:pPr>
    </w:p>
    <w:p w14:paraId="7C2032AF" w14:textId="45E85D97" w:rsidR="001666DE" w:rsidRPr="00690DDF" w:rsidRDefault="009D7880" w:rsidP="009D7880">
      <w:pPr>
        <w:widowControl w:val="0"/>
        <w:spacing w:line="336" w:lineRule="auto"/>
        <w:ind w:right="-1"/>
        <w:rPr>
          <w:rFonts w:ascii="Arial" w:hAnsi="Arial" w:cs="Arial"/>
          <w:noProof w:val="0"/>
          <w:sz w:val="12"/>
          <w:szCs w:val="12"/>
        </w:rPr>
      </w:pPr>
      <w:r w:rsidRPr="00690DDF">
        <w:rPr>
          <w:rFonts w:ascii="Arial" w:hAnsi="Arial" w:cs="Arial"/>
          <w:b/>
          <w:bCs/>
          <w:noProof w:val="0"/>
          <w:sz w:val="12"/>
          <w:szCs w:val="12"/>
        </w:rPr>
        <w:t>Copyright:</w:t>
      </w:r>
      <w:r w:rsidRPr="00690DDF">
        <w:rPr>
          <w:rFonts w:ascii="Arial" w:hAnsi="Arial" w:cs="Arial"/>
          <w:noProof w:val="0"/>
          <w:sz w:val="12"/>
          <w:szCs w:val="12"/>
        </w:rPr>
        <w:t xml:space="preserve"> </w:t>
      </w:r>
      <w:r w:rsidR="005F1506">
        <w:rPr>
          <w:rFonts w:ascii="Arial" w:hAnsi="Arial" w:cs="Arial"/>
          <w:noProof w:val="0"/>
          <w:sz w:val="12"/>
          <w:szCs w:val="12"/>
        </w:rPr>
        <w:t>Solarlux</w:t>
      </w:r>
    </w:p>
    <w:p w14:paraId="0300B7C6" w14:textId="7A67D340" w:rsidR="009D7880" w:rsidRPr="00690DDF" w:rsidRDefault="009D7880" w:rsidP="009D7880">
      <w:pPr>
        <w:widowControl w:val="0"/>
        <w:spacing w:line="336" w:lineRule="auto"/>
        <w:ind w:right="-1"/>
        <w:rPr>
          <w:rFonts w:ascii="Arial" w:hAnsi="Arial" w:cs="Arial"/>
          <w:noProof w:val="0"/>
          <w:sz w:val="12"/>
          <w:szCs w:val="12"/>
        </w:rPr>
      </w:pPr>
      <w:r w:rsidRPr="00690DDF">
        <w:rPr>
          <w:rFonts w:ascii="Arial" w:hAnsi="Arial" w:cs="Arial"/>
          <w:noProof w:val="0"/>
          <w:sz w:val="12"/>
          <w:szCs w:val="12"/>
        </w:rPr>
        <w:t>Es gelten die folgenden Nutzungsrechte</w:t>
      </w:r>
    </w:p>
    <w:p w14:paraId="4D96D6E2" w14:textId="77777777" w:rsidR="009D7880" w:rsidRPr="00690DDF" w:rsidRDefault="009D7880" w:rsidP="009D7880">
      <w:pPr>
        <w:pStyle w:val="Listenabsatz"/>
        <w:numPr>
          <w:ilvl w:val="0"/>
          <w:numId w:val="1"/>
        </w:numPr>
        <w:spacing w:line="276" w:lineRule="auto"/>
        <w:rPr>
          <w:rFonts w:ascii="Arial" w:eastAsia="Times New Roman" w:hAnsi="Arial" w:cs="Arial"/>
          <w:noProof w:val="0"/>
          <w:sz w:val="12"/>
          <w:szCs w:val="12"/>
          <w:lang w:eastAsia="de-DE"/>
        </w:rPr>
      </w:pPr>
      <w:r w:rsidRPr="00690DDF">
        <w:rPr>
          <w:rFonts w:ascii="Arial" w:eastAsia="Times New Roman" w:hAnsi="Arial" w:cs="Arial"/>
          <w:noProof w:val="0"/>
          <w:sz w:val="12"/>
          <w:szCs w:val="12"/>
          <w:lang w:eastAsia="de-DE"/>
        </w:rPr>
        <w:t>Die Nutzung ist ausschließlich für die Darstellung oder Bewerbung von Leistungen, Produkten oder Projekten des Unternehmens Solarlux GmbH gestattet. Jede andere Publikation bedarf der schriftlichen Zustimmung seitens Solarlux.</w:t>
      </w:r>
    </w:p>
    <w:p w14:paraId="2EBE7F89" w14:textId="77777777" w:rsidR="009D7880" w:rsidRPr="00690DDF" w:rsidRDefault="009D7880" w:rsidP="009D7880">
      <w:pPr>
        <w:pStyle w:val="Listenabsatz"/>
        <w:numPr>
          <w:ilvl w:val="0"/>
          <w:numId w:val="1"/>
        </w:numPr>
        <w:spacing w:line="276" w:lineRule="auto"/>
        <w:rPr>
          <w:rFonts w:ascii="Arial" w:eastAsia="Times New Roman" w:hAnsi="Arial" w:cs="Arial"/>
          <w:noProof w:val="0"/>
          <w:sz w:val="12"/>
          <w:szCs w:val="12"/>
          <w:lang w:eastAsia="de-DE"/>
        </w:rPr>
      </w:pPr>
      <w:r w:rsidRPr="00690DDF">
        <w:rPr>
          <w:rFonts w:ascii="Arial" w:eastAsia="Times New Roman" w:hAnsi="Arial" w:cs="Arial"/>
          <w:noProof w:val="0"/>
          <w:sz w:val="12"/>
          <w:szCs w:val="12"/>
          <w:lang w:eastAsia="de-DE"/>
        </w:rPr>
        <w:t>Die Veröffentlichung der Bilder ist für Print, Web und social Media gestattet</w:t>
      </w:r>
    </w:p>
    <w:p w14:paraId="5D2F76AC" w14:textId="77777777" w:rsidR="009D7880" w:rsidRPr="00690DDF" w:rsidRDefault="009D7880" w:rsidP="009D7880">
      <w:pPr>
        <w:pStyle w:val="Listenabsatz"/>
        <w:numPr>
          <w:ilvl w:val="0"/>
          <w:numId w:val="1"/>
        </w:numPr>
        <w:spacing w:line="276" w:lineRule="auto"/>
        <w:rPr>
          <w:rFonts w:ascii="Arial" w:eastAsia="Times New Roman" w:hAnsi="Arial" w:cs="Arial"/>
          <w:noProof w:val="0"/>
          <w:sz w:val="12"/>
          <w:szCs w:val="12"/>
          <w:lang w:eastAsia="de-DE"/>
        </w:rPr>
      </w:pPr>
      <w:r w:rsidRPr="00690DDF">
        <w:rPr>
          <w:rFonts w:ascii="Arial" w:eastAsia="Times New Roman" w:hAnsi="Arial" w:cs="Arial"/>
          <w:noProof w:val="0"/>
          <w:sz w:val="12"/>
          <w:szCs w:val="12"/>
          <w:lang w:eastAsia="de-DE"/>
        </w:rPr>
        <w:t xml:space="preserve">Bei jeder Veröffentlichung muss der in den Metadaten des Bildes genannte Copyrighthinweis mit veröffentlicht werden (z.B. „Bild: Solarlux GmbH“ oder „*Name des Fotografierenden* für Solarlux GmbH“ oder *Name des Fotografierenden*.) </w:t>
      </w:r>
    </w:p>
    <w:p w14:paraId="00E87E67" w14:textId="77777777" w:rsidR="009D7880" w:rsidRPr="00690DDF" w:rsidRDefault="009D7880" w:rsidP="009D7880">
      <w:pPr>
        <w:pStyle w:val="Listenabsatz"/>
        <w:numPr>
          <w:ilvl w:val="0"/>
          <w:numId w:val="1"/>
        </w:numPr>
        <w:spacing w:line="276" w:lineRule="auto"/>
        <w:rPr>
          <w:rFonts w:ascii="Arial" w:eastAsia="Times New Roman" w:hAnsi="Arial" w:cs="Arial"/>
          <w:noProof w:val="0"/>
          <w:sz w:val="12"/>
          <w:szCs w:val="12"/>
          <w:lang w:eastAsia="de-DE"/>
        </w:rPr>
      </w:pPr>
      <w:r w:rsidRPr="00690DDF">
        <w:rPr>
          <w:rFonts w:ascii="Arial" w:eastAsia="Times New Roman" w:hAnsi="Arial" w:cs="Arial"/>
          <w:noProof w:val="0"/>
          <w:sz w:val="12"/>
          <w:szCs w:val="12"/>
          <w:lang w:eastAsia="de-DE"/>
        </w:rPr>
        <w:t>Eine Weitergabe der Bilder an Dritte ist nicht gestattet</w:t>
      </w:r>
    </w:p>
    <w:p w14:paraId="7245E7B1" w14:textId="77777777" w:rsidR="009D7880" w:rsidRPr="00690DDF" w:rsidRDefault="009D7880" w:rsidP="009D7880">
      <w:pPr>
        <w:pStyle w:val="Listenabsatz"/>
        <w:numPr>
          <w:ilvl w:val="0"/>
          <w:numId w:val="1"/>
        </w:numPr>
        <w:spacing w:line="276" w:lineRule="auto"/>
        <w:rPr>
          <w:rFonts w:ascii="Arial" w:eastAsia="Times New Roman" w:hAnsi="Arial" w:cs="Arial"/>
          <w:noProof w:val="0"/>
          <w:sz w:val="12"/>
          <w:szCs w:val="12"/>
          <w:lang w:eastAsia="de-DE"/>
        </w:rPr>
      </w:pPr>
      <w:r w:rsidRPr="00690DDF">
        <w:rPr>
          <w:rFonts w:ascii="Arial" w:eastAsia="Times New Roman" w:hAnsi="Arial" w:cs="Arial"/>
          <w:noProof w:val="0"/>
          <w:sz w:val="12"/>
          <w:szCs w:val="12"/>
          <w:lang w:eastAsia="de-DE"/>
        </w:rPr>
        <w:t>Die Bearbeitung der Bilder ist nur gestattet, sofern die Kernaussage des Bildes unverändert bleibt.</w:t>
      </w:r>
    </w:p>
    <w:p w14:paraId="7ED66CEE" w14:textId="77777777" w:rsidR="009D7880" w:rsidRPr="00690DDF" w:rsidRDefault="009D7880" w:rsidP="009D7880">
      <w:pPr>
        <w:pStyle w:val="Listenabsatz"/>
        <w:numPr>
          <w:ilvl w:val="0"/>
          <w:numId w:val="1"/>
        </w:numPr>
        <w:spacing w:line="276" w:lineRule="auto"/>
        <w:rPr>
          <w:rFonts w:ascii="Arial" w:eastAsia="Times New Roman" w:hAnsi="Arial" w:cs="Arial"/>
          <w:noProof w:val="0"/>
          <w:sz w:val="12"/>
          <w:szCs w:val="12"/>
          <w:lang w:eastAsia="de-DE"/>
        </w:rPr>
      </w:pPr>
      <w:r w:rsidRPr="00690DDF">
        <w:rPr>
          <w:rFonts w:ascii="Arial" w:eastAsia="Times New Roman" w:hAnsi="Arial" w:cs="Arial"/>
          <w:noProof w:val="0"/>
          <w:sz w:val="12"/>
          <w:szCs w:val="12"/>
          <w:lang w:eastAsia="de-DE"/>
        </w:rPr>
        <w:t>Die Nutzung ist räumlich und zeitlich uneingeschränkt.</w:t>
      </w:r>
    </w:p>
    <w:p w14:paraId="293D0B7C" w14:textId="77777777" w:rsidR="009D7880" w:rsidRPr="00690DDF" w:rsidRDefault="009D7880" w:rsidP="009D7880">
      <w:pPr>
        <w:tabs>
          <w:tab w:val="left" w:pos="4619"/>
        </w:tabs>
        <w:spacing w:line="276" w:lineRule="auto"/>
        <w:rPr>
          <w:rFonts w:ascii="Arial" w:hAnsi="Arial" w:cs="Arial"/>
          <w:b/>
          <w:bCs/>
          <w:noProof w:val="0"/>
          <w:sz w:val="20"/>
          <w:szCs w:val="20"/>
        </w:rPr>
      </w:pPr>
    </w:p>
    <w:p w14:paraId="5C62B257" w14:textId="77777777" w:rsidR="00A16641" w:rsidRPr="00690DDF" w:rsidRDefault="00A16641" w:rsidP="009D7880">
      <w:pPr>
        <w:tabs>
          <w:tab w:val="left" w:pos="4619"/>
        </w:tabs>
        <w:spacing w:line="276" w:lineRule="auto"/>
        <w:rPr>
          <w:rFonts w:ascii="Arial" w:hAnsi="Arial" w:cs="Arial"/>
          <w:b/>
          <w:bCs/>
          <w:noProof w:val="0"/>
          <w:sz w:val="20"/>
          <w:szCs w:val="20"/>
        </w:rPr>
      </w:pPr>
    </w:p>
    <w:p w14:paraId="02809BAD" w14:textId="77777777" w:rsidR="00A16641" w:rsidRPr="00690DDF" w:rsidRDefault="00A16641" w:rsidP="009D7880">
      <w:pPr>
        <w:tabs>
          <w:tab w:val="left" w:pos="4619"/>
        </w:tabs>
        <w:spacing w:line="276" w:lineRule="auto"/>
        <w:rPr>
          <w:rFonts w:ascii="Arial" w:hAnsi="Arial" w:cs="Arial"/>
          <w:b/>
          <w:bCs/>
          <w:noProof w:val="0"/>
          <w:sz w:val="20"/>
          <w:szCs w:val="20"/>
        </w:rPr>
      </w:pPr>
    </w:p>
    <w:p w14:paraId="260A3481" w14:textId="77777777" w:rsidR="0069274E" w:rsidRPr="00690DDF" w:rsidRDefault="0069274E" w:rsidP="00B14FA6">
      <w:pPr>
        <w:widowControl w:val="0"/>
        <w:spacing w:line="360" w:lineRule="auto"/>
        <w:ind w:right="-284"/>
        <w:rPr>
          <w:rFonts w:ascii="Arial" w:eastAsia="Arial" w:hAnsi="Arial" w:cs="Arial"/>
          <w:bCs/>
          <w:noProof w:val="0"/>
          <w:sz w:val="20"/>
          <w:szCs w:val="20"/>
          <w:u w:val="single"/>
        </w:rPr>
      </w:pPr>
      <w:r w:rsidRPr="00690DDF">
        <w:rPr>
          <w:rFonts w:ascii="Arial" w:eastAsia="Arial" w:hAnsi="Arial" w:cs="Arial"/>
          <w:bCs/>
          <w:noProof w:val="0"/>
          <w:sz w:val="20"/>
          <w:szCs w:val="20"/>
          <w:u w:val="single"/>
        </w:rPr>
        <w:t>Über Solarlux GmbH</w:t>
      </w:r>
    </w:p>
    <w:p w14:paraId="6A678ADC" w14:textId="4E685102" w:rsidR="0069274E" w:rsidRPr="00690DDF" w:rsidRDefault="0069274E" w:rsidP="00B14FA6">
      <w:pPr>
        <w:widowControl w:val="0"/>
        <w:spacing w:line="360" w:lineRule="auto"/>
        <w:ind w:right="-284"/>
        <w:rPr>
          <w:rFonts w:ascii="Arial" w:eastAsia="Arial" w:hAnsi="Arial" w:cs="Arial"/>
          <w:noProof w:val="0"/>
          <w:color w:val="595959"/>
          <w:sz w:val="20"/>
          <w:szCs w:val="20"/>
        </w:rPr>
      </w:pPr>
      <w:r w:rsidRPr="00690DDF">
        <w:rPr>
          <w:rFonts w:ascii="Arial" w:eastAsia="Arial" w:hAnsi="Arial" w:cs="Arial"/>
          <w:noProof w:val="0"/>
          <w:sz w:val="20"/>
          <w:szCs w:val="20"/>
        </w:rPr>
        <w:t>Seit über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w:t>
      </w:r>
      <w:r w:rsidR="00146CFB" w:rsidRPr="00690DDF">
        <w:rPr>
          <w:rFonts w:ascii="Arial" w:eastAsia="Arial" w:hAnsi="Arial" w:cs="Arial"/>
          <w:noProof w:val="0"/>
          <w:sz w:val="20"/>
          <w:szCs w:val="20"/>
        </w:rPr>
        <w:t>inn</w:t>
      </w:r>
      <w:r w:rsidRPr="00690DDF">
        <w:rPr>
          <w:rFonts w:ascii="Arial" w:eastAsia="Arial" w:hAnsi="Arial" w:cs="Arial"/>
          <w:noProof w:val="0"/>
          <w:sz w:val="20"/>
          <w:szCs w:val="20"/>
        </w:rPr>
        <w:t>en</w:t>
      </w:r>
      <w:r w:rsidR="00146CFB" w:rsidRPr="00690DDF">
        <w:rPr>
          <w:rFonts w:ascii="Arial" w:eastAsia="Arial" w:hAnsi="Arial" w:cs="Arial"/>
          <w:noProof w:val="0"/>
          <w:sz w:val="20"/>
          <w:szCs w:val="20"/>
        </w:rPr>
        <w:t xml:space="preserve"> und Architekten</w:t>
      </w:r>
      <w:r w:rsidRPr="00690DDF">
        <w:rPr>
          <w:rFonts w:ascii="Arial" w:eastAsia="Arial" w:hAnsi="Arial" w:cs="Arial"/>
          <w:noProof w:val="0"/>
          <w:sz w:val="20"/>
          <w:szCs w:val="20"/>
        </w:rPr>
        <w:t>, Handwerksbetrieben und Bau</w:t>
      </w:r>
      <w:r w:rsidR="00146CFB" w:rsidRPr="00690DDF">
        <w:rPr>
          <w:rFonts w:ascii="Arial" w:eastAsia="Arial" w:hAnsi="Arial" w:cs="Arial"/>
          <w:noProof w:val="0"/>
          <w:sz w:val="20"/>
          <w:szCs w:val="20"/>
        </w:rPr>
        <w:t>leuten</w:t>
      </w:r>
      <w:r w:rsidRPr="00690DDF">
        <w:rPr>
          <w:rFonts w:ascii="Arial" w:eastAsia="Arial" w:hAnsi="Arial" w:cs="Arial"/>
          <w:noProof w:val="0"/>
          <w:sz w:val="20"/>
          <w:szCs w:val="20"/>
        </w:rPr>
        <w:t xml:space="preserve"> spezialisiert. Dabei werden Sorgfalt und Erfindergeist gekonnt miteinander verbunden – immer mit dem Ziel vor Augen, für jedes noch so anspruchsvolle Projekt die optimale Lösung zu entwickeln. Gegründet von </w:t>
      </w:r>
      <w:r w:rsidRPr="00690DDF">
        <w:rPr>
          <w:rFonts w:ascii="Arial" w:eastAsia="Arial" w:hAnsi="Arial" w:cs="Arial"/>
          <w:noProof w:val="0"/>
          <w:sz w:val="20"/>
          <w:szCs w:val="20"/>
        </w:rPr>
        <w:lastRenderedPageBreak/>
        <w:t>Herbert Holtgreife, wird das niedersächsische Unternehmen mit Sitz in Melle bei Osnabrück in zweiter Generation von seinem Sohn Stefan Holtgreife geführt. In der Unternehmenszentrale am Solarlux Campus sowie in 45 Vertriebsstandorten weltweit wirken rund 1000 Mitarbeit</w:t>
      </w:r>
      <w:r w:rsidR="00CF7C80" w:rsidRPr="00690DDF">
        <w:rPr>
          <w:rFonts w:ascii="Arial" w:eastAsia="Arial" w:hAnsi="Arial" w:cs="Arial"/>
          <w:noProof w:val="0"/>
          <w:sz w:val="20"/>
          <w:szCs w:val="20"/>
        </w:rPr>
        <w:t>enden</w:t>
      </w:r>
      <w:r w:rsidRPr="00690DDF">
        <w:rPr>
          <w:rFonts w:ascii="Arial" w:eastAsia="Arial" w:hAnsi="Arial" w:cs="Arial"/>
          <w:noProof w:val="0"/>
          <w:sz w:val="20"/>
          <w:szCs w:val="20"/>
        </w:rPr>
        <w:t xml:space="preserve"> am Erfolg mit.</w:t>
      </w:r>
    </w:p>
    <w:p w14:paraId="21470DD7" w14:textId="77777777" w:rsidR="0069274E" w:rsidRPr="00690DDF" w:rsidRDefault="0069274E" w:rsidP="0069274E">
      <w:pPr>
        <w:spacing w:line="276" w:lineRule="auto"/>
        <w:rPr>
          <w:rFonts w:ascii="Arial" w:hAnsi="Arial" w:cs="Arial"/>
          <w:noProof w:val="0"/>
          <w:sz w:val="20"/>
          <w:szCs w:val="20"/>
        </w:rPr>
      </w:pPr>
    </w:p>
    <w:p w14:paraId="4D8D815C" w14:textId="4C55DDE6" w:rsidR="00CA4A20" w:rsidRPr="00690DDF" w:rsidRDefault="00CA4A20" w:rsidP="00CA4A20">
      <w:pPr>
        <w:widowControl w:val="0"/>
        <w:spacing w:line="336" w:lineRule="auto"/>
        <w:ind w:right="-1"/>
        <w:rPr>
          <w:rFonts w:ascii="Arial" w:eastAsia="Arial" w:hAnsi="Arial" w:cs="Arial"/>
          <w:noProof w:val="0"/>
          <w:sz w:val="20"/>
          <w:szCs w:val="20"/>
        </w:rPr>
      </w:pPr>
      <w:r w:rsidRPr="00690DDF">
        <w:rPr>
          <w:rFonts w:ascii="Arial" w:eastAsia="Arial" w:hAnsi="Arial" w:cs="Arial"/>
          <w:sz w:val="20"/>
          <w:szCs w:val="20"/>
        </w:rPr>
        <w:drawing>
          <wp:inline distT="0" distB="0" distL="0" distR="0" wp14:anchorId="48A87E76" wp14:editId="20F06D29">
            <wp:extent cx="305435" cy="305435"/>
            <wp:effectExtent l="0" t="0" r="0" b="0"/>
            <wp:docPr id="1405550137" name="Grafik 7" descr="Ein Bild, das Kreis, Grafiken, Symbol, Design enthält.&#10;&#10;Automatisch generierte Beschreibu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137" name="Grafik 7" descr="Ein Bild, das Kreis, Grafiken, Symbol, Design enthält.&#10;&#10;Automatisch generierte Beschreibung">
                      <a:hlinkClick r:id="rId21"/>
                    </pic:cNvPr>
                    <pic:cNvPicPr/>
                  </pic:nvPicPr>
                  <pic:blipFill>
                    <a:blip r:embed="rId22" cstate="screen">
                      <a:extLst>
                        <a:ext uri="{28A0092B-C50C-407E-A947-70E740481C1C}">
                          <a14:useLocalDpi xmlns:a14="http://schemas.microsoft.com/office/drawing/2010/main"/>
                        </a:ext>
                      </a:extLst>
                    </a:blip>
                    <a:stretch>
                      <a:fillRect/>
                    </a:stretch>
                  </pic:blipFill>
                  <pic:spPr>
                    <a:xfrm flipH="1">
                      <a:off x="0" y="0"/>
                      <a:ext cx="316019" cy="316019"/>
                    </a:xfrm>
                    <a:prstGeom prst="rect">
                      <a:avLst/>
                    </a:prstGeom>
                  </pic:spPr>
                </pic:pic>
              </a:graphicData>
            </a:graphic>
          </wp:inline>
        </w:drawing>
      </w:r>
      <w:r w:rsidRPr="00690DDF">
        <w:rPr>
          <w:rFonts w:ascii="Arial" w:eastAsia="Arial" w:hAnsi="Arial" w:cs="Arial"/>
          <w:sz w:val="20"/>
          <w:szCs w:val="20"/>
        </w:rPr>
        <w:drawing>
          <wp:inline distT="0" distB="0" distL="0" distR="0" wp14:anchorId="7335CB1A" wp14:editId="3B0A9B31">
            <wp:extent cx="303976" cy="303976"/>
            <wp:effectExtent l="0" t="0" r="1270" b="1270"/>
            <wp:docPr id="1714077904" name="Grafik 6" descr="Ein Bild, das Logo, Symbol, Schrift, Grafiken enthält.&#10;&#10;Automatisch generierte Beschreibu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77904" name="Grafik 6" descr="Ein Bild, das Logo, Symbol, Schrift, Grafiken enthält.&#10;&#10;Automatisch generierte Beschreibung">
                      <a:hlinkClick r:id="rId23"/>
                    </pic:cNvPr>
                    <pic:cNvPicPr/>
                  </pic:nvPicPr>
                  <pic:blipFill>
                    <a:blip r:embed="rId24" cstate="screen">
                      <a:extLst>
                        <a:ext uri="{28A0092B-C50C-407E-A947-70E740481C1C}">
                          <a14:useLocalDpi xmlns:a14="http://schemas.microsoft.com/office/drawing/2010/main"/>
                        </a:ext>
                      </a:extLst>
                    </a:blip>
                    <a:stretch>
                      <a:fillRect/>
                    </a:stretch>
                  </pic:blipFill>
                  <pic:spPr>
                    <a:xfrm>
                      <a:off x="0" y="0"/>
                      <a:ext cx="318217" cy="318217"/>
                    </a:xfrm>
                    <a:prstGeom prst="rect">
                      <a:avLst/>
                    </a:prstGeom>
                  </pic:spPr>
                </pic:pic>
              </a:graphicData>
            </a:graphic>
          </wp:inline>
        </w:drawing>
      </w:r>
      <w:r w:rsidRPr="00690DDF">
        <w:rPr>
          <w:rFonts w:ascii="Arial" w:eastAsia="Arial" w:hAnsi="Arial" w:cs="Arial"/>
          <w:sz w:val="20"/>
          <w:szCs w:val="20"/>
        </w:rPr>
        <w:drawing>
          <wp:inline distT="0" distB="0" distL="0" distR="0" wp14:anchorId="104BE09F" wp14:editId="33DA83CE">
            <wp:extent cx="302150" cy="302150"/>
            <wp:effectExtent l="0" t="0" r="3175" b="3175"/>
            <wp:docPr id="494172461" name="Grafik 8" descr="Ein Bild, das Logo, Symbol, Grafiken, Schrift enthält.&#10;&#10;Automatisch generierte Beschreibu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461" name="Grafik 8" descr="Ein Bild, das Logo, Symbol, Grafiken, Schrift enthält.&#10;&#10;Automatisch generierte Beschreibung">
                      <a:hlinkClick r:id="rId25"/>
                    </pic:cNvPr>
                    <pic:cNvPicPr/>
                  </pic:nvPicPr>
                  <pic:blipFill>
                    <a:blip r:embed="rId26" cstate="screen">
                      <a:extLst>
                        <a:ext uri="{28A0092B-C50C-407E-A947-70E740481C1C}">
                          <a14:useLocalDpi xmlns:a14="http://schemas.microsoft.com/office/drawing/2010/main"/>
                        </a:ext>
                      </a:extLst>
                    </a:blip>
                    <a:stretch>
                      <a:fillRect/>
                    </a:stretch>
                  </pic:blipFill>
                  <pic:spPr>
                    <a:xfrm>
                      <a:off x="0" y="0"/>
                      <a:ext cx="315572" cy="315572"/>
                    </a:xfrm>
                    <a:prstGeom prst="rect">
                      <a:avLst/>
                    </a:prstGeom>
                  </pic:spPr>
                </pic:pic>
              </a:graphicData>
            </a:graphic>
          </wp:inline>
        </w:drawing>
      </w:r>
      <w:r w:rsidRPr="00690DDF">
        <w:rPr>
          <w:rFonts w:ascii="Arial" w:eastAsia="Arial" w:hAnsi="Arial" w:cs="Arial"/>
          <w:sz w:val="20"/>
          <w:szCs w:val="20"/>
        </w:rPr>
        <w:drawing>
          <wp:inline distT="0" distB="0" distL="0" distR="0" wp14:anchorId="56154147" wp14:editId="16246ACB">
            <wp:extent cx="292990" cy="292990"/>
            <wp:effectExtent l="0" t="0" r="0" b="0"/>
            <wp:docPr id="1009585674" name="Grafik 9" descr="Ein Bild, das Schrift, Logo, Grafiken, Symbol enthält.&#10;&#10;Automatisch generierte Beschreibu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5674" name="Grafik 9" descr="Ein Bild, das Schrift, Logo, Grafiken, Symbol enthält.&#10;&#10;Automatisch generierte Beschreibung">
                      <a:hlinkClick r:id="rId27"/>
                    </pic:cNvPr>
                    <pic:cNvPicPr/>
                  </pic:nvPicPr>
                  <pic:blipFill>
                    <a:blip r:embed="rId28" cstate="screen">
                      <a:extLst>
                        <a:ext uri="{28A0092B-C50C-407E-A947-70E740481C1C}">
                          <a14:useLocalDpi xmlns:a14="http://schemas.microsoft.com/office/drawing/2010/main"/>
                        </a:ext>
                      </a:extLst>
                    </a:blip>
                    <a:stretch>
                      <a:fillRect/>
                    </a:stretch>
                  </pic:blipFill>
                  <pic:spPr>
                    <a:xfrm>
                      <a:off x="0" y="0"/>
                      <a:ext cx="306201" cy="306201"/>
                    </a:xfrm>
                    <a:prstGeom prst="rect">
                      <a:avLst/>
                    </a:prstGeom>
                  </pic:spPr>
                </pic:pic>
              </a:graphicData>
            </a:graphic>
          </wp:inline>
        </w:drawing>
      </w:r>
      <w:r w:rsidR="00665E16" w:rsidRPr="00690DDF">
        <w:drawing>
          <wp:inline distT="0" distB="0" distL="0" distR="0" wp14:anchorId="152EABEE" wp14:editId="3A86881A">
            <wp:extent cx="294171" cy="294171"/>
            <wp:effectExtent l="0" t="0" r="0" b="0"/>
            <wp:docPr id="1416607621" name="Grafik 5" descr="Ein Bild, das Grafiken, Symbol, Clipart, Logo enthält.&#10;&#10;Automatisch generierte Beschreibu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7621" name="Grafik 5" descr="Ein Bild, das Grafiken, Symbol, Clipart, Logo enthält.&#10;&#10;Automatisch generierte Beschreibung">
                      <a:hlinkClick r:id="rId29"/>
                    </pic:cNvPr>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300477" cy="300477"/>
                    </a:xfrm>
                    <a:prstGeom prst="rect">
                      <a:avLst/>
                    </a:prstGeom>
                    <a:noFill/>
                    <a:ln>
                      <a:noFill/>
                    </a:ln>
                  </pic:spPr>
                </pic:pic>
              </a:graphicData>
            </a:graphic>
          </wp:inline>
        </w:drawing>
      </w:r>
    </w:p>
    <w:p w14:paraId="3DEAA482" w14:textId="00CE80C1" w:rsidR="0069274E" w:rsidRPr="00690DDF" w:rsidRDefault="0069274E" w:rsidP="0069274E">
      <w:pPr>
        <w:widowControl w:val="0"/>
        <w:spacing w:line="336" w:lineRule="auto"/>
        <w:ind w:right="-1"/>
        <w:rPr>
          <w:rFonts w:ascii="Arial" w:eastAsia="Arial" w:hAnsi="Arial" w:cs="Arial"/>
          <w:noProof w:val="0"/>
          <w:sz w:val="20"/>
          <w:szCs w:val="20"/>
        </w:rPr>
      </w:pPr>
    </w:p>
    <w:p w14:paraId="04E3C720" w14:textId="40D86A2D" w:rsidR="00A16641" w:rsidRPr="00690DDF" w:rsidRDefault="00A16641" w:rsidP="009D7880">
      <w:pPr>
        <w:tabs>
          <w:tab w:val="left" w:pos="4619"/>
        </w:tabs>
        <w:spacing w:line="276" w:lineRule="auto"/>
        <w:rPr>
          <w:rFonts w:ascii="Arial" w:hAnsi="Arial" w:cs="Arial"/>
          <w:b/>
          <w:bCs/>
          <w:noProof w:val="0"/>
          <w:sz w:val="20"/>
          <w:szCs w:val="20"/>
        </w:rPr>
      </w:pPr>
    </w:p>
    <w:p w14:paraId="401D21B0" w14:textId="77777777" w:rsidR="00BF7039" w:rsidRPr="00690DDF" w:rsidRDefault="00BF7039" w:rsidP="009D7880">
      <w:pPr>
        <w:tabs>
          <w:tab w:val="left" w:pos="4619"/>
        </w:tabs>
        <w:spacing w:line="276" w:lineRule="auto"/>
        <w:rPr>
          <w:rFonts w:ascii="Arial" w:hAnsi="Arial" w:cs="Arial"/>
          <w:b/>
          <w:bCs/>
          <w:noProof w:val="0"/>
          <w:sz w:val="20"/>
          <w:szCs w:val="20"/>
        </w:rPr>
      </w:pPr>
    </w:p>
    <w:sectPr w:rsidR="00BF7039" w:rsidRPr="00690DDF" w:rsidSect="00A1020D">
      <w:headerReference w:type="default" r:id="rId31"/>
      <w:footerReference w:type="default" r:id="rId32"/>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D971C" w14:textId="77777777" w:rsidR="00E31D36" w:rsidRDefault="00E31D36" w:rsidP="009D7880">
      <w:r>
        <w:separator/>
      </w:r>
    </w:p>
  </w:endnote>
  <w:endnote w:type="continuationSeparator" w:id="0">
    <w:p w14:paraId="7BC48BE5" w14:textId="77777777" w:rsidR="00E31D36" w:rsidRDefault="00E31D36" w:rsidP="009D7880">
      <w:r>
        <w:continuationSeparator/>
      </w:r>
    </w:p>
  </w:endnote>
  <w:endnote w:type="continuationNotice" w:id="1">
    <w:p w14:paraId="7DE9685E" w14:textId="77777777" w:rsidR="00E31D36" w:rsidRDefault="00E31D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194E24" w:rsidRDefault="009D7880" w:rsidP="009D7880">
    <w:pPr>
      <w:pStyle w:val="Absender"/>
      <w:spacing w:line="288" w:lineRule="auto"/>
      <w:rPr>
        <w:rStyle w:val="Hyperlink"/>
        <w:bCs/>
        <w:color w:val="auto"/>
        <w:sz w:val="12"/>
        <w:szCs w:val="12"/>
        <w:u w:val="none"/>
        <w:lang w:val="fr-FR"/>
      </w:rPr>
    </w:pPr>
    <w:r w:rsidRPr="00194E24">
      <w:rPr>
        <w:rStyle w:val="Hyperlink"/>
        <w:color w:val="auto"/>
        <w:sz w:val="12"/>
        <w:szCs w:val="12"/>
        <w:u w:val="none"/>
        <w:lang w:val="fr-FR"/>
      </w:rPr>
      <w:t xml:space="preserve">Solarlux GmbH </w:t>
    </w:r>
    <w:r w:rsidRPr="00194E24">
      <w:rPr>
        <w:rFonts w:cs="Arial"/>
        <w:bCs/>
        <w:sz w:val="12"/>
        <w:szCs w:val="12"/>
        <w:lang w:val="fr-FR"/>
      </w:rPr>
      <w:t>∙</w:t>
    </w:r>
    <w:r w:rsidRPr="00194E24">
      <w:rPr>
        <w:rStyle w:val="Hyperlink"/>
        <w:color w:val="auto"/>
        <w:sz w:val="12"/>
        <w:szCs w:val="12"/>
        <w:u w:val="none"/>
        <w:lang w:val="fr-FR"/>
      </w:rPr>
      <w:t xml:space="preserve"> </w:t>
    </w:r>
    <w:r w:rsidRPr="00194E24">
      <w:rPr>
        <w:rStyle w:val="Hyperlink"/>
        <w:bCs/>
        <w:color w:val="auto"/>
        <w:sz w:val="12"/>
        <w:szCs w:val="12"/>
        <w:u w:val="none"/>
        <w:lang w:val="fr-FR"/>
      </w:rPr>
      <w:t xml:space="preserve">T +49 5422/92710 </w:t>
    </w:r>
    <w:r w:rsidRPr="00194E24">
      <w:rPr>
        <w:rFonts w:cs="Arial"/>
        <w:bCs/>
        <w:sz w:val="12"/>
        <w:szCs w:val="12"/>
        <w:lang w:val="fr-FR"/>
      </w:rPr>
      <w:t>∙</w:t>
    </w:r>
    <w:r w:rsidRPr="00194E24">
      <w:rPr>
        <w:rStyle w:val="Hyperlink"/>
        <w:bCs/>
        <w:color w:val="auto"/>
        <w:sz w:val="12"/>
        <w:szCs w:val="12"/>
        <w:u w:val="none"/>
        <w:lang w:val="fr-FR"/>
      </w:rPr>
      <w:t xml:space="preserve"> </w:t>
    </w:r>
    <w:hyperlink r:id="rId1" w:history="1">
      <w:r w:rsidRPr="00194E24">
        <w:rPr>
          <w:rStyle w:val="Hyperlink"/>
          <w:bCs/>
          <w:color w:val="auto"/>
          <w:sz w:val="12"/>
          <w:szCs w:val="12"/>
          <w:u w:val="none"/>
          <w:lang w:val="fr-FR"/>
        </w:rPr>
        <w:t>info@solarlux.com</w:t>
      </w:r>
    </w:hyperlink>
    <w:r w:rsidRPr="00194E24">
      <w:rPr>
        <w:rStyle w:val="Hyperlink"/>
        <w:bCs/>
        <w:color w:val="auto"/>
        <w:sz w:val="12"/>
        <w:szCs w:val="12"/>
        <w:u w:val="none"/>
        <w:lang w:val="fr-FR"/>
      </w:rPr>
      <w:t xml:space="preserve"> </w:t>
    </w:r>
    <w:r w:rsidRPr="00194E24">
      <w:rPr>
        <w:rFonts w:cs="Arial"/>
        <w:bCs/>
        <w:sz w:val="12"/>
        <w:szCs w:val="12"/>
        <w:lang w:val="fr-FR"/>
      </w:rPr>
      <w:t>∙</w:t>
    </w:r>
    <w:r w:rsidRPr="00194E24">
      <w:rPr>
        <w:rStyle w:val="Hyperlink"/>
        <w:bCs/>
        <w:color w:val="auto"/>
        <w:sz w:val="12"/>
        <w:szCs w:val="12"/>
        <w:u w:val="none"/>
        <w:lang w:val="fr-FR"/>
      </w:rPr>
      <w:t xml:space="preserve"> www.solarlux.com</w:t>
    </w:r>
  </w:p>
  <w:p w14:paraId="6AC6F444" w14:textId="77777777" w:rsidR="009D7880" w:rsidRPr="00194E24" w:rsidRDefault="009D7880" w:rsidP="009D7880">
    <w:pPr>
      <w:pStyle w:val="Absender"/>
      <w:spacing w:line="288" w:lineRule="auto"/>
      <w:rPr>
        <w:rStyle w:val="Hyperlink"/>
        <w:rFonts w:eastAsia="Times New Roman" w:cs="Arial"/>
        <w:bCs/>
        <w:color w:val="auto"/>
        <w:sz w:val="12"/>
        <w:szCs w:val="12"/>
        <w:u w:val="none"/>
        <w:lang w:val="fr-FR" w:eastAsia="de-DE"/>
      </w:rPr>
    </w:pPr>
  </w:p>
  <w:p w14:paraId="65673878" w14:textId="187D58EB" w:rsidR="009D7880" w:rsidRPr="00194E24" w:rsidRDefault="009D7880">
    <w:pPr>
      <w:pStyle w:val="Fuzeile"/>
      <w:rPr>
        <w:lang w:val="fr-FR"/>
      </w:rPr>
    </w:pPr>
  </w:p>
  <w:p w14:paraId="576A7223" w14:textId="77777777" w:rsidR="009D7880" w:rsidRPr="00194E24" w:rsidRDefault="009D7880">
    <w:pPr>
      <w:pStyle w:val="Fuzeil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3CCB9" w14:textId="77777777" w:rsidR="00E31D36" w:rsidRDefault="00E31D36" w:rsidP="009D7880">
      <w:r>
        <w:separator/>
      </w:r>
    </w:p>
  </w:footnote>
  <w:footnote w:type="continuationSeparator" w:id="0">
    <w:p w14:paraId="765711FD" w14:textId="77777777" w:rsidR="00E31D36" w:rsidRDefault="00E31D36" w:rsidP="009D7880">
      <w:r>
        <w:continuationSeparator/>
      </w:r>
    </w:p>
  </w:footnote>
  <w:footnote w:type="continuationNotice" w:id="1">
    <w:p w14:paraId="6D6BF750" w14:textId="77777777" w:rsidR="00E31D36" w:rsidRDefault="00E31D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Default="00A74F9F">
    <w:pPr>
      <w:pStyle w:val="Kopfzeile"/>
    </w:pPr>
    <w: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15848"/>
    <w:multiLevelType w:val="multilevel"/>
    <w:tmpl w:val="12D0F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7334BE"/>
    <w:multiLevelType w:val="multilevel"/>
    <w:tmpl w:val="514E9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DC36C64"/>
    <w:multiLevelType w:val="multilevel"/>
    <w:tmpl w:val="1B840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7089421">
    <w:abstractNumId w:val="2"/>
  </w:num>
  <w:num w:numId="2" w16cid:durableId="1153715697">
    <w:abstractNumId w:val="3"/>
  </w:num>
  <w:num w:numId="3" w16cid:durableId="1467435628">
    <w:abstractNumId w:val="1"/>
  </w:num>
  <w:num w:numId="4" w16cid:durableId="534195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171B8"/>
    <w:rsid w:val="00021273"/>
    <w:rsid w:val="000228D7"/>
    <w:rsid w:val="00023B67"/>
    <w:rsid w:val="00024F13"/>
    <w:rsid w:val="00032C63"/>
    <w:rsid w:val="0003728F"/>
    <w:rsid w:val="00045C33"/>
    <w:rsid w:val="00046603"/>
    <w:rsid w:val="0004771A"/>
    <w:rsid w:val="0005324D"/>
    <w:rsid w:val="0006207C"/>
    <w:rsid w:val="00080BB9"/>
    <w:rsid w:val="00083F16"/>
    <w:rsid w:val="0009322B"/>
    <w:rsid w:val="0009522B"/>
    <w:rsid w:val="000A351A"/>
    <w:rsid w:val="000A6D46"/>
    <w:rsid w:val="000A77EC"/>
    <w:rsid w:val="000B7D05"/>
    <w:rsid w:val="000C2E28"/>
    <w:rsid w:val="000C3D9D"/>
    <w:rsid w:val="000C76F0"/>
    <w:rsid w:val="000E18A8"/>
    <w:rsid w:val="000E4E3B"/>
    <w:rsid w:val="000E5CA4"/>
    <w:rsid w:val="000E6174"/>
    <w:rsid w:val="000F59F7"/>
    <w:rsid w:val="00103F88"/>
    <w:rsid w:val="00112F7E"/>
    <w:rsid w:val="0011599F"/>
    <w:rsid w:val="00126E24"/>
    <w:rsid w:val="00133837"/>
    <w:rsid w:val="00133F6C"/>
    <w:rsid w:val="00142315"/>
    <w:rsid w:val="001440F9"/>
    <w:rsid w:val="00146CFB"/>
    <w:rsid w:val="00151465"/>
    <w:rsid w:val="00152B01"/>
    <w:rsid w:val="001610E0"/>
    <w:rsid w:val="00164B7A"/>
    <w:rsid w:val="001666DE"/>
    <w:rsid w:val="00172A19"/>
    <w:rsid w:val="00172F1F"/>
    <w:rsid w:val="00173674"/>
    <w:rsid w:val="00173FD4"/>
    <w:rsid w:val="00174AA9"/>
    <w:rsid w:val="0018054E"/>
    <w:rsid w:val="00181B29"/>
    <w:rsid w:val="00182807"/>
    <w:rsid w:val="00184440"/>
    <w:rsid w:val="001876B9"/>
    <w:rsid w:val="00192A6D"/>
    <w:rsid w:val="0019345B"/>
    <w:rsid w:val="00193692"/>
    <w:rsid w:val="0019406B"/>
    <w:rsid w:val="00194E24"/>
    <w:rsid w:val="001B6CCB"/>
    <w:rsid w:val="001B7930"/>
    <w:rsid w:val="001C3C48"/>
    <w:rsid w:val="001C3EAF"/>
    <w:rsid w:val="001C6AAE"/>
    <w:rsid w:val="001E1CB0"/>
    <w:rsid w:val="001E27CE"/>
    <w:rsid w:val="001E4888"/>
    <w:rsid w:val="001E68DD"/>
    <w:rsid w:val="001F336C"/>
    <w:rsid w:val="001F4102"/>
    <w:rsid w:val="00200016"/>
    <w:rsid w:val="002011F9"/>
    <w:rsid w:val="00202EF4"/>
    <w:rsid w:val="00205CBC"/>
    <w:rsid w:val="0022123B"/>
    <w:rsid w:val="0022272A"/>
    <w:rsid w:val="00230FD0"/>
    <w:rsid w:val="00240C50"/>
    <w:rsid w:val="00257CEF"/>
    <w:rsid w:val="00266B0A"/>
    <w:rsid w:val="002729F3"/>
    <w:rsid w:val="00284C5A"/>
    <w:rsid w:val="002861FC"/>
    <w:rsid w:val="00290474"/>
    <w:rsid w:val="0029731C"/>
    <w:rsid w:val="002A3B54"/>
    <w:rsid w:val="002A66C6"/>
    <w:rsid w:val="002B0F65"/>
    <w:rsid w:val="002B2681"/>
    <w:rsid w:val="002B4415"/>
    <w:rsid w:val="002B6040"/>
    <w:rsid w:val="002B7E49"/>
    <w:rsid w:val="002C27F5"/>
    <w:rsid w:val="002C7D0A"/>
    <w:rsid w:val="002D07B0"/>
    <w:rsid w:val="002D1E53"/>
    <w:rsid w:val="002D41CA"/>
    <w:rsid w:val="002E4D8A"/>
    <w:rsid w:val="002E5BB9"/>
    <w:rsid w:val="002F02AC"/>
    <w:rsid w:val="002F270F"/>
    <w:rsid w:val="002F6524"/>
    <w:rsid w:val="00305CBD"/>
    <w:rsid w:val="00307707"/>
    <w:rsid w:val="003139AB"/>
    <w:rsid w:val="00317559"/>
    <w:rsid w:val="0032230F"/>
    <w:rsid w:val="00323460"/>
    <w:rsid w:val="00327DBB"/>
    <w:rsid w:val="0033086C"/>
    <w:rsid w:val="00341142"/>
    <w:rsid w:val="00341A92"/>
    <w:rsid w:val="00341A9F"/>
    <w:rsid w:val="003446A6"/>
    <w:rsid w:val="00346F01"/>
    <w:rsid w:val="00354ADA"/>
    <w:rsid w:val="0035725A"/>
    <w:rsid w:val="0036417C"/>
    <w:rsid w:val="00372445"/>
    <w:rsid w:val="00372D56"/>
    <w:rsid w:val="0037316C"/>
    <w:rsid w:val="00376418"/>
    <w:rsid w:val="00377221"/>
    <w:rsid w:val="00380AB2"/>
    <w:rsid w:val="0038569D"/>
    <w:rsid w:val="00394FA1"/>
    <w:rsid w:val="003A15B0"/>
    <w:rsid w:val="003A2407"/>
    <w:rsid w:val="003A44A4"/>
    <w:rsid w:val="003B07B4"/>
    <w:rsid w:val="003B0B07"/>
    <w:rsid w:val="003C07D5"/>
    <w:rsid w:val="003C24BD"/>
    <w:rsid w:val="003C561E"/>
    <w:rsid w:val="003D0646"/>
    <w:rsid w:val="003D25FD"/>
    <w:rsid w:val="003D75BE"/>
    <w:rsid w:val="003F0E3B"/>
    <w:rsid w:val="00400AC1"/>
    <w:rsid w:val="00404461"/>
    <w:rsid w:val="004072E9"/>
    <w:rsid w:val="00411104"/>
    <w:rsid w:val="004144F4"/>
    <w:rsid w:val="00416483"/>
    <w:rsid w:val="0041699F"/>
    <w:rsid w:val="00416C04"/>
    <w:rsid w:val="004223F0"/>
    <w:rsid w:val="0042473F"/>
    <w:rsid w:val="004431CF"/>
    <w:rsid w:val="0044469F"/>
    <w:rsid w:val="00446BB3"/>
    <w:rsid w:val="00452D26"/>
    <w:rsid w:val="004600B6"/>
    <w:rsid w:val="00460E80"/>
    <w:rsid w:val="0049229E"/>
    <w:rsid w:val="004A1FF4"/>
    <w:rsid w:val="004A47C9"/>
    <w:rsid w:val="004B0AB9"/>
    <w:rsid w:val="004B1A3F"/>
    <w:rsid w:val="004B3502"/>
    <w:rsid w:val="004B4E80"/>
    <w:rsid w:val="004C068E"/>
    <w:rsid w:val="004C70B1"/>
    <w:rsid w:val="004C7D00"/>
    <w:rsid w:val="004D524A"/>
    <w:rsid w:val="004E0F21"/>
    <w:rsid w:val="004E6071"/>
    <w:rsid w:val="004F35D2"/>
    <w:rsid w:val="004F37B3"/>
    <w:rsid w:val="004F7A90"/>
    <w:rsid w:val="005009C9"/>
    <w:rsid w:val="005037DA"/>
    <w:rsid w:val="00503CAF"/>
    <w:rsid w:val="00504CE6"/>
    <w:rsid w:val="005260E4"/>
    <w:rsid w:val="00534C6D"/>
    <w:rsid w:val="00536494"/>
    <w:rsid w:val="0054119E"/>
    <w:rsid w:val="00553984"/>
    <w:rsid w:val="00560B22"/>
    <w:rsid w:val="005613E9"/>
    <w:rsid w:val="0056322A"/>
    <w:rsid w:val="005709EA"/>
    <w:rsid w:val="00577335"/>
    <w:rsid w:val="005829F6"/>
    <w:rsid w:val="00584E7F"/>
    <w:rsid w:val="005853C3"/>
    <w:rsid w:val="00596235"/>
    <w:rsid w:val="005A530B"/>
    <w:rsid w:val="005B7257"/>
    <w:rsid w:val="005C1231"/>
    <w:rsid w:val="005C65AC"/>
    <w:rsid w:val="005E13E5"/>
    <w:rsid w:val="005F1127"/>
    <w:rsid w:val="005F1506"/>
    <w:rsid w:val="005F3456"/>
    <w:rsid w:val="005F75FA"/>
    <w:rsid w:val="00603346"/>
    <w:rsid w:val="006044DC"/>
    <w:rsid w:val="006059F9"/>
    <w:rsid w:val="006068CA"/>
    <w:rsid w:val="00614B64"/>
    <w:rsid w:val="006210D5"/>
    <w:rsid w:val="00622692"/>
    <w:rsid w:val="006263C8"/>
    <w:rsid w:val="00634D82"/>
    <w:rsid w:val="0063773C"/>
    <w:rsid w:val="00640515"/>
    <w:rsid w:val="00645A5C"/>
    <w:rsid w:val="006461AE"/>
    <w:rsid w:val="006635D2"/>
    <w:rsid w:val="00663774"/>
    <w:rsid w:val="00665E16"/>
    <w:rsid w:val="00672BAB"/>
    <w:rsid w:val="006760F6"/>
    <w:rsid w:val="00680A85"/>
    <w:rsid w:val="00687368"/>
    <w:rsid w:val="00690DDF"/>
    <w:rsid w:val="0069274E"/>
    <w:rsid w:val="006A5BDD"/>
    <w:rsid w:val="006A6344"/>
    <w:rsid w:val="006B525E"/>
    <w:rsid w:val="006C1D31"/>
    <w:rsid w:val="006C6371"/>
    <w:rsid w:val="006D667F"/>
    <w:rsid w:val="006D76E5"/>
    <w:rsid w:val="006E16E6"/>
    <w:rsid w:val="006E3220"/>
    <w:rsid w:val="006E687D"/>
    <w:rsid w:val="006E69DB"/>
    <w:rsid w:val="00700358"/>
    <w:rsid w:val="00713BEF"/>
    <w:rsid w:val="00714200"/>
    <w:rsid w:val="0071745C"/>
    <w:rsid w:val="007344E4"/>
    <w:rsid w:val="007356B0"/>
    <w:rsid w:val="00742759"/>
    <w:rsid w:val="0074321C"/>
    <w:rsid w:val="00745A1D"/>
    <w:rsid w:val="00754905"/>
    <w:rsid w:val="00766802"/>
    <w:rsid w:val="00772667"/>
    <w:rsid w:val="007737D5"/>
    <w:rsid w:val="00774BE3"/>
    <w:rsid w:val="007807EC"/>
    <w:rsid w:val="007A6673"/>
    <w:rsid w:val="007A713D"/>
    <w:rsid w:val="007B0253"/>
    <w:rsid w:val="007B213C"/>
    <w:rsid w:val="007C327B"/>
    <w:rsid w:val="007D3199"/>
    <w:rsid w:val="007D4D22"/>
    <w:rsid w:val="007D4DC9"/>
    <w:rsid w:val="007E33BB"/>
    <w:rsid w:val="007F1F83"/>
    <w:rsid w:val="008068F6"/>
    <w:rsid w:val="008119D5"/>
    <w:rsid w:val="00822559"/>
    <w:rsid w:val="00827B81"/>
    <w:rsid w:val="00832F74"/>
    <w:rsid w:val="0083371C"/>
    <w:rsid w:val="0085285E"/>
    <w:rsid w:val="008532B5"/>
    <w:rsid w:val="00880239"/>
    <w:rsid w:val="00883913"/>
    <w:rsid w:val="00883C38"/>
    <w:rsid w:val="00892F8D"/>
    <w:rsid w:val="00897C85"/>
    <w:rsid w:val="008A1799"/>
    <w:rsid w:val="008B5C7D"/>
    <w:rsid w:val="008C2CDB"/>
    <w:rsid w:val="008E0A76"/>
    <w:rsid w:val="008E1242"/>
    <w:rsid w:val="008E367D"/>
    <w:rsid w:val="00900803"/>
    <w:rsid w:val="009015BC"/>
    <w:rsid w:val="00902BF8"/>
    <w:rsid w:val="009034DA"/>
    <w:rsid w:val="009040B2"/>
    <w:rsid w:val="00917865"/>
    <w:rsid w:val="00926FC0"/>
    <w:rsid w:val="009276F2"/>
    <w:rsid w:val="00936168"/>
    <w:rsid w:val="00947500"/>
    <w:rsid w:val="009776B5"/>
    <w:rsid w:val="00981CC8"/>
    <w:rsid w:val="00993054"/>
    <w:rsid w:val="009945F8"/>
    <w:rsid w:val="00996A2E"/>
    <w:rsid w:val="009A62E8"/>
    <w:rsid w:val="009C7C00"/>
    <w:rsid w:val="009D52D7"/>
    <w:rsid w:val="009D7880"/>
    <w:rsid w:val="009E11FC"/>
    <w:rsid w:val="009E19B2"/>
    <w:rsid w:val="009F4EE7"/>
    <w:rsid w:val="009F4FD1"/>
    <w:rsid w:val="009F7C25"/>
    <w:rsid w:val="00A03671"/>
    <w:rsid w:val="00A1020D"/>
    <w:rsid w:val="00A1628E"/>
    <w:rsid w:val="00A16641"/>
    <w:rsid w:val="00A2246B"/>
    <w:rsid w:val="00A310BE"/>
    <w:rsid w:val="00A343A7"/>
    <w:rsid w:val="00A37D8E"/>
    <w:rsid w:val="00A425A0"/>
    <w:rsid w:val="00A46088"/>
    <w:rsid w:val="00A5231C"/>
    <w:rsid w:val="00A62BB5"/>
    <w:rsid w:val="00A74A80"/>
    <w:rsid w:val="00A74F9F"/>
    <w:rsid w:val="00A76CDA"/>
    <w:rsid w:val="00A82452"/>
    <w:rsid w:val="00A8489B"/>
    <w:rsid w:val="00A84D27"/>
    <w:rsid w:val="00A9049B"/>
    <w:rsid w:val="00A93F26"/>
    <w:rsid w:val="00A940AF"/>
    <w:rsid w:val="00A95E33"/>
    <w:rsid w:val="00AA371E"/>
    <w:rsid w:val="00AA6152"/>
    <w:rsid w:val="00AB670C"/>
    <w:rsid w:val="00AC30A4"/>
    <w:rsid w:val="00AC4AF3"/>
    <w:rsid w:val="00AC7688"/>
    <w:rsid w:val="00AD2342"/>
    <w:rsid w:val="00AD5F1A"/>
    <w:rsid w:val="00AE6194"/>
    <w:rsid w:val="00AE717A"/>
    <w:rsid w:val="00AF1B0F"/>
    <w:rsid w:val="00AF2BF0"/>
    <w:rsid w:val="00AF4591"/>
    <w:rsid w:val="00AF5FC0"/>
    <w:rsid w:val="00B01752"/>
    <w:rsid w:val="00B109A0"/>
    <w:rsid w:val="00B14FA6"/>
    <w:rsid w:val="00B178D1"/>
    <w:rsid w:val="00B22097"/>
    <w:rsid w:val="00B323E8"/>
    <w:rsid w:val="00B41151"/>
    <w:rsid w:val="00B60337"/>
    <w:rsid w:val="00B61508"/>
    <w:rsid w:val="00B74FFB"/>
    <w:rsid w:val="00B7531D"/>
    <w:rsid w:val="00B77B87"/>
    <w:rsid w:val="00B804B8"/>
    <w:rsid w:val="00B84DC5"/>
    <w:rsid w:val="00B85CBF"/>
    <w:rsid w:val="00B91013"/>
    <w:rsid w:val="00B94A83"/>
    <w:rsid w:val="00B95E88"/>
    <w:rsid w:val="00BA1788"/>
    <w:rsid w:val="00BA6209"/>
    <w:rsid w:val="00BA6914"/>
    <w:rsid w:val="00BA7613"/>
    <w:rsid w:val="00BB61B8"/>
    <w:rsid w:val="00BB7EA2"/>
    <w:rsid w:val="00BC51B2"/>
    <w:rsid w:val="00BE2B4B"/>
    <w:rsid w:val="00BF7039"/>
    <w:rsid w:val="00C02021"/>
    <w:rsid w:val="00C040CF"/>
    <w:rsid w:val="00C04156"/>
    <w:rsid w:val="00C07B32"/>
    <w:rsid w:val="00C10187"/>
    <w:rsid w:val="00C10D37"/>
    <w:rsid w:val="00C11BF1"/>
    <w:rsid w:val="00C14396"/>
    <w:rsid w:val="00C15C59"/>
    <w:rsid w:val="00C2334C"/>
    <w:rsid w:val="00C24E25"/>
    <w:rsid w:val="00C32E68"/>
    <w:rsid w:val="00C33436"/>
    <w:rsid w:val="00C33CA0"/>
    <w:rsid w:val="00C365F3"/>
    <w:rsid w:val="00C37102"/>
    <w:rsid w:val="00C41C2F"/>
    <w:rsid w:val="00C51904"/>
    <w:rsid w:val="00C5275E"/>
    <w:rsid w:val="00C546F1"/>
    <w:rsid w:val="00C60063"/>
    <w:rsid w:val="00C64436"/>
    <w:rsid w:val="00C67DAC"/>
    <w:rsid w:val="00C862AD"/>
    <w:rsid w:val="00C87450"/>
    <w:rsid w:val="00C923B2"/>
    <w:rsid w:val="00C92FFF"/>
    <w:rsid w:val="00C97FDB"/>
    <w:rsid w:val="00CA4A20"/>
    <w:rsid w:val="00CB7FB8"/>
    <w:rsid w:val="00CC3D5C"/>
    <w:rsid w:val="00CC48DC"/>
    <w:rsid w:val="00CC547D"/>
    <w:rsid w:val="00CD0039"/>
    <w:rsid w:val="00CD1511"/>
    <w:rsid w:val="00CE4AA6"/>
    <w:rsid w:val="00CE620A"/>
    <w:rsid w:val="00CF7C80"/>
    <w:rsid w:val="00D00832"/>
    <w:rsid w:val="00D02853"/>
    <w:rsid w:val="00D05FBC"/>
    <w:rsid w:val="00D17FA3"/>
    <w:rsid w:val="00D32CC7"/>
    <w:rsid w:val="00D35B88"/>
    <w:rsid w:val="00D45D7C"/>
    <w:rsid w:val="00D52730"/>
    <w:rsid w:val="00D527EA"/>
    <w:rsid w:val="00D65E9D"/>
    <w:rsid w:val="00D767D8"/>
    <w:rsid w:val="00D82992"/>
    <w:rsid w:val="00D83100"/>
    <w:rsid w:val="00D9286E"/>
    <w:rsid w:val="00DA00E2"/>
    <w:rsid w:val="00DA1345"/>
    <w:rsid w:val="00DB0652"/>
    <w:rsid w:val="00DB68A5"/>
    <w:rsid w:val="00DD1415"/>
    <w:rsid w:val="00DD378B"/>
    <w:rsid w:val="00DD4E50"/>
    <w:rsid w:val="00DE3609"/>
    <w:rsid w:val="00DE69A5"/>
    <w:rsid w:val="00DF0C66"/>
    <w:rsid w:val="00DF1FD9"/>
    <w:rsid w:val="00DF6443"/>
    <w:rsid w:val="00DF6A5A"/>
    <w:rsid w:val="00E00539"/>
    <w:rsid w:val="00E048BF"/>
    <w:rsid w:val="00E06CA8"/>
    <w:rsid w:val="00E1034D"/>
    <w:rsid w:val="00E205E1"/>
    <w:rsid w:val="00E265A0"/>
    <w:rsid w:val="00E31D36"/>
    <w:rsid w:val="00E32086"/>
    <w:rsid w:val="00E424FC"/>
    <w:rsid w:val="00E42681"/>
    <w:rsid w:val="00E452FD"/>
    <w:rsid w:val="00E57175"/>
    <w:rsid w:val="00E60737"/>
    <w:rsid w:val="00E62407"/>
    <w:rsid w:val="00E662F6"/>
    <w:rsid w:val="00E90A83"/>
    <w:rsid w:val="00E918E4"/>
    <w:rsid w:val="00E91BA0"/>
    <w:rsid w:val="00E92680"/>
    <w:rsid w:val="00E942F8"/>
    <w:rsid w:val="00EA5757"/>
    <w:rsid w:val="00EA7B84"/>
    <w:rsid w:val="00EB7D5E"/>
    <w:rsid w:val="00EC0C6A"/>
    <w:rsid w:val="00EC2AC9"/>
    <w:rsid w:val="00EC3DED"/>
    <w:rsid w:val="00ED099C"/>
    <w:rsid w:val="00ED2A5F"/>
    <w:rsid w:val="00ED44F9"/>
    <w:rsid w:val="00ED648B"/>
    <w:rsid w:val="00ED75A4"/>
    <w:rsid w:val="00EE6953"/>
    <w:rsid w:val="00F027A6"/>
    <w:rsid w:val="00F12429"/>
    <w:rsid w:val="00F13194"/>
    <w:rsid w:val="00F1421E"/>
    <w:rsid w:val="00F273E7"/>
    <w:rsid w:val="00F45A20"/>
    <w:rsid w:val="00F543C2"/>
    <w:rsid w:val="00F57F7A"/>
    <w:rsid w:val="00F61404"/>
    <w:rsid w:val="00F61E9A"/>
    <w:rsid w:val="00F62D8D"/>
    <w:rsid w:val="00F640D7"/>
    <w:rsid w:val="00F8182C"/>
    <w:rsid w:val="00F87772"/>
    <w:rsid w:val="00F93680"/>
    <w:rsid w:val="00F951F0"/>
    <w:rsid w:val="00F97A27"/>
    <w:rsid w:val="00FB294A"/>
    <w:rsid w:val="00FC18EF"/>
    <w:rsid w:val="00FD107D"/>
    <w:rsid w:val="00FD2838"/>
    <w:rsid w:val="00FE2683"/>
    <w:rsid w:val="00FE44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A60532AD-3ADD-4374-8D19-79A6741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noProof/>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noProof w:val="0"/>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 w:type="paragraph" w:styleId="StandardWeb">
    <w:name w:val="Normal (Web)"/>
    <w:basedOn w:val="Standard"/>
    <w:uiPriority w:val="99"/>
    <w:semiHidden/>
    <w:unhideWhenUsed/>
    <w:rsid w:val="00172A19"/>
    <w:rPr>
      <w:rFonts w:ascii="Times New Roman" w:hAnsi="Times New Roman" w:cs="Times New Roman"/>
    </w:rPr>
  </w:style>
  <w:style w:type="paragraph" w:styleId="Textkrper">
    <w:name w:val="Body Text"/>
    <w:basedOn w:val="Standard"/>
    <w:link w:val="TextkrperZchn"/>
    <w:uiPriority w:val="1"/>
    <w:qFormat/>
    <w:rsid w:val="00883913"/>
    <w:pPr>
      <w:widowControl w:val="0"/>
      <w:autoSpaceDE w:val="0"/>
      <w:autoSpaceDN w:val="0"/>
    </w:pPr>
    <w:rPr>
      <w:rFonts w:ascii="Lucida Sans" w:eastAsia="Lucida Sans" w:hAnsi="Lucida Sans" w:cs="Lucida Sans"/>
      <w:noProof w:val="0"/>
      <w:kern w:val="0"/>
      <w:sz w:val="18"/>
      <w:szCs w:val="18"/>
      <w14:ligatures w14:val="none"/>
    </w:rPr>
  </w:style>
  <w:style w:type="character" w:customStyle="1" w:styleId="TextkrperZchn">
    <w:name w:val="Textkörper Zchn"/>
    <w:basedOn w:val="Absatz-Standardschriftart"/>
    <w:link w:val="Textkrper"/>
    <w:uiPriority w:val="1"/>
    <w:rsid w:val="00883913"/>
    <w:rPr>
      <w:rFonts w:ascii="Lucida Sans" w:eastAsia="Lucida Sans" w:hAnsi="Lucida Sans" w:cs="Lucida Sans"/>
      <w:kern w:val="0"/>
      <w:sz w:val="18"/>
      <w:szCs w:val="18"/>
      <w14:ligatures w14:val="none"/>
    </w:rPr>
  </w:style>
  <w:style w:type="paragraph" w:styleId="Kommentarthema">
    <w:name w:val="annotation subject"/>
    <w:basedOn w:val="Kommentartext"/>
    <w:next w:val="Kommentartext"/>
    <w:link w:val="KommentarthemaZchn"/>
    <w:uiPriority w:val="99"/>
    <w:semiHidden/>
    <w:unhideWhenUsed/>
    <w:rsid w:val="00194E24"/>
    <w:pPr>
      <w:spacing w:after="0" w:line="240" w:lineRule="auto"/>
    </w:pPr>
    <w:rPr>
      <w:rFonts w:asciiTheme="minorHAnsi" w:eastAsiaTheme="minorHAnsi" w:hAnsiTheme="minorHAnsi" w:cstheme="minorBidi"/>
      <w:b/>
      <w:bCs/>
      <w:noProof/>
      <w:kern w:val="2"/>
      <w:sz w:val="20"/>
      <w:szCs w:val="20"/>
      <w:lang w:val="de-DE"/>
      <w14:ligatures w14:val="standardContextual"/>
    </w:rPr>
  </w:style>
  <w:style w:type="character" w:customStyle="1" w:styleId="KommentarthemaZchn">
    <w:name w:val="Kommentarthema Zchn"/>
    <w:basedOn w:val="KommentartextZchn"/>
    <w:link w:val="Kommentarthema"/>
    <w:uiPriority w:val="99"/>
    <w:semiHidden/>
    <w:rsid w:val="00194E24"/>
    <w:rPr>
      <w:rFonts w:ascii="Calibri" w:eastAsia="Calibri" w:hAnsi="Calibri" w:cs="Times New Roman"/>
      <w:b/>
      <w:bCs/>
      <w:noProof/>
      <w:kern w:val="0"/>
      <w:sz w:val="20"/>
      <w:szCs w:val="20"/>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2.jpeg"/><Relationship Id="rId26"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hyperlink" Target="https://www.instagram.com/solarlux/"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olarlux.com/de-de/newsroom.html" TargetMode="External"/><Relationship Id="rId17" Type="http://schemas.openxmlformats.org/officeDocument/2006/relationships/hyperlink" Target="http://www.solarlux.com" TargetMode="External"/><Relationship Id="rId25" Type="http://schemas.openxmlformats.org/officeDocument/2006/relationships/hyperlink" Target="https://www.linkedin.com/company/solarluxgmbh/"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image" Target="media/image4.jpeg"/><Relationship Id="rId29" Type="http://schemas.openxmlformats.org/officeDocument/2006/relationships/hyperlink" Target="https://de.pinterest.com/solarlu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image" Target="media/image6.jpeg"/><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solarlux.com/de-de/newsroom.html" TargetMode="External"/><Relationship Id="rId23" Type="http://schemas.openxmlformats.org/officeDocument/2006/relationships/hyperlink" Target="https://www.facebook.com/solarlux/" TargetMode="External"/><Relationship Id="rId28" Type="http://schemas.openxmlformats.org/officeDocument/2006/relationships/image" Target="media/image8.jpeg"/><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image" Target="media/image5.jpeg"/><Relationship Id="rId27" Type="http://schemas.openxmlformats.org/officeDocument/2006/relationships/hyperlink" Target="https://www.youtube.com/@solarlux" TargetMode="External"/><Relationship Id="rId30" Type="http://schemas.openxmlformats.org/officeDocument/2006/relationships/image" Target="media/image9.jpeg"/></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9" ma:contentTypeDescription="Ein neues Dokument erstellen." ma:contentTypeScope="" ma:versionID="f7a8c800372d84029d72e3de0aba6be8">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6cf7f3b65344325dd71b2f562eaf389a"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MediaLengthInSeconds xmlns="961d3032-c665-4294-a309-b911092366d3" xsi:nil="true"/>
    <SharedWithUsers xmlns="dbf7e938-e51b-43bd-a5f8-4aa779e30533">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0EA6F-D44E-4103-9EFD-1F1085A6D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6424DF-FDD3-456E-9C57-0F5ADEC9596F}">
  <ds:schemaRefs>
    <ds:schemaRef ds:uri="http://schemas.microsoft.com/sharepoint/v3/contenttype/forms"/>
  </ds:schemaRefs>
</ds:datastoreItem>
</file>

<file path=customXml/itemProps3.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4.xml><?xml version="1.0" encoding="utf-8"?>
<ds:datastoreItem xmlns:ds="http://schemas.openxmlformats.org/officeDocument/2006/customXml" ds:itemID="{7D504587-4EA0-4048-BB18-8CF0E286B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777</Words>
  <Characters>5610</Characters>
  <Application>Microsoft Office Word</Application>
  <DocSecurity>0</DocSecurity>
  <Lines>130</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Barbara Mäurle</cp:lastModifiedBy>
  <cp:revision>21</cp:revision>
  <cp:lastPrinted>2024-12-12T15:33:00Z</cp:lastPrinted>
  <dcterms:created xsi:type="dcterms:W3CDTF">2026-02-09T14:29:00Z</dcterms:created>
  <dcterms:modified xsi:type="dcterms:W3CDTF">2026-03-23T13:16:00Z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y fmtid="{D5CDD505-2E9C-101B-9397-08002B2CF9AE}" pid="4" name="Order">
    <vt:r8>3445400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