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D2EB" w14:textId="6B81FE2C" w:rsidR="00AC7688" w:rsidRPr="0018777C" w:rsidRDefault="00A1020D" w:rsidP="009D7880">
      <w:pPr>
        <w:rPr>
          <w:rFonts w:ascii="Arial" w:hAnsi="Arial" w:cs="Arial"/>
          <w:sz w:val="20"/>
          <w:szCs w:val="20"/>
        </w:rPr>
      </w:pPr>
      <w:r w:rsidRPr="0018777C">
        <w:rPr>
          <w:rFonts w:ascii="Calibri" w:eastAsia="Calibri" w:hAnsi="Calibri" w:cs="Times New Roman"/>
          <w:noProof/>
        </w:rPr>
        <mc:AlternateContent>
          <mc:Choice Requires="wps">
            <w:drawing>
              <wp:anchor distT="0" distB="0" distL="114300" distR="114300" simplePos="0" relativeHeight="251658240" behindDoc="1" locked="1" layoutInCell="1" allowOverlap="1" wp14:anchorId="3EB83D87" wp14:editId="5E5CE9E9">
                <wp:simplePos x="0" y="0"/>
                <wp:positionH relativeFrom="column">
                  <wp:posOffset>4758690</wp:posOffset>
                </wp:positionH>
                <wp:positionV relativeFrom="page">
                  <wp:posOffset>1630680</wp:posOffset>
                </wp:positionV>
                <wp:extent cx="1689735" cy="2472055"/>
                <wp:effectExtent l="0" t="0" r="5715" b="4445"/>
                <wp:wrapTight wrapText="bothSides">
                  <wp:wrapPolygon edited="0">
                    <wp:start x="0" y="0"/>
                    <wp:lineTo x="0" y="21472"/>
                    <wp:lineTo x="21430" y="21472"/>
                    <wp:lineTo x="21430" y="0"/>
                    <wp:lineTo x="0" y="0"/>
                  </wp:wrapPolygon>
                </wp:wrapTight>
                <wp:docPr id="274170448" name="Textfeld 4"/>
                <wp:cNvGraphicFramePr/>
                <a:graphic xmlns:a="http://schemas.openxmlformats.org/drawingml/2006/main">
                  <a:graphicData uri="http://schemas.microsoft.com/office/word/2010/wordprocessingShape">
                    <wps:wsp>
                      <wps:cNvSpPr txBox="1"/>
                      <wps:spPr>
                        <a:xfrm>
                          <a:off x="0" y="0"/>
                          <a:ext cx="1689735" cy="2472055"/>
                        </a:xfrm>
                        <a:prstGeom prst="rect">
                          <a:avLst/>
                        </a:prstGeom>
                        <a:solidFill>
                          <a:sysClr val="window" lastClr="FFFFFF"/>
                        </a:solidFill>
                        <a:ln w="6350">
                          <a:noFill/>
                        </a:ln>
                      </wps:spPr>
                      <wps:txbx>
                        <w:txbxContent>
                          <w:p w14:paraId="720AE184" w14:textId="592F848B" w:rsidR="00E942F8" w:rsidRPr="0018777C" w:rsidRDefault="00E942F8" w:rsidP="00E942F8">
                            <w:pPr>
                              <w:spacing w:line="276" w:lineRule="auto"/>
                              <w:rPr>
                                <w:rFonts w:ascii="Arial" w:hAnsi="Arial" w:cs="Arial"/>
                                <w:sz w:val="12"/>
                                <w:szCs w:val="12"/>
                              </w:rPr>
                            </w:pPr>
                            <w:r w:rsidRPr="0018777C">
                              <w:rPr>
                                <w:rFonts w:ascii="Arial" w:hAnsi="Arial" w:cs="Arial"/>
                                <w:sz w:val="12"/>
                                <w:szCs w:val="12"/>
                              </w:rPr>
                              <w:t>Ansprechpartnerin</w:t>
                            </w:r>
                          </w:p>
                          <w:p w14:paraId="267A83E2" w14:textId="77777777" w:rsidR="00E942F8" w:rsidRPr="0018777C" w:rsidRDefault="00E942F8" w:rsidP="00E942F8">
                            <w:pPr>
                              <w:spacing w:line="276" w:lineRule="auto"/>
                              <w:rPr>
                                <w:rFonts w:ascii="Arial" w:hAnsi="Arial" w:cs="Arial"/>
                                <w:sz w:val="12"/>
                                <w:szCs w:val="12"/>
                              </w:rPr>
                            </w:pPr>
                            <w:r w:rsidRPr="0018777C">
                              <w:rPr>
                                <w:rFonts w:ascii="Arial" w:hAnsi="Arial" w:cs="Arial"/>
                                <w:sz w:val="12"/>
                                <w:szCs w:val="12"/>
                              </w:rPr>
                              <w:t>für die Redaktionen</w:t>
                            </w:r>
                          </w:p>
                          <w:p w14:paraId="4522438D" w14:textId="77777777" w:rsidR="00E942F8" w:rsidRPr="0018777C" w:rsidRDefault="00E942F8" w:rsidP="00E942F8">
                            <w:pPr>
                              <w:spacing w:line="276" w:lineRule="auto"/>
                              <w:rPr>
                                <w:rFonts w:ascii="Arial" w:hAnsi="Arial" w:cs="Arial"/>
                                <w:b/>
                                <w:bCs/>
                                <w:sz w:val="12"/>
                                <w:szCs w:val="12"/>
                              </w:rPr>
                            </w:pPr>
                          </w:p>
                          <w:p w14:paraId="130C95B8" w14:textId="784B7E13" w:rsidR="00E942F8" w:rsidRPr="0018777C" w:rsidRDefault="00E942F8" w:rsidP="00E942F8">
                            <w:pPr>
                              <w:spacing w:line="276" w:lineRule="auto"/>
                              <w:rPr>
                                <w:rFonts w:ascii="Arial" w:hAnsi="Arial" w:cs="Arial"/>
                                <w:b/>
                                <w:bCs/>
                                <w:sz w:val="12"/>
                                <w:szCs w:val="12"/>
                              </w:rPr>
                            </w:pPr>
                            <w:r w:rsidRPr="0018777C">
                              <w:rPr>
                                <w:rFonts w:ascii="Arial" w:hAnsi="Arial" w:cs="Arial"/>
                                <w:b/>
                                <w:bCs/>
                                <w:sz w:val="12"/>
                                <w:szCs w:val="12"/>
                              </w:rPr>
                              <w:t>Barbara Mäurle</w:t>
                            </w:r>
                          </w:p>
                          <w:p w14:paraId="1694B455" w14:textId="77777777" w:rsidR="005260E4" w:rsidRPr="0018777C" w:rsidRDefault="005260E4" w:rsidP="005260E4">
                            <w:pPr>
                              <w:spacing w:line="276" w:lineRule="auto"/>
                              <w:rPr>
                                <w:rFonts w:ascii="Arial" w:hAnsi="Arial" w:cs="Arial"/>
                                <w:sz w:val="12"/>
                                <w:szCs w:val="12"/>
                              </w:rPr>
                            </w:pPr>
                            <w:r w:rsidRPr="0018777C">
                              <w:rPr>
                                <w:rFonts w:ascii="Arial" w:hAnsi="Arial" w:cs="Arial"/>
                                <w:sz w:val="12"/>
                                <w:szCs w:val="12"/>
                              </w:rPr>
                              <w:t>holtgreife | Büro für Markenkommunikation</w:t>
                            </w:r>
                          </w:p>
                          <w:p w14:paraId="61D6E177" w14:textId="47AE07A3" w:rsidR="005260E4" w:rsidRPr="0018777C" w:rsidRDefault="005260E4" w:rsidP="005260E4">
                            <w:pPr>
                              <w:spacing w:line="276" w:lineRule="auto"/>
                              <w:rPr>
                                <w:rFonts w:ascii="Arial" w:hAnsi="Arial" w:cs="Arial"/>
                                <w:sz w:val="12"/>
                                <w:szCs w:val="12"/>
                              </w:rPr>
                            </w:pPr>
                            <w:r w:rsidRPr="0018777C">
                              <w:rPr>
                                <w:rFonts w:ascii="Arial" w:hAnsi="Arial" w:cs="Arial"/>
                                <w:sz w:val="12"/>
                                <w:szCs w:val="12"/>
                              </w:rPr>
                              <w:t>Münsterweg 12</w:t>
                            </w:r>
                            <w:r w:rsidR="001666DE" w:rsidRPr="0018777C">
                              <w:rPr>
                                <w:rFonts w:ascii="Arial" w:hAnsi="Arial" w:cs="Arial"/>
                                <w:sz w:val="12"/>
                                <w:szCs w:val="12"/>
                              </w:rPr>
                              <w:t xml:space="preserve">, </w:t>
                            </w:r>
                            <w:r w:rsidRPr="0018777C">
                              <w:rPr>
                                <w:rFonts w:ascii="Arial" w:hAnsi="Arial" w:cs="Arial"/>
                                <w:sz w:val="12"/>
                                <w:szCs w:val="12"/>
                              </w:rPr>
                              <w:t>59269 Beckum</w:t>
                            </w:r>
                          </w:p>
                          <w:p w14:paraId="64D86F7C" w14:textId="77777777" w:rsidR="00E942F8" w:rsidRPr="0018777C" w:rsidRDefault="00E942F8" w:rsidP="00E942F8">
                            <w:pPr>
                              <w:spacing w:line="276" w:lineRule="auto"/>
                              <w:rPr>
                                <w:rFonts w:ascii="Arial" w:hAnsi="Arial" w:cs="Arial"/>
                                <w:sz w:val="12"/>
                                <w:szCs w:val="12"/>
                              </w:rPr>
                            </w:pPr>
                            <w:r w:rsidRPr="0018777C">
                              <w:rPr>
                                <w:rFonts w:ascii="Arial" w:hAnsi="Arial" w:cs="Arial"/>
                                <w:sz w:val="12"/>
                                <w:szCs w:val="12"/>
                              </w:rPr>
                              <w:t>T +49 2521 82994 12</w:t>
                            </w:r>
                          </w:p>
                          <w:p w14:paraId="5E39D85D" w14:textId="77777777" w:rsidR="00E942F8" w:rsidRPr="0018777C" w:rsidRDefault="00E942F8" w:rsidP="00E942F8">
                            <w:pPr>
                              <w:spacing w:line="276" w:lineRule="auto"/>
                              <w:rPr>
                                <w:rFonts w:ascii="Arial" w:hAnsi="Arial" w:cs="Arial"/>
                                <w:sz w:val="12"/>
                                <w:szCs w:val="12"/>
                              </w:rPr>
                            </w:pPr>
                            <w:r w:rsidRPr="0018777C">
                              <w:rPr>
                                <w:rFonts w:ascii="Arial" w:hAnsi="Arial" w:cs="Arial"/>
                                <w:sz w:val="12"/>
                                <w:szCs w:val="12"/>
                              </w:rPr>
                              <w:t>Barbara.maeurle@holtgreife.com</w:t>
                            </w:r>
                          </w:p>
                          <w:p w14:paraId="6C2E4C56" w14:textId="77777777" w:rsidR="00E942F8" w:rsidRPr="0018777C" w:rsidRDefault="00E942F8" w:rsidP="00E942F8">
                            <w:pPr>
                              <w:spacing w:line="276" w:lineRule="auto"/>
                              <w:rPr>
                                <w:rFonts w:ascii="Arial" w:hAnsi="Arial" w:cs="Arial"/>
                                <w:b/>
                                <w:bCs/>
                                <w:sz w:val="12"/>
                                <w:szCs w:val="12"/>
                              </w:rPr>
                            </w:pPr>
                          </w:p>
                          <w:p w14:paraId="4733764E" w14:textId="77777777" w:rsidR="00E942F8" w:rsidRPr="0018777C" w:rsidRDefault="00E942F8" w:rsidP="00E942F8">
                            <w:pPr>
                              <w:spacing w:line="276" w:lineRule="auto"/>
                              <w:rPr>
                                <w:rFonts w:ascii="Arial" w:hAnsi="Arial" w:cs="Arial"/>
                                <w:b/>
                                <w:bCs/>
                                <w:sz w:val="12"/>
                                <w:szCs w:val="12"/>
                              </w:rPr>
                            </w:pPr>
                            <w:r w:rsidRPr="0018777C">
                              <w:rPr>
                                <w:rFonts w:ascii="Arial" w:hAnsi="Arial" w:cs="Arial"/>
                                <w:b/>
                                <w:bCs/>
                                <w:sz w:val="12"/>
                                <w:szCs w:val="12"/>
                              </w:rPr>
                              <w:t>Kontakt</w:t>
                            </w:r>
                          </w:p>
                          <w:p w14:paraId="1C4E59F1" w14:textId="77777777" w:rsidR="00E942F8" w:rsidRPr="0018777C" w:rsidRDefault="00E942F8" w:rsidP="00E942F8">
                            <w:pPr>
                              <w:tabs>
                                <w:tab w:val="left" w:pos="3204"/>
                              </w:tabs>
                              <w:spacing w:line="276" w:lineRule="auto"/>
                              <w:jc w:val="both"/>
                              <w:rPr>
                                <w:rFonts w:ascii="Arial" w:hAnsi="Arial" w:cs="Arial"/>
                                <w:color w:val="000000" w:themeColor="text1"/>
                                <w:sz w:val="12"/>
                                <w:szCs w:val="12"/>
                              </w:rPr>
                            </w:pPr>
                            <w:r w:rsidRPr="0018777C">
                              <w:rPr>
                                <w:rFonts w:ascii="Arial" w:hAnsi="Arial" w:cs="Arial"/>
                                <w:color w:val="000000" w:themeColor="text1"/>
                                <w:sz w:val="12"/>
                                <w:szCs w:val="12"/>
                              </w:rPr>
                              <w:t>Solarlux GmbH</w:t>
                            </w:r>
                          </w:p>
                          <w:p w14:paraId="04DD3098" w14:textId="77777777" w:rsidR="00E942F8" w:rsidRPr="0018777C" w:rsidRDefault="00E942F8" w:rsidP="00E942F8">
                            <w:pPr>
                              <w:tabs>
                                <w:tab w:val="left" w:pos="3204"/>
                              </w:tabs>
                              <w:spacing w:line="276" w:lineRule="auto"/>
                              <w:jc w:val="both"/>
                              <w:rPr>
                                <w:rFonts w:ascii="Arial" w:hAnsi="Arial" w:cs="Arial"/>
                                <w:color w:val="000000" w:themeColor="text1"/>
                                <w:sz w:val="12"/>
                                <w:szCs w:val="12"/>
                              </w:rPr>
                            </w:pPr>
                            <w:r w:rsidRPr="0018777C">
                              <w:rPr>
                                <w:rFonts w:ascii="Arial" w:hAnsi="Arial" w:cs="Arial"/>
                                <w:color w:val="000000" w:themeColor="text1"/>
                                <w:sz w:val="12"/>
                                <w:szCs w:val="12"/>
                              </w:rPr>
                              <w:t>Industriepark 1, 49324 Melle</w:t>
                            </w:r>
                          </w:p>
                          <w:p w14:paraId="349DF9FB" w14:textId="77777777" w:rsidR="00E942F8" w:rsidRPr="0018777C" w:rsidRDefault="00E942F8" w:rsidP="00E942F8">
                            <w:pPr>
                              <w:tabs>
                                <w:tab w:val="left" w:pos="3204"/>
                              </w:tabs>
                              <w:spacing w:line="276" w:lineRule="auto"/>
                              <w:jc w:val="both"/>
                              <w:rPr>
                                <w:rFonts w:ascii="Arial" w:hAnsi="Arial" w:cs="Arial"/>
                                <w:color w:val="000000" w:themeColor="text1"/>
                                <w:sz w:val="12"/>
                                <w:szCs w:val="12"/>
                              </w:rPr>
                            </w:pPr>
                            <w:r w:rsidRPr="0018777C">
                              <w:rPr>
                                <w:rFonts w:ascii="Arial" w:hAnsi="Arial" w:cs="Arial"/>
                                <w:color w:val="000000" w:themeColor="text1"/>
                                <w:sz w:val="12"/>
                                <w:szCs w:val="12"/>
                              </w:rPr>
                              <w:t>T +49 5422 92710</w:t>
                            </w:r>
                          </w:p>
                          <w:p w14:paraId="2B8BE5F4" w14:textId="5AECBE65" w:rsidR="00E942F8" w:rsidRPr="0018777C" w:rsidRDefault="001F336C" w:rsidP="00E942F8">
                            <w:pPr>
                              <w:tabs>
                                <w:tab w:val="left" w:pos="3204"/>
                              </w:tabs>
                              <w:spacing w:line="276" w:lineRule="auto"/>
                              <w:jc w:val="both"/>
                              <w:rPr>
                                <w:rFonts w:ascii="Arial" w:hAnsi="Arial" w:cs="Arial"/>
                                <w:sz w:val="12"/>
                                <w:szCs w:val="12"/>
                              </w:rPr>
                            </w:pPr>
                            <w:hyperlink r:id="rId11" w:history="1">
                              <w:r w:rsidRPr="0018777C">
                                <w:rPr>
                                  <w:rStyle w:val="Hyperlink"/>
                                  <w:rFonts w:ascii="Arial" w:hAnsi="Arial" w:cs="Arial"/>
                                  <w:color w:val="auto"/>
                                  <w:sz w:val="12"/>
                                  <w:szCs w:val="12"/>
                                  <w:u w:val="none"/>
                                </w:rPr>
                                <w:t>info@solarlux.com</w:t>
                              </w:r>
                            </w:hyperlink>
                          </w:p>
                          <w:p w14:paraId="31019E54" w14:textId="77777777" w:rsidR="00E942F8" w:rsidRPr="0018777C" w:rsidRDefault="00E942F8" w:rsidP="00E942F8">
                            <w:pPr>
                              <w:spacing w:line="276" w:lineRule="auto"/>
                              <w:rPr>
                                <w:rStyle w:val="Hyperlink"/>
                                <w:rFonts w:ascii="Arial" w:hAnsi="Arial" w:cs="Arial"/>
                                <w:color w:val="000000" w:themeColor="text1"/>
                                <w:sz w:val="12"/>
                                <w:szCs w:val="12"/>
                                <w:u w:val="none"/>
                              </w:rPr>
                            </w:pPr>
                            <w:r w:rsidRPr="0018777C">
                              <w:rPr>
                                <w:rStyle w:val="Hyperlink"/>
                                <w:rFonts w:ascii="Arial" w:hAnsi="Arial" w:cs="Arial"/>
                                <w:color w:val="000000" w:themeColor="text1"/>
                                <w:sz w:val="12"/>
                                <w:szCs w:val="12"/>
                                <w:u w:val="none"/>
                              </w:rPr>
                              <w:t>solarlux.com</w:t>
                            </w:r>
                          </w:p>
                          <w:p w14:paraId="2623CA71" w14:textId="77777777" w:rsidR="00E942F8" w:rsidRPr="0018777C" w:rsidRDefault="00E942F8" w:rsidP="00E942F8">
                            <w:pPr>
                              <w:spacing w:line="276" w:lineRule="auto"/>
                              <w:rPr>
                                <w:rStyle w:val="Hyperlink"/>
                                <w:rFonts w:ascii="Arial" w:hAnsi="Arial" w:cs="Arial"/>
                                <w:color w:val="000000" w:themeColor="text1"/>
                                <w:sz w:val="12"/>
                                <w:szCs w:val="12"/>
                              </w:rPr>
                            </w:pPr>
                          </w:p>
                          <w:p w14:paraId="746244B4" w14:textId="77777777" w:rsidR="00E942F8" w:rsidRPr="0018777C" w:rsidRDefault="00E942F8" w:rsidP="00E942F8">
                            <w:pPr>
                              <w:spacing w:line="276" w:lineRule="auto"/>
                              <w:rPr>
                                <w:rFonts w:ascii="Arial" w:hAnsi="Arial" w:cs="Arial"/>
                                <w:color w:val="000000" w:themeColor="text1"/>
                                <w:sz w:val="12"/>
                                <w:szCs w:val="12"/>
                                <w:u w:val="single"/>
                              </w:rPr>
                            </w:pPr>
                            <w:r w:rsidRPr="0018777C">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18777C" w:rsidRDefault="009D7880" w:rsidP="00024F13">
                            <w:pPr>
                              <w:spacing w:line="276"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3D87" id="_x0000_t202" coordsize="21600,21600" o:spt="202" path="m,l,21600r21600,l21600,xe">
                <v:stroke joinstyle="miter"/>
                <v:path gradientshapeok="t" o:connecttype="rect"/>
              </v:shapetype>
              <v:shape id="Textfeld 4" o:spid="_x0000_s1026" type="#_x0000_t202" style="position:absolute;margin-left:374.7pt;margin-top:128.4pt;width:133.05pt;height:1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" fillcolor="window" stroked="f" strokeweight=".5pt">
                <v:textbox>
                  <w:txbxContent>
                    <w:p w14:paraId="720AE184" w14:textId="592F848B" w:rsidR="00E942F8" w:rsidRPr="0018777C" w:rsidRDefault="00E942F8" w:rsidP="00E942F8">
                      <w:pPr>
                        <w:spacing w:line="276" w:lineRule="auto"/>
                        <w:rPr>
                          <w:rFonts w:ascii="Arial" w:hAnsi="Arial" w:cs="Arial"/>
                          <w:sz w:val="12"/>
                          <w:szCs w:val="12"/>
                        </w:rPr>
                      </w:pPr>
                      <w:r w:rsidRPr="0018777C">
                        <w:rPr>
                          <w:rFonts w:ascii="Arial" w:hAnsi="Arial" w:cs="Arial"/>
                          <w:sz w:val="12"/>
                          <w:szCs w:val="12"/>
                        </w:rPr>
                        <w:t>Ansprechpartnerin</w:t>
                      </w:r>
                    </w:p>
                    <w:p w14:paraId="267A83E2" w14:textId="77777777" w:rsidR="00E942F8" w:rsidRPr="0018777C" w:rsidRDefault="00E942F8" w:rsidP="00E942F8">
                      <w:pPr>
                        <w:spacing w:line="276" w:lineRule="auto"/>
                        <w:rPr>
                          <w:rFonts w:ascii="Arial" w:hAnsi="Arial" w:cs="Arial"/>
                          <w:sz w:val="12"/>
                          <w:szCs w:val="12"/>
                        </w:rPr>
                      </w:pPr>
                      <w:r w:rsidRPr="0018777C">
                        <w:rPr>
                          <w:rFonts w:ascii="Arial" w:hAnsi="Arial" w:cs="Arial"/>
                          <w:sz w:val="12"/>
                          <w:szCs w:val="12"/>
                        </w:rPr>
                        <w:t>für die Redaktionen</w:t>
                      </w:r>
                    </w:p>
                    <w:p w14:paraId="4522438D" w14:textId="77777777" w:rsidR="00E942F8" w:rsidRPr="0018777C" w:rsidRDefault="00E942F8" w:rsidP="00E942F8">
                      <w:pPr>
                        <w:spacing w:line="276" w:lineRule="auto"/>
                        <w:rPr>
                          <w:rFonts w:ascii="Arial" w:hAnsi="Arial" w:cs="Arial"/>
                          <w:b/>
                          <w:bCs/>
                          <w:sz w:val="12"/>
                          <w:szCs w:val="12"/>
                        </w:rPr>
                      </w:pPr>
                    </w:p>
                    <w:p w14:paraId="130C95B8" w14:textId="784B7E13" w:rsidR="00E942F8" w:rsidRPr="0018777C" w:rsidRDefault="00E942F8" w:rsidP="00E942F8">
                      <w:pPr>
                        <w:spacing w:line="276" w:lineRule="auto"/>
                        <w:rPr>
                          <w:rFonts w:ascii="Arial" w:hAnsi="Arial" w:cs="Arial"/>
                          <w:b/>
                          <w:bCs/>
                          <w:sz w:val="12"/>
                          <w:szCs w:val="12"/>
                        </w:rPr>
                      </w:pPr>
                      <w:r w:rsidRPr="0018777C">
                        <w:rPr>
                          <w:rFonts w:ascii="Arial" w:hAnsi="Arial" w:cs="Arial"/>
                          <w:b/>
                          <w:bCs/>
                          <w:sz w:val="12"/>
                          <w:szCs w:val="12"/>
                        </w:rPr>
                        <w:t>Barbara Mäurle</w:t>
                      </w:r>
                    </w:p>
                    <w:p w14:paraId="1694B455" w14:textId="77777777" w:rsidR="005260E4" w:rsidRPr="0018777C" w:rsidRDefault="005260E4" w:rsidP="005260E4">
                      <w:pPr>
                        <w:spacing w:line="276" w:lineRule="auto"/>
                        <w:rPr>
                          <w:rFonts w:ascii="Arial" w:hAnsi="Arial" w:cs="Arial"/>
                          <w:sz w:val="12"/>
                          <w:szCs w:val="12"/>
                        </w:rPr>
                      </w:pPr>
                      <w:r w:rsidRPr="0018777C">
                        <w:rPr>
                          <w:rFonts w:ascii="Arial" w:hAnsi="Arial" w:cs="Arial"/>
                          <w:sz w:val="12"/>
                          <w:szCs w:val="12"/>
                        </w:rPr>
                        <w:t>holtgreife | Büro für Markenkommunikation</w:t>
                      </w:r>
                    </w:p>
                    <w:p w14:paraId="61D6E177" w14:textId="47AE07A3" w:rsidR="005260E4" w:rsidRPr="0018777C" w:rsidRDefault="005260E4" w:rsidP="005260E4">
                      <w:pPr>
                        <w:spacing w:line="276" w:lineRule="auto"/>
                        <w:rPr>
                          <w:rFonts w:ascii="Arial" w:hAnsi="Arial" w:cs="Arial"/>
                          <w:sz w:val="12"/>
                          <w:szCs w:val="12"/>
                        </w:rPr>
                      </w:pPr>
                      <w:r w:rsidRPr="0018777C">
                        <w:rPr>
                          <w:rFonts w:ascii="Arial" w:hAnsi="Arial" w:cs="Arial"/>
                          <w:sz w:val="12"/>
                          <w:szCs w:val="12"/>
                        </w:rPr>
                        <w:t>Münsterweg 12</w:t>
                      </w:r>
                      <w:r w:rsidR="001666DE" w:rsidRPr="0018777C">
                        <w:rPr>
                          <w:rFonts w:ascii="Arial" w:hAnsi="Arial" w:cs="Arial"/>
                          <w:sz w:val="12"/>
                          <w:szCs w:val="12"/>
                        </w:rPr>
                        <w:t xml:space="preserve">, </w:t>
                      </w:r>
                      <w:r w:rsidRPr="0018777C">
                        <w:rPr>
                          <w:rFonts w:ascii="Arial" w:hAnsi="Arial" w:cs="Arial"/>
                          <w:sz w:val="12"/>
                          <w:szCs w:val="12"/>
                        </w:rPr>
                        <w:t>59269 Beckum</w:t>
                      </w:r>
                    </w:p>
                    <w:p w14:paraId="64D86F7C" w14:textId="77777777" w:rsidR="00E942F8" w:rsidRPr="0018777C" w:rsidRDefault="00E942F8" w:rsidP="00E942F8">
                      <w:pPr>
                        <w:spacing w:line="276" w:lineRule="auto"/>
                        <w:rPr>
                          <w:rFonts w:ascii="Arial" w:hAnsi="Arial" w:cs="Arial"/>
                          <w:sz w:val="12"/>
                          <w:szCs w:val="12"/>
                        </w:rPr>
                      </w:pPr>
                      <w:r w:rsidRPr="0018777C">
                        <w:rPr>
                          <w:rFonts w:ascii="Arial" w:hAnsi="Arial" w:cs="Arial"/>
                          <w:sz w:val="12"/>
                          <w:szCs w:val="12"/>
                        </w:rPr>
                        <w:t>T +49 2521 82994 12</w:t>
                      </w:r>
                    </w:p>
                    <w:p w14:paraId="5E39D85D" w14:textId="77777777" w:rsidR="00E942F8" w:rsidRPr="0018777C" w:rsidRDefault="00E942F8" w:rsidP="00E942F8">
                      <w:pPr>
                        <w:spacing w:line="276" w:lineRule="auto"/>
                        <w:rPr>
                          <w:rFonts w:ascii="Arial" w:hAnsi="Arial" w:cs="Arial"/>
                          <w:sz w:val="12"/>
                          <w:szCs w:val="12"/>
                        </w:rPr>
                      </w:pPr>
                      <w:r w:rsidRPr="0018777C">
                        <w:rPr>
                          <w:rFonts w:ascii="Arial" w:hAnsi="Arial" w:cs="Arial"/>
                          <w:sz w:val="12"/>
                          <w:szCs w:val="12"/>
                        </w:rPr>
                        <w:t>Barbara.maeurle@holtgreife.com</w:t>
                      </w:r>
                    </w:p>
                    <w:p w14:paraId="6C2E4C56" w14:textId="77777777" w:rsidR="00E942F8" w:rsidRPr="0018777C" w:rsidRDefault="00E942F8" w:rsidP="00E942F8">
                      <w:pPr>
                        <w:spacing w:line="276" w:lineRule="auto"/>
                        <w:rPr>
                          <w:rFonts w:ascii="Arial" w:hAnsi="Arial" w:cs="Arial"/>
                          <w:b/>
                          <w:bCs/>
                          <w:sz w:val="12"/>
                          <w:szCs w:val="12"/>
                        </w:rPr>
                      </w:pPr>
                    </w:p>
                    <w:p w14:paraId="4733764E" w14:textId="77777777" w:rsidR="00E942F8" w:rsidRPr="0018777C" w:rsidRDefault="00E942F8" w:rsidP="00E942F8">
                      <w:pPr>
                        <w:spacing w:line="276" w:lineRule="auto"/>
                        <w:rPr>
                          <w:rFonts w:ascii="Arial" w:hAnsi="Arial" w:cs="Arial"/>
                          <w:b/>
                          <w:bCs/>
                          <w:sz w:val="12"/>
                          <w:szCs w:val="12"/>
                        </w:rPr>
                      </w:pPr>
                      <w:r w:rsidRPr="0018777C">
                        <w:rPr>
                          <w:rFonts w:ascii="Arial" w:hAnsi="Arial" w:cs="Arial"/>
                          <w:b/>
                          <w:bCs/>
                          <w:sz w:val="12"/>
                          <w:szCs w:val="12"/>
                        </w:rPr>
                        <w:t>Kontakt</w:t>
                      </w:r>
                    </w:p>
                    <w:p w14:paraId="1C4E59F1" w14:textId="77777777" w:rsidR="00E942F8" w:rsidRPr="0018777C" w:rsidRDefault="00E942F8" w:rsidP="00E942F8">
                      <w:pPr>
                        <w:tabs>
                          <w:tab w:val="left" w:pos="3204"/>
                        </w:tabs>
                        <w:spacing w:line="276" w:lineRule="auto"/>
                        <w:jc w:val="both"/>
                        <w:rPr>
                          <w:rFonts w:ascii="Arial" w:hAnsi="Arial" w:cs="Arial"/>
                          <w:color w:val="000000" w:themeColor="text1"/>
                          <w:sz w:val="12"/>
                          <w:szCs w:val="12"/>
                        </w:rPr>
                      </w:pPr>
                      <w:r w:rsidRPr="0018777C">
                        <w:rPr>
                          <w:rFonts w:ascii="Arial" w:hAnsi="Arial" w:cs="Arial"/>
                          <w:color w:val="000000" w:themeColor="text1"/>
                          <w:sz w:val="12"/>
                          <w:szCs w:val="12"/>
                        </w:rPr>
                        <w:t>Solarlux GmbH</w:t>
                      </w:r>
                    </w:p>
                    <w:p w14:paraId="04DD3098" w14:textId="77777777" w:rsidR="00E942F8" w:rsidRPr="0018777C" w:rsidRDefault="00E942F8" w:rsidP="00E942F8">
                      <w:pPr>
                        <w:tabs>
                          <w:tab w:val="left" w:pos="3204"/>
                        </w:tabs>
                        <w:spacing w:line="276" w:lineRule="auto"/>
                        <w:jc w:val="both"/>
                        <w:rPr>
                          <w:rFonts w:ascii="Arial" w:hAnsi="Arial" w:cs="Arial"/>
                          <w:color w:val="000000" w:themeColor="text1"/>
                          <w:sz w:val="12"/>
                          <w:szCs w:val="12"/>
                        </w:rPr>
                      </w:pPr>
                      <w:r w:rsidRPr="0018777C">
                        <w:rPr>
                          <w:rFonts w:ascii="Arial" w:hAnsi="Arial" w:cs="Arial"/>
                          <w:color w:val="000000" w:themeColor="text1"/>
                          <w:sz w:val="12"/>
                          <w:szCs w:val="12"/>
                        </w:rPr>
                        <w:t>Industriepark 1, 49324 Melle</w:t>
                      </w:r>
                    </w:p>
                    <w:p w14:paraId="349DF9FB" w14:textId="77777777" w:rsidR="00E942F8" w:rsidRPr="0018777C" w:rsidRDefault="00E942F8" w:rsidP="00E942F8">
                      <w:pPr>
                        <w:tabs>
                          <w:tab w:val="left" w:pos="3204"/>
                        </w:tabs>
                        <w:spacing w:line="276" w:lineRule="auto"/>
                        <w:jc w:val="both"/>
                        <w:rPr>
                          <w:rFonts w:ascii="Arial" w:hAnsi="Arial" w:cs="Arial"/>
                          <w:color w:val="000000" w:themeColor="text1"/>
                          <w:sz w:val="12"/>
                          <w:szCs w:val="12"/>
                        </w:rPr>
                      </w:pPr>
                      <w:r w:rsidRPr="0018777C">
                        <w:rPr>
                          <w:rFonts w:ascii="Arial" w:hAnsi="Arial" w:cs="Arial"/>
                          <w:color w:val="000000" w:themeColor="text1"/>
                          <w:sz w:val="12"/>
                          <w:szCs w:val="12"/>
                        </w:rPr>
                        <w:t>T +49 5422 92710</w:t>
                      </w:r>
                    </w:p>
                    <w:p w14:paraId="2B8BE5F4" w14:textId="5AECBE65" w:rsidR="00E942F8" w:rsidRPr="0018777C" w:rsidRDefault="001F336C" w:rsidP="00E942F8">
                      <w:pPr>
                        <w:tabs>
                          <w:tab w:val="left" w:pos="3204"/>
                        </w:tabs>
                        <w:spacing w:line="276" w:lineRule="auto"/>
                        <w:jc w:val="both"/>
                        <w:rPr>
                          <w:rFonts w:ascii="Arial" w:hAnsi="Arial" w:cs="Arial"/>
                          <w:sz w:val="12"/>
                          <w:szCs w:val="12"/>
                        </w:rPr>
                      </w:pPr>
                      <w:hyperlink r:id="rId14" w:history="1">
                        <w:r w:rsidRPr="0018777C">
                          <w:rPr>
                            <w:rStyle w:val="Hyperlink"/>
                            <w:rFonts w:ascii="Arial" w:hAnsi="Arial" w:cs="Arial"/>
                            <w:color w:val="auto"/>
                            <w:sz w:val="12"/>
                            <w:szCs w:val="12"/>
                            <w:u w:val="none"/>
                          </w:rPr>
                          <w:t>info@solarlux.com</w:t>
                        </w:r>
                      </w:hyperlink>
                    </w:p>
                    <w:p w14:paraId="31019E54" w14:textId="77777777" w:rsidR="00E942F8" w:rsidRPr="0018777C" w:rsidRDefault="00E942F8" w:rsidP="00E942F8">
                      <w:pPr>
                        <w:spacing w:line="276" w:lineRule="auto"/>
                        <w:rPr>
                          <w:rStyle w:val="Hyperlink"/>
                          <w:rFonts w:ascii="Arial" w:hAnsi="Arial" w:cs="Arial"/>
                          <w:color w:val="000000" w:themeColor="text1"/>
                          <w:sz w:val="12"/>
                          <w:szCs w:val="12"/>
                          <w:u w:val="none"/>
                        </w:rPr>
                      </w:pPr>
                      <w:r w:rsidRPr="0018777C">
                        <w:rPr>
                          <w:rStyle w:val="Hyperlink"/>
                          <w:rFonts w:ascii="Arial" w:hAnsi="Arial" w:cs="Arial"/>
                          <w:color w:val="000000" w:themeColor="text1"/>
                          <w:sz w:val="12"/>
                          <w:szCs w:val="12"/>
                          <w:u w:val="none"/>
                        </w:rPr>
                        <w:t>solarlux.com</w:t>
                      </w:r>
                    </w:p>
                    <w:p w14:paraId="2623CA71" w14:textId="77777777" w:rsidR="00E942F8" w:rsidRPr="0018777C" w:rsidRDefault="00E942F8" w:rsidP="00E942F8">
                      <w:pPr>
                        <w:spacing w:line="276" w:lineRule="auto"/>
                        <w:rPr>
                          <w:rStyle w:val="Hyperlink"/>
                          <w:rFonts w:ascii="Arial" w:hAnsi="Arial" w:cs="Arial"/>
                          <w:color w:val="000000" w:themeColor="text1"/>
                          <w:sz w:val="12"/>
                          <w:szCs w:val="12"/>
                        </w:rPr>
                      </w:pPr>
                    </w:p>
                    <w:p w14:paraId="746244B4" w14:textId="77777777" w:rsidR="00E942F8" w:rsidRPr="0018777C" w:rsidRDefault="00E942F8" w:rsidP="00E942F8">
                      <w:pPr>
                        <w:spacing w:line="276" w:lineRule="auto"/>
                        <w:rPr>
                          <w:rFonts w:ascii="Arial" w:hAnsi="Arial" w:cs="Arial"/>
                          <w:color w:val="000000" w:themeColor="text1"/>
                          <w:sz w:val="12"/>
                          <w:szCs w:val="12"/>
                          <w:u w:val="single"/>
                        </w:rPr>
                      </w:pPr>
                      <w:r w:rsidRPr="0018777C">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18777C" w:rsidRDefault="009D7880" w:rsidP="00024F13">
                      <w:pPr>
                        <w:spacing w:line="276" w:lineRule="auto"/>
                        <w:rPr>
                          <w:rFonts w:ascii="Arial" w:hAnsi="Arial" w:cs="Arial"/>
                          <w:sz w:val="12"/>
                          <w:szCs w:val="12"/>
                        </w:rPr>
                      </w:pPr>
                    </w:p>
                  </w:txbxContent>
                </v:textbox>
                <w10:wrap type="tight" anchory="page"/>
                <w10:anchorlock/>
              </v:shape>
            </w:pict>
          </mc:Fallback>
        </mc:AlternateContent>
      </w:r>
      <w:r w:rsidRPr="0018777C">
        <w:rPr>
          <w:noProof/>
        </w:rPr>
        <mc:AlternateContent>
          <mc:Choice Requires="wps">
            <w:drawing>
              <wp:anchor distT="0" distB="0" distL="114300" distR="114300" simplePos="0" relativeHeight="251658241" behindDoc="1" locked="1" layoutInCell="1" allowOverlap="1" wp14:anchorId="0D733775" wp14:editId="57C12596">
                <wp:simplePos x="0" y="0"/>
                <wp:positionH relativeFrom="column">
                  <wp:posOffset>3175</wp:posOffset>
                </wp:positionH>
                <wp:positionV relativeFrom="page">
                  <wp:posOffset>1637665</wp:posOffset>
                </wp:positionV>
                <wp:extent cx="2242800" cy="612000"/>
                <wp:effectExtent l="0" t="0" r="5715" b="0"/>
                <wp:wrapTight wrapText="bothSides">
                  <wp:wrapPolygon edited="0">
                    <wp:start x="0" y="0"/>
                    <wp:lineTo x="0" y="20860"/>
                    <wp:lineTo x="21472" y="20860"/>
                    <wp:lineTo x="21472" y="0"/>
                    <wp:lineTo x="0" y="0"/>
                  </wp:wrapPolygon>
                </wp:wrapTight>
                <wp:docPr id="1987326762" name="Textfeld 4"/>
                <wp:cNvGraphicFramePr/>
                <a:graphic xmlns:a="http://schemas.openxmlformats.org/drawingml/2006/main">
                  <a:graphicData uri="http://schemas.microsoft.com/office/word/2010/wordprocessingShape">
                    <wps:wsp>
                      <wps:cNvSpPr txBox="1"/>
                      <wps:spPr>
                        <a:xfrm>
                          <a:off x="0" y="0"/>
                          <a:ext cx="2242800" cy="612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5F0E6F" w14:textId="77777777" w:rsidR="009D7880" w:rsidRPr="0018777C" w:rsidRDefault="009D7880" w:rsidP="009D7880">
                            <w:pPr>
                              <w:spacing w:line="276" w:lineRule="auto"/>
                              <w:jc w:val="both"/>
                              <w:rPr>
                                <w:rFonts w:ascii="Arial" w:hAnsi="Arial" w:cs="Arial"/>
                                <w:b/>
                                <w:bCs/>
                                <w:sz w:val="20"/>
                                <w:szCs w:val="20"/>
                              </w:rPr>
                            </w:pPr>
                            <w:r w:rsidRPr="0018777C">
                              <w:rPr>
                                <w:rFonts w:ascii="Arial" w:hAnsi="Arial" w:cs="Arial"/>
                                <w:b/>
                                <w:bCs/>
                                <w:sz w:val="20"/>
                                <w:szCs w:val="20"/>
                              </w:rPr>
                              <w:t>Presseinformation</w:t>
                            </w:r>
                          </w:p>
                          <w:p w14:paraId="0EB980C9" w14:textId="6C25198B" w:rsidR="009D7880" w:rsidRPr="0018777C" w:rsidRDefault="009D7880" w:rsidP="009D7880">
                            <w:pPr>
                              <w:spacing w:line="276" w:lineRule="auto"/>
                              <w:rPr>
                                <w:rFonts w:ascii="Arial" w:hAnsi="Arial" w:cs="Arial"/>
                                <w:sz w:val="20"/>
                                <w:szCs w:val="20"/>
                              </w:rPr>
                            </w:pPr>
                            <w:r w:rsidRPr="0018777C">
                              <w:rPr>
                                <w:rFonts w:ascii="Arial" w:hAnsi="Arial" w:cs="Arial"/>
                                <w:sz w:val="20"/>
                                <w:szCs w:val="20"/>
                              </w:rPr>
                              <w:t xml:space="preserve">Melle, </w:t>
                            </w:r>
                            <w:r w:rsidR="00427050">
                              <w:rPr>
                                <w:rFonts w:ascii="Arial" w:hAnsi="Arial" w:cs="Arial"/>
                                <w:sz w:val="20"/>
                                <w:szCs w:val="20"/>
                              </w:rPr>
                              <w:t>Januar</w:t>
                            </w:r>
                            <w:r w:rsidRPr="0018777C">
                              <w:rPr>
                                <w:rFonts w:ascii="Arial" w:hAnsi="Arial" w:cs="Arial"/>
                                <w:sz w:val="20"/>
                                <w:szCs w:val="20"/>
                              </w:rPr>
                              <w:t xml:space="preserve"> 202</w:t>
                            </w:r>
                            <w:r w:rsidR="004B3502" w:rsidRPr="0018777C">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3775" id="_x0000_s1027" type="#_x0000_t202" style="position:absolute;margin-left:.25pt;margin-top:128.95pt;width:176.6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" fillcolor="white [3201]" stroked="f" strokeweight="1pt">
                <v:textbox>
                  <w:txbxContent>
                    <w:p w14:paraId="395F0E6F" w14:textId="77777777" w:rsidR="009D7880" w:rsidRPr="0018777C" w:rsidRDefault="009D7880" w:rsidP="009D7880">
                      <w:pPr>
                        <w:spacing w:line="276" w:lineRule="auto"/>
                        <w:jc w:val="both"/>
                        <w:rPr>
                          <w:rFonts w:ascii="Arial" w:hAnsi="Arial" w:cs="Arial"/>
                          <w:b/>
                          <w:bCs/>
                          <w:sz w:val="20"/>
                          <w:szCs w:val="20"/>
                        </w:rPr>
                      </w:pPr>
                      <w:r w:rsidRPr="0018777C">
                        <w:rPr>
                          <w:rFonts w:ascii="Arial" w:hAnsi="Arial" w:cs="Arial"/>
                          <w:b/>
                          <w:bCs/>
                          <w:sz w:val="20"/>
                          <w:szCs w:val="20"/>
                        </w:rPr>
                        <w:t>Presseinformation</w:t>
                      </w:r>
                    </w:p>
                    <w:p w14:paraId="0EB980C9" w14:textId="6C25198B" w:rsidR="009D7880" w:rsidRPr="0018777C" w:rsidRDefault="009D7880" w:rsidP="009D7880">
                      <w:pPr>
                        <w:spacing w:line="276" w:lineRule="auto"/>
                        <w:rPr>
                          <w:rFonts w:ascii="Arial" w:hAnsi="Arial" w:cs="Arial"/>
                          <w:sz w:val="20"/>
                          <w:szCs w:val="20"/>
                        </w:rPr>
                      </w:pPr>
                      <w:r w:rsidRPr="0018777C">
                        <w:rPr>
                          <w:rFonts w:ascii="Arial" w:hAnsi="Arial" w:cs="Arial"/>
                          <w:sz w:val="20"/>
                          <w:szCs w:val="20"/>
                        </w:rPr>
                        <w:t xml:space="preserve">Melle, </w:t>
                      </w:r>
                      <w:r w:rsidR="00427050">
                        <w:rPr>
                          <w:rFonts w:ascii="Arial" w:hAnsi="Arial" w:cs="Arial"/>
                          <w:sz w:val="20"/>
                          <w:szCs w:val="20"/>
                        </w:rPr>
                        <w:t>Januar</w:t>
                      </w:r>
                      <w:r w:rsidRPr="0018777C">
                        <w:rPr>
                          <w:rFonts w:ascii="Arial" w:hAnsi="Arial" w:cs="Arial"/>
                          <w:sz w:val="20"/>
                          <w:szCs w:val="20"/>
                        </w:rPr>
                        <w:t xml:space="preserve"> 202</w:t>
                      </w:r>
                      <w:r w:rsidR="004B3502" w:rsidRPr="0018777C">
                        <w:rPr>
                          <w:rFonts w:ascii="Arial" w:hAnsi="Arial" w:cs="Arial"/>
                          <w:sz w:val="20"/>
                          <w:szCs w:val="20"/>
                        </w:rPr>
                        <w:t>5</w:t>
                      </w:r>
                    </w:p>
                  </w:txbxContent>
                </v:textbox>
                <w10:wrap type="tight" anchory="page"/>
                <w10:anchorlock/>
              </v:shape>
            </w:pict>
          </mc:Fallback>
        </mc:AlternateContent>
      </w:r>
    </w:p>
    <w:p w14:paraId="3C113BDC" w14:textId="10B8FD22" w:rsidR="009D7880" w:rsidRPr="0018777C" w:rsidRDefault="009D7880" w:rsidP="009D7880">
      <w:pPr>
        <w:rPr>
          <w:rFonts w:ascii="Arial" w:hAnsi="Arial" w:cs="Arial"/>
          <w:sz w:val="20"/>
          <w:szCs w:val="20"/>
        </w:rPr>
      </w:pPr>
    </w:p>
    <w:p w14:paraId="2C282A54" w14:textId="77777777" w:rsidR="009D7880" w:rsidRPr="0018777C" w:rsidRDefault="009D7880" w:rsidP="009D7880">
      <w:pPr>
        <w:rPr>
          <w:rFonts w:ascii="Arial" w:hAnsi="Arial" w:cs="Arial"/>
          <w:sz w:val="20"/>
          <w:szCs w:val="20"/>
        </w:rPr>
      </w:pPr>
    </w:p>
    <w:p w14:paraId="5F24C587" w14:textId="77777777" w:rsidR="009D7880" w:rsidRPr="0018777C" w:rsidRDefault="009D7880" w:rsidP="009D7880">
      <w:pPr>
        <w:rPr>
          <w:rFonts w:ascii="Arial" w:hAnsi="Arial" w:cs="Arial"/>
          <w:sz w:val="20"/>
          <w:szCs w:val="20"/>
        </w:rPr>
      </w:pPr>
    </w:p>
    <w:p w14:paraId="077B7F53" w14:textId="77777777" w:rsidR="009D7880" w:rsidRPr="0018777C" w:rsidRDefault="009D7880" w:rsidP="009D7880">
      <w:pPr>
        <w:rPr>
          <w:rFonts w:ascii="Arial" w:hAnsi="Arial" w:cs="Arial"/>
          <w:sz w:val="20"/>
          <w:szCs w:val="20"/>
        </w:rPr>
      </w:pPr>
    </w:p>
    <w:p w14:paraId="79863EF0" w14:textId="77777777" w:rsidR="009D7880" w:rsidRPr="0018777C" w:rsidRDefault="009D7880" w:rsidP="009D7880">
      <w:pPr>
        <w:rPr>
          <w:rFonts w:ascii="Arial" w:hAnsi="Arial" w:cs="Arial"/>
          <w:sz w:val="20"/>
          <w:szCs w:val="20"/>
        </w:rPr>
      </w:pPr>
    </w:p>
    <w:p w14:paraId="062CD491" w14:textId="77777777" w:rsidR="009D7880" w:rsidRPr="0018777C" w:rsidRDefault="009D7880" w:rsidP="009D7880">
      <w:pPr>
        <w:rPr>
          <w:rFonts w:ascii="Arial" w:hAnsi="Arial" w:cs="Arial"/>
          <w:sz w:val="20"/>
          <w:szCs w:val="20"/>
        </w:rPr>
      </w:pPr>
    </w:p>
    <w:p w14:paraId="2EADCA37" w14:textId="77777777" w:rsidR="009D7880" w:rsidRPr="0018777C" w:rsidRDefault="009D7880" w:rsidP="009D7880">
      <w:pPr>
        <w:rPr>
          <w:rFonts w:ascii="Arial" w:hAnsi="Arial" w:cs="Arial"/>
          <w:sz w:val="20"/>
          <w:szCs w:val="20"/>
        </w:rPr>
      </w:pPr>
    </w:p>
    <w:p w14:paraId="3B5FC6C9" w14:textId="77777777" w:rsidR="009D7880" w:rsidRPr="0018777C" w:rsidRDefault="009D7880" w:rsidP="009D7880">
      <w:pPr>
        <w:rPr>
          <w:rFonts w:ascii="Arial" w:hAnsi="Arial" w:cs="Arial"/>
          <w:sz w:val="20"/>
          <w:szCs w:val="20"/>
        </w:rPr>
      </w:pPr>
    </w:p>
    <w:p w14:paraId="6761FE72" w14:textId="008174C0" w:rsidR="009D7880" w:rsidRPr="0018777C" w:rsidRDefault="009D7880" w:rsidP="009D7880">
      <w:pPr>
        <w:rPr>
          <w:rFonts w:ascii="Arial" w:hAnsi="Arial" w:cs="Arial"/>
          <w:sz w:val="20"/>
          <w:szCs w:val="20"/>
        </w:rPr>
      </w:pPr>
    </w:p>
    <w:p w14:paraId="70D20326" w14:textId="6FA61FD3" w:rsidR="009D7880" w:rsidRPr="0018777C" w:rsidRDefault="009D7880" w:rsidP="009D7880">
      <w:pPr>
        <w:rPr>
          <w:rFonts w:ascii="Arial" w:hAnsi="Arial" w:cs="Arial"/>
          <w:sz w:val="20"/>
          <w:szCs w:val="20"/>
        </w:rPr>
      </w:pPr>
    </w:p>
    <w:p w14:paraId="127C64CA" w14:textId="1391FED6" w:rsidR="009D7880" w:rsidRPr="0018777C" w:rsidRDefault="009D7880" w:rsidP="009D7880">
      <w:pPr>
        <w:rPr>
          <w:rFonts w:ascii="Arial" w:hAnsi="Arial" w:cs="Arial"/>
          <w:sz w:val="20"/>
          <w:szCs w:val="20"/>
        </w:rPr>
      </w:pPr>
    </w:p>
    <w:p w14:paraId="4FDC084F" w14:textId="135C46B6" w:rsidR="009D7880" w:rsidRPr="0018777C" w:rsidRDefault="009D7880" w:rsidP="00687368">
      <w:pPr>
        <w:jc w:val="right"/>
        <w:rPr>
          <w:rFonts w:ascii="Arial" w:hAnsi="Arial" w:cs="Arial"/>
          <w:sz w:val="20"/>
          <w:szCs w:val="20"/>
        </w:rPr>
      </w:pPr>
    </w:p>
    <w:p w14:paraId="6FDF0323" w14:textId="2CB20611" w:rsidR="00EF1658" w:rsidRPr="00060881" w:rsidRDefault="00EF1658" w:rsidP="009D7880">
      <w:pPr>
        <w:spacing w:line="276" w:lineRule="auto"/>
        <w:rPr>
          <w:rFonts w:ascii="Arial" w:hAnsi="Arial" w:cs="Arial"/>
          <w:b/>
          <w:bCs/>
          <w:noProof/>
          <w:sz w:val="29"/>
          <w:szCs w:val="29"/>
        </w:rPr>
      </w:pPr>
      <w:r w:rsidRPr="00060881">
        <w:rPr>
          <w:rFonts w:ascii="Arial" w:hAnsi="Arial" w:cs="Arial"/>
          <w:b/>
          <w:bCs/>
          <w:noProof/>
          <w:sz w:val="29"/>
          <w:szCs w:val="29"/>
        </w:rPr>
        <w:t>Sportlicher Auftakt</w:t>
      </w:r>
      <w:r w:rsidR="00361DC6" w:rsidRPr="00060881">
        <w:rPr>
          <w:rFonts w:ascii="Arial" w:hAnsi="Arial" w:cs="Arial"/>
          <w:b/>
          <w:bCs/>
          <w:noProof/>
          <w:sz w:val="29"/>
          <w:szCs w:val="29"/>
        </w:rPr>
        <w:t xml:space="preserve"> in Melle</w:t>
      </w:r>
    </w:p>
    <w:p w14:paraId="485C40CD" w14:textId="506CA463" w:rsidR="009D7880" w:rsidRPr="0018777C" w:rsidRDefault="00361DC6" w:rsidP="009D7880">
      <w:pPr>
        <w:spacing w:line="276" w:lineRule="auto"/>
        <w:rPr>
          <w:rFonts w:ascii="Arial" w:hAnsi="Arial" w:cs="Arial"/>
          <w:sz w:val="29"/>
          <w:szCs w:val="29"/>
        </w:rPr>
      </w:pPr>
      <w:r w:rsidRPr="0018777C">
        <w:rPr>
          <w:rFonts w:ascii="Arial" w:hAnsi="Arial" w:cs="Arial"/>
          <w:sz w:val="29"/>
          <w:szCs w:val="29"/>
        </w:rPr>
        <w:t>Die Solarlux Quality Partner Conference 2025</w:t>
      </w:r>
    </w:p>
    <w:p w14:paraId="45645537" w14:textId="77777777" w:rsidR="00361DC6" w:rsidRPr="0018777C" w:rsidRDefault="00361DC6" w:rsidP="009D7880">
      <w:pPr>
        <w:spacing w:line="276" w:lineRule="auto"/>
        <w:rPr>
          <w:rFonts w:ascii="Arial" w:hAnsi="Arial" w:cs="Arial"/>
          <w:b/>
          <w:bCs/>
          <w:sz w:val="29"/>
          <w:szCs w:val="29"/>
        </w:rPr>
      </w:pPr>
    </w:p>
    <w:p w14:paraId="1A4779A9" w14:textId="0A0687D9" w:rsidR="00592570" w:rsidRDefault="00AE5F3D" w:rsidP="00592570">
      <w:pPr>
        <w:spacing w:line="360" w:lineRule="auto"/>
        <w:rPr>
          <w:rFonts w:ascii="Arial" w:hAnsi="Arial" w:cs="Arial"/>
          <w:b/>
          <w:bCs/>
          <w:sz w:val="20"/>
          <w:szCs w:val="20"/>
        </w:rPr>
      </w:pPr>
      <w:r>
        <w:rPr>
          <w:rFonts w:ascii="Arial" w:hAnsi="Arial" w:cs="Arial"/>
          <w:b/>
          <w:bCs/>
          <w:sz w:val="20"/>
          <w:szCs w:val="20"/>
        </w:rPr>
        <w:t>„</w:t>
      </w:r>
      <w:r w:rsidR="00592570" w:rsidRPr="00592570">
        <w:rPr>
          <w:rFonts w:ascii="Arial" w:hAnsi="Arial" w:cs="Arial"/>
          <w:b/>
          <w:bCs/>
          <w:sz w:val="20"/>
          <w:szCs w:val="20"/>
        </w:rPr>
        <w:t xml:space="preserve">Auf die Plätze, fertig, los!" – unter diesem sportlichen Motto </w:t>
      </w:r>
      <w:r w:rsidR="007C1109" w:rsidRPr="0018777C">
        <w:rPr>
          <w:rFonts w:ascii="Arial" w:hAnsi="Arial" w:cs="Arial"/>
          <w:b/>
          <w:bCs/>
          <w:sz w:val="20"/>
          <w:szCs w:val="20"/>
        </w:rPr>
        <w:t>fand</w:t>
      </w:r>
      <w:r w:rsidR="00592570" w:rsidRPr="00592570">
        <w:rPr>
          <w:rFonts w:ascii="Arial" w:hAnsi="Arial" w:cs="Arial"/>
          <w:b/>
          <w:bCs/>
          <w:sz w:val="20"/>
          <w:szCs w:val="20"/>
        </w:rPr>
        <w:t xml:space="preserve"> </w:t>
      </w:r>
      <w:r w:rsidR="001A2523" w:rsidRPr="0018777C">
        <w:rPr>
          <w:rFonts w:ascii="Arial" w:hAnsi="Arial" w:cs="Arial"/>
          <w:b/>
          <w:bCs/>
          <w:sz w:val="20"/>
          <w:szCs w:val="20"/>
        </w:rPr>
        <w:t xml:space="preserve">am 24. Januar die </w:t>
      </w:r>
      <w:r w:rsidR="00592570" w:rsidRPr="00592570">
        <w:rPr>
          <w:rFonts w:ascii="Arial" w:hAnsi="Arial" w:cs="Arial"/>
          <w:b/>
          <w:bCs/>
          <w:sz w:val="20"/>
          <w:szCs w:val="20"/>
        </w:rPr>
        <w:t xml:space="preserve">Solarlux Quality Partner Conference auf dem </w:t>
      </w:r>
      <w:r w:rsidR="00671B7F" w:rsidRPr="0018777C">
        <w:rPr>
          <w:rFonts w:ascii="Arial" w:hAnsi="Arial" w:cs="Arial"/>
          <w:b/>
          <w:bCs/>
          <w:sz w:val="20"/>
          <w:szCs w:val="20"/>
        </w:rPr>
        <w:t>Firmen-</w:t>
      </w:r>
      <w:r w:rsidR="00592570" w:rsidRPr="00592570">
        <w:rPr>
          <w:rFonts w:ascii="Arial" w:hAnsi="Arial" w:cs="Arial"/>
          <w:b/>
          <w:bCs/>
          <w:sz w:val="20"/>
          <w:szCs w:val="20"/>
        </w:rPr>
        <w:t>Campus in Melle</w:t>
      </w:r>
      <w:r w:rsidR="007C1109" w:rsidRPr="0018777C">
        <w:rPr>
          <w:rFonts w:ascii="Arial" w:hAnsi="Arial" w:cs="Arial"/>
          <w:b/>
          <w:bCs/>
          <w:sz w:val="20"/>
          <w:szCs w:val="20"/>
        </w:rPr>
        <w:t xml:space="preserve"> statt</w:t>
      </w:r>
      <w:r w:rsidR="00592570" w:rsidRPr="00592570">
        <w:rPr>
          <w:rFonts w:ascii="Arial" w:hAnsi="Arial" w:cs="Arial"/>
          <w:b/>
          <w:bCs/>
          <w:sz w:val="20"/>
          <w:szCs w:val="20"/>
        </w:rPr>
        <w:t>. Mehr als 300 Fachhandelspartner</w:t>
      </w:r>
      <w:r w:rsidR="004B00CD" w:rsidRPr="0018777C">
        <w:rPr>
          <w:rFonts w:ascii="Arial" w:hAnsi="Arial" w:cs="Arial"/>
          <w:b/>
          <w:bCs/>
          <w:sz w:val="20"/>
          <w:szCs w:val="20"/>
        </w:rPr>
        <w:t>*</w:t>
      </w:r>
      <w:r w:rsidR="00BD26E8">
        <w:rPr>
          <w:rFonts w:ascii="Arial" w:hAnsi="Arial" w:cs="Arial"/>
          <w:b/>
          <w:bCs/>
          <w:sz w:val="20"/>
          <w:szCs w:val="20"/>
        </w:rPr>
        <w:t>i</w:t>
      </w:r>
      <w:r w:rsidR="004B00CD" w:rsidRPr="0018777C">
        <w:rPr>
          <w:rFonts w:ascii="Arial" w:hAnsi="Arial" w:cs="Arial"/>
          <w:b/>
          <w:bCs/>
          <w:sz w:val="20"/>
          <w:szCs w:val="20"/>
        </w:rPr>
        <w:t>nnen</w:t>
      </w:r>
      <w:r w:rsidR="00592570" w:rsidRPr="00592570">
        <w:rPr>
          <w:rFonts w:ascii="Arial" w:hAnsi="Arial" w:cs="Arial"/>
          <w:b/>
          <w:bCs/>
          <w:sz w:val="20"/>
          <w:szCs w:val="20"/>
        </w:rPr>
        <w:t xml:space="preserve"> aus </w:t>
      </w:r>
      <w:r w:rsidR="004B00CD" w:rsidRPr="0018777C">
        <w:rPr>
          <w:rFonts w:ascii="Arial" w:hAnsi="Arial" w:cs="Arial"/>
          <w:b/>
          <w:bCs/>
          <w:sz w:val="20"/>
          <w:szCs w:val="20"/>
        </w:rPr>
        <w:t xml:space="preserve">elf europäischen </w:t>
      </w:r>
      <w:r w:rsidR="00AE22B9" w:rsidRPr="0018777C">
        <w:rPr>
          <w:rFonts w:ascii="Arial" w:hAnsi="Arial" w:cs="Arial"/>
          <w:b/>
          <w:bCs/>
          <w:sz w:val="20"/>
          <w:szCs w:val="20"/>
        </w:rPr>
        <w:t>Ländern</w:t>
      </w:r>
      <w:r w:rsidR="00592570" w:rsidRPr="00592570">
        <w:rPr>
          <w:rFonts w:ascii="Arial" w:hAnsi="Arial" w:cs="Arial"/>
          <w:b/>
          <w:bCs/>
          <w:sz w:val="20"/>
          <w:szCs w:val="20"/>
        </w:rPr>
        <w:t xml:space="preserve"> waren </w:t>
      </w:r>
      <w:r w:rsidR="00AE22B9" w:rsidRPr="0018777C">
        <w:rPr>
          <w:rFonts w:ascii="Arial" w:hAnsi="Arial" w:cs="Arial"/>
          <w:b/>
          <w:bCs/>
          <w:sz w:val="20"/>
          <w:szCs w:val="20"/>
        </w:rPr>
        <w:t>vor Ort</w:t>
      </w:r>
      <w:r w:rsidR="00592570" w:rsidRPr="00592570">
        <w:rPr>
          <w:rFonts w:ascii="Arial" w:hAnsi="Arial" w:cs="Arial"/>
          <w:b/>
          <w:bCs/>
          <w:sz w:val="20"/>
          <w:szCs w:val="20"/>
        </w:rPr>
        <w:t xml:space="preserve">, um die strategische Ausrichtung für das Jahr 2025 kennenzulernen und sich </w:t>
      </w:r>
      <w:r w:rsidR="007C1109" w:rsidRPr="0018777C">
        <w:rPr>
          <w:rFonts w:ascii="Arial" w:hAnsi="Arial" w:cs="Arial"/>
          <w:b/>
          <w:bCs/>
          <w:sz w:val="20"/>
          <w:szCs w:val="20"/>
        </w:rPr>
        <w:t xml:space="preserve">untereinander </w:t>
      </w:r>
      <w:r w:rsidR="00592570" w:rsidRPr="00592570">
        <w:rPr>
          <w:rFonts w:ascii="Arial" w:hAnsi="Arial" w:cs="Arial"/>
          <w:b/>
          <w:bCs/>
          <w:sz w:val="20"/>
          <w:szCs w:val="20"/>
        </w:rPr>
        <w:t xml:space="preserve">zu vernetzen. Bereits </w:t>
      </w:r>
      <w:r w:rsidR="007C1109" w:rsidRPr="0018777C">
        <w:rPr>
          <w:rFonts w:ascii="Arial" w:hAnsi="Arial" w:cs="Arial"/>
          <w:b/>
          <w:bCs/>
          <w:sz w:val="20"/>
          <w:szCs w:val="20"/>
        </w:rPr>
        <w:t>d</w:t>
      </w:r>
      <w:r w:rsidR="006C3D8A" w:rsidRPr="0018777C">
        <w:rPr>
          <w:rFonts w:ascii="Arial" w:hAnsi="Arial" w:cs="Arial"/>
          <w:b/>
          <w:bCs/>
          <w:sz w:val="20"/>
          <w:szCs w:val="20"/>
        </w:rPr>
        <w:t>as</w:t>
      </w:r>
      <w:r w:rsidR="007C1109" w:rsidRPr="0018777C">
        <w:rPr>
          <w:rFonts w:ascii="Arial" w:hAnsi="Arial" w:cs="Arial"/>
          <w:b/>
          <w:bCs/>
          <w:sz w:val="20"/>
          <w:szCs w:val="20"/>
        </w:rPr>
        <w:t xml:space="preserve"> Begrüßung</w:t>
      </w:r>
      <w:r w:rsidR="006114E1" w:rsidRPr="0018777C">
        <w:rPr>
          <w:rFonts w:ascii="Arial" w:hAnsi="Arial" w:cs="Arial"/>
          <w:b/>
          <w:bCs/>
          <w:sz w:val="20"/>
          <w:szCs w:val="20"/>
        </w:rPr>
        <w:t>svideo</w:t>
      </w:r>
      <w:r w:rsidR="00592570" w:rsidRPr="00592570">
        <w:rPr>
          <w:rFonts w:ascii="Arial" w:hAnsi="Arial" w:cs="Arial"/>
          <w:b/>
          <w:bCs/>
          <w:sz w:val="20"/>
          <w:szCs w:val="20"/>
        </w:rPr>
        <w:t xml:space="preserve"> </w:t>
      </w:r>
      <w:r w:rsidR="00031D31">
        <w:rPr>
          <w:rFonts w:ascii="Arial" w:hAnsi="Arial" w:cs="Arial"/>
          <w:b/>
          <w:bCs/>
          <w:sz w:val="20"/>
          <w:szCs w:val="20"/>
        </w:rPr>
        <w:t>gab die Richtung vor</w:t>
      </w:r>
      <w:r w:rsidR="00592570" w:rsidRPr="00592570">
        <w:rPr>
          <w:rFonts w:ascii="Arial" w:hAnsi="Arial" w:cs="Arial"/>
          <w:b/>
          <w:bCs/>
          <w:sz w:val="20"/>
          <w:szCs w:val="20"/>
        </w:rPr>
        <w:t xml:space="preserve">: Anpfiff! </w:t>
      </w:r>
      <w:r w:rsidR="00C135F5" w:rsidRPr="00C135F5">
        <w:rPr>
          <w:rFonts w:ascii="Arial" w:hAnsi="Arial" w:cs="Arial"/>
          <w:b/>
          <w:bCs/>
          <w:sz w:val="20"/>
          <w:szCs w:val="20"/>
        </w:rPr>
        <w:t xml:space="preserve">Der Teamgedanke und die gelebte Partnerschaft der </w:t>
      </w:r>
      <w:r w:rsidR="00936404">
        <w:rPr>
          <w:rFonts w:ascii="Arial" w:hAnsi="Arial" w:cs="Arial"/>
          <w:b/>
          <w:bCs/>
          <w:sz w:val="20"/>
          <w:szCs w:val="20"/>
        </w:rPr>
        <w:t>Quality Partner</w:t>
      </w:r>
      <w:r w:rsidR="00C135F5" w:rsidRPr="00C135F5">
        <w:rPr>
          <w:rFonts w:ascii="Arial" w:hAnsi="Arial" w:cs="Arial"/>
          <w:b/>
          <w:bCs/>
          <w:sz w:val="20"/>
          <w:szCs w:val="20"/>
        </w:rPr>
        <w:t xml:space="preserve"> standen im Mittelpunkt.</w:t>
      </w:r>
    </w:p>
    <w:p w14:paraId="0138CAA2" w14:textId="77777777" w:rsidR="00C135F5" w:rsidRPr="00592570" w:rsidRDefault="00C135F5" w:rsidP="00592570">
      <w:pPr>
        <w:spacing w:line="360" w:lineRule="auto"/>
        <w:rPr>
          <w:rFonts w:ascii="Arial" w:hAnsi="Arial" w:cs="Arial"/>
          <w:sz w:val="20"/>
          <w:szCs w:val="20"/>
        </w:rPr>
      </w:pPr>
    </w:p>
    <w:p w14:paraId="19025770" w14:textId="1AEA81D4" w:rsidR="002C402C" w:rsidRDefault="69D01C69" w:rsidP="00592570">
      <w:pPr>
        <w:spacing w:line="360" w:lineRule="auto"/>
        <w:rPr>
          <w:rFonts w:ascii="Arial" w:hAnsi="Arial" w:cs="Arial"/>
          <w:sz w:val="20"/>
          <w:szCs w:val="20"/>
        </w:rPr>
      </w:pPr>
      <w:r w:rsidRPr="69D01C69">
        <w:rPr>
          <w:rFonts w:ascii="Arial" w:hAnsi="Arial" w:cs="Arial"/>
          <w:sz w:val="20"/>
          <w:szCs w:val="20"/>
        </w:rPr>
        <w:t xml:space="preserve">Durchzogen von sportlichen Metaphern wie „trainieren“, „Körperspannung aufbauen“ und „Balance halten“ bot die eintägige Veranstaltung eine ausgewogene Mischung aus Wissensvermittlung, Inspiration und Networking. In einer Talkrunde, die live aus dem eigens eingerichteten </w:t>
      </w:r>
      <w:r w:rsidR="009E170E">
        <w:rPr>
          <w:rFonts w:ascii="Arial" w:hAnsi="Arial" w:cs="Arial"/>
          <w:sz w:val="20"/>
          <w:szCs w:val="20"/>
        </w:rPr>
        <w:t>„</w:t>
      </w:r>
      <w:r w:rsidRPr="69D01C69">
        <w:rPr>
          <w:rFonts w:ascii="Arial" w:hAnsi="Arial" w:cs="Arial"/>
          <w:sz w:val="20"/>
          <w:szCs w:val="20"/>
        </w:rPr>
        <w:t>Solarlux-Sportstudio" übertragen wurde, sowie in individuell wählbaren Fachvorträgen und Info-Points standen zentrale Themen wie Best Practice, Vertriebsstrategien und erfolgreiche Kundenkommunikation im Mittelpunkt. Dabei wurde deutlich: Der Markt funktioniert, aber anders als bisher.</w:t>
      </w:r>
    </w:p>
    <w:p w14:paraId="5AF64C9D" w14:textId="77777777" w:rsidR="00063263" w:rsidRPr="0018777C" w:rsidRDefault="00063263" w:rsidP="00592570">
      <w:pPr>
        <w:spacing w:line="360" w:lineRule="auto"/>
        <w:rPr>
          <w:rFonts w:ascii="Arial" w:hAnsi="Arial" w:cs="Arial"/>
          <w:sz w:val="20"/>
          <w:szCs w:val="20"/>
        </w:rPr>
      </w:pPr>
    </w:p>
    <w:p w14:paraId="254480E8" w14:textId="70728B75" w:rsidR="00592570" w:rsidRPr="0018777C" w:rsidRDefault="00592570" w:rsidP="00592570">
      <w:pPr>
        <w:spacing w:line="360" w:lineRule="auto"/>
        <w:rPr>
          <w:rFonts w:ascii="Arial" w:hAnsi="Arial" w:cs="Arial"/>
          <w:b/>
          <w:color w:val="595959" w:themeColor="text1" w:themeTint="A6"/>
          <w:sz w:val="22"/>
          <w:szCs w:val="22"/>
          <w:lang w:eastAsia="zh-CN"/>
        </w:rPr>
      </w:pPr>
      <w:r w:rsidRPr="00592570">
        <w:rPr>
          <w:rFonts w:ascii="Arial" w:hAnsi="Arial" w:cs="Arial"/>
          <w:sz w:val="20"/>
          <w:szCs w:val="20"/>
        </w:rPr>
        <w:t xml:space="preserve">Die Bedeutung von Teamgeist und Motivation wurde ebenso hervorgehoben wie das Bewusstsein für die vielfältigen Möglichkeiten, die </w:t>
      </w:r>
      <w:r w:rsidR="005A70A2" w:rsidRPr="0018777C">
        <w:rPr>
          <w:rFonts w:ascii="Arial" w:hAnsi="Arial" w:cs="Arial"/>
          <w:sz w:val="20"/>
          <w:szCs w:val="20"/>
        </w:rPr>
        <w:t xml:space="preserve">der </w:t>
      </w:r>
      <w:r w:rsidR="00361DC6" w:rsidRPr="0018777C">
        <w:rPr>
          <w:rFonts w:ascii="Arial" w:hAnsi="Arial" w:cs="Arial"/>
          <w:sz w:val="20"/>
          <w:szCs w:val="20"/>
        </w:rPr>
        <w:t>Fenster- und Fassadenspezialist</w:t>
      </w:r>
      <w:r w:rsidRPr="00592570">
        <w:rPr>
          <w:rFonts w:ascii="Arial" w:hAnsi="Arial" w:cs="Arial"/>
          <w:sz w:val="20"/>
          <w:szCs w:val="20"/>
        </w:rPr>
        <w:t xml:space="preserve"> mit seine</w:t>
      </w:r>
      <w:r w:rsidR="00B12D31" w:rsidRPr="0018777C">
        <w:rPr>
          <w:rFonts w:ascii="Arial" w:hAnsi="Arial" w:cs="Arial"/>
          <w:sz w:val="20"/>
          <w:szCs w:val="20"/>
        </w:rPr>
        <w:t>r</w:t>
      </w:r>
      <w:r w:rsidR="007E7A96" w:rsidRPr="0018777C">
        <w:rPr>
          <w:rFonts w:ascii="Arial" w:hAnsi="Arial" w:cs="Arial"/>
          <w:sz w:val="20"/>
          <w:szCs w:val="20"/>
        </w:rPr>
        <w:t xml:space="preserve"> </w:t>
      </w:r>
      <w:r w:rsidR="00B12D31" w:rsidRPr="0018777C">
        <w:rPr>
          <w:rFonts w:ascii="Arial" w:hAnsi="Arial" w:cs="Arial"/>
          <w:sz w:val="20"/>
          <w:szCs w:val="20"/>
        </w:rPr>
        <w:t xml:space="preserve">breiten </w:t>
      </w:r>
      <w:r w:rsidRPr="00592570">
        <w:rPr>
          <w:rFonts w:ascii="Arial" w:hAnsi="Arial" w:cs="Arial"/>
          <w:sz w:val="20"/>
          <w:szCs w:val="20"/>
        </w:rPr>
        <w:t>Produkt</w:t>
      </w:r>
      <w:r w:rsidR="007E7A96" w:rsidRPr="0018777C">
        <w:rPr>
          <w:rFonts w:ascii="Arial" w:hAnsi="Arial" w:cs="Arial"/>
          <w:sz w:val="20"/>
          <w:szCs w:val="20"/>
        </w:rPr>
        <w:t>palette</w:t>
      </w:r>
      <w:r w:rsidRPr="00592570">
        <w:rPr>
          <w:rFonts w:ascii="Arial" w:hAnsi="Arial" w:cs="Arial"/>
          <w:sz w:val="20"/>
          <w:szCs w:val="20"/>
        </w:rPr>
        <w:t xml:space="preserve"> und </w:t>
      </w:r>
      <w:r w:rsidR="00B12D31" w:rsidRPr="0018777C">
        <w:rPr>
          <w:rFonts w:ascii="Arial" w:hAnsi="Arial" w:cs="Arial"/>
          <w:sz w:val="20"/>
          <w:szCs w:val="20"/>
        </w:rPr>
        <w:t xml:space="preserve">den </w:t>
      </w:r>
      <w:r w:rsidR="00910CBD">
        <w:rPr>
          <w:rFonts w:ascii="Arial" w:hAnsi="Arial" w:cs="Arial"/>
          <w:sz w:val="20"/>
          <w:szCs w:val="20"/>
        </w:rPr>
        <w:t>am</w:t>
      </w:r>
      <w:r w:rsidR="00AA0A88" w:rsidRPr="0018777C">
        <w:rPr>
          <w:rFonts w:ascii="Arial" w:hAnsi="Arial" w:cs="Arial"/>
          <w:sz w:val="20"/>
          <w:szCs w:val="20"/>
        </w:rPr>
        <w:t xml:space="preserve"> Markt </w:t>
      </w:r>
      <w:r w:rsidR="0037543D">
        <w:rPr>
          <w:rFonts w:ascii="Arial" w:hAnsi="Arial" w:cs="Arial"/>
          <w:sz w:val="20"/>
          <w:szCs w:val="20"/>
        </w:rPr>
        <w:t xml:space="preserve">einzigartigen </w:t>
      </w:r>
      <w:r w:rsidRPr="00592570">
        <w:rPr>
          <w:rFonts w:ascii="Arial" w:hAnsi="Arial" w:cs="Arial"/>
          <w:sz w:val="20"/>
          <w:szCs w:val="20"/>
        </w:rPr>
        <w:t>Service</w:t>
      </w:r>
      <w:r w:rsidR="00B12D31" w:rsidRPr="0018777C">
        <w:rPr>
          <w:rFonts w:ascii="Arial" w:hAnsi="Arial" w:cs="Arial"/>
          <w:sz w:val="20"/>
          <w:szCs w:val="20"/>
        </w:rPr>
        <w:t>-Leistungen</w:t>
      </w:r>
      <w:r w:rsidRPr="00592570">
        <w:rPr>
          <w:rFonts w:ascii="Arial" w:hAnsi="Arial" w:cs="Arial"/>
          <w:sz w:val="20"/>
          <w:szCs w:val="20"/>
        </w:rPr>
        <w:t xml:space="preserve"> bietet. </w:t>
      </w:r>
      <w:r w:rsidR="005A70A2" w:rsidRPr="0018777C">
        <w:rPr>
          <w:rFonts w:ascii="Arial" w:hAnsi="Arial" w:cs="Arial"/>
          <w:sz w:val="20"/>
          <w:szCs w:val="20"/>
        </w:rPr>
        <w:t xml:space="preserve">Als </w:t>
      </w:r>
      <w:r w:rsidRPr="00592570">
        <w:rPr>
          <w:rFonts w:ascii="Arial" w:hAnsi="Arial" w:cs="Arial"/>
          <w:sz w:val="20"/>
          <w:szCs w:val="20"/>
        </w:rPr>
        <w:t xml:space="preserve">Alleinstellungsmerkmal </w:t>
      </w:r>
      <w:r w:rsidR="005A70A2" w:rsidRPr="0018777C">
        <w:rPr>
          <w:rFonts w:ascii="Arial" w:hAnsi="Arial" w:cs="Arial"/>
          <w:sz w:val="20"/>
          <w:szCs w:val="20"/>
        </w:rPr>
        <w:t xml:space="preserve">wurden </w:t>
      </w:r>
      <w:r w:rsidRPr="00592570">
        <w:rPr>
          <w:rFonts w:ascii="Arial" w:hAnsi="Arial" w:cs="Arial"/>
          <w:sz w:val="20"/>
          <w:szCs w:val="20"/>
        </w:rPr>
        <w:t xml:space="preserve">beispielsweise die Holzlösungen aus </w:t>
      </w:r>
      <w:proofErr w:type="spellStart"/>
      <w:r w:rsidRPr="00592570">
        <w:rPr>
          <w:rFonts w:ascii="Arial" w:hAnsi="Arial" w:cs="Arial"/>
          <w:sz w:val="20"/>
          <w:szCs w:val="20"/>
        </w:rPr>
        <w:t>Red</w:t>
      </w:r>
      <w:proofErr w:type="spellEnd"/>
      <w:r w:rsidRPr="00592570">
        <w:rPr>
          <w:rFonts w:ascii="Arial" w:hAnsi="Arial" w:cs="Arial"/>
          <w:sz w:val="20"/>
          <w:szCs w:val="20"/>
        </w:rPr>
        <w:t xml:space="preserve"> Grandis für Glas-Faltwände </w:t>
      </w:r>
      <w:r w:rsidR="00B12D31" w:rsidRPr="0018777C">
        <w:rPr>
          <w:rFonts w:ascii="Arial" w:hAnsi="Arial" w:cs="Arial"/>
          <w:sz w:val="20"/>
          <w:szCs w:val="20"/>
        </w:rPr>
        <w:t xml:space="preserve">sowie </w:t>
      </w:r>
      <w:r w:rsidRPr="00592570">
        <w:rPr>
          <w:rFonts w:ascii="Arial" w:hAnsi="Arial" w:cs="Arial"/>
          <w:sz w:val="20"/>
          <w:szCs w:val="20"/>
        </w:rPr>
        <w:t>Wintergärten</w:t>
      </w:r>
      <w:r w:rsidR="00B12D31" w:rsidRPr="0018777C">
        <w:rPr>
          <w:rFonts w:ascii="Arial" w:hAnsi="Arial" w:cs="Arial"/>
          <w:sz w:val="20"/>
          <w:szCs w:val="20"/>
        </w:rPr>
        <w:t xml:space="preserve"> und </w:t>
      </w:r>
      <w:r w:rsidRPr="00592570">
        <w:rPr>
          <w:rFonts w:ascii="Arial" w:hAnsi="Arial" w:cs="Arial"/>
          <w:sz w:val="20"/>
          <w:szCs w:val="20"/>
        </w:rPr>
        <w:lastRenderedPageBreak/>
        <w:t>Terrassendächer</w:t>
      </w:r>
      <w:r w:rsidR="005A70A2" w:rsidRPr="0018777C">
        <w:rPr>
          <w:rFonts w:ascii="Arial" w:hAnsi="Arial" w:cs="Arial"/>
          <w:sz w:val="20"/>
          <w:szCs w:val="20"/>
        </w:rPr>
        <w:t xml:space="preserve"> hervorgehoben:</w:t>
      </w:r>
      <w:r w:rsidR="00B12D31" w:rsidRPr="0018777C">
        <w:rPr>
          <w:rFonts w:ascii="Arial" w:hAnsi="Arial" w:cs="Arial"/>
          <w:sz w:val="20"/>
          <w:szCs w:val="20"/>
        </w:rPr>
        <w:t xml:space="preserve"> </w:t>
      </w:r>
      <w:r w:rsidR="005A70A2" w:rsidRPr="0018777C">
        <w:rPr>
          <w:rFonts w:ascii="Arial" w:hAnsi="Arial" w:cs="Arial"/>
          <w:sz w:val="20"/>
          <w:szCs w:val="20"/>
        </w:rPr>
        <w:t>Das schnell wachsende Plantagenholz stammt aus FSC</w:t>
      </w:r>
      <w:r w:rsidR="005A70A2" w:rsidRPr="0018777C">
        <w:rPr>
          <w:rFonts w:ascii="Arial" w:hAnsi="Arial" w:cs="Arial"/>
          <w:sz w:val="20"/>
          <w:szCs w:val="20"/>
          <w:vertAlign w:val="superscript"/>
        </w:rPr>
        <w:t>®</w:t>
      </w:r>
      <w:r w:rsidR="005A70A2" w:rsidRPr="0018777C">
        <w:rPr>
          <w:rFonts w:ascii="Arial" w:hAnsi="Arial" w:cs="Arial"/>
          <w:sz w:val="20"/>
          <w:szCs w:val="20"/>
        </w:rPr>
        <w:t>-kontrolliertem Anbau in Uruguay</w:t>
      </w:r>
      <w:r w:rsidR="009E1E8D" w:rsidRPr="0018777C">
        <w:rPr>
          <w:rFonts w:ascii="Arial" w:hAnsi="Arial" w:cs="Arial"/>
          <w:sz w:val="20"/>
          <w:szCs w:val="20"/>
        </w:rPr>
        <w:t xml:space="preserve"> und</w:t>
      </w:r>
      <w:r w:rsidR="005A70A2" w:rsidRPr="0018777C">
        <w:rPr>
          <w:rFonts w:ascii="Arial" w:hAnsi="Arial" w:cs="Arial"/>
          <w:sz w:val="20"/>
          <w:szCs w:val="20"/>
        </w:rPr>
        <w:t xml:space="preserve"> hat einen um 40 Prozent geringeren CO</w:t>
      </w:r>
      <w:r w:rsidR="005A70A2" w:rsidRPr="0018777C">
        <w:rPr>
          <w:rFonts w:ascii="Arial" w:hAnsi="Arial" w:cs="Arial"/>
          <w:sz w:val="20"/>
          <w:szCs w:val="20"/>
          <w:vertAlign w:val="subscript"/>
        </w:rPr>
        <w:t>2</w:t>
      </w:r>
      <w:r w:rsidR="005A70A2" w:rsidRPr="0018777C">
        <w:rPr>
          <w:rFonts w:ascii="Arial" w:hAnsi="Arial" w:cs="Arial"/>
          <w:sz w:val="20"/>
          <w:szCs w:val="20"/>
        </w:rPr>
        <w:t xml:space="preserve">-Fußabdruck im Vergleich zu anderen Laubhölzern aus Übersee. </w:t>
      </w:r>
      <w:r w:rsidR="00090B23" w:rsidRPr="00090B23">
        <w:rPr>
          <w:rFonts w:ascii="Arial" w:hAnsi="Arial" w:cs="Arial"/>
          <w:sz w:val="20"/>
          <w:szCs w:val="20"/>
        </w:rPr>
        <w:t>Großes Potenzial für die Fachpartner*innen bieten auch Fördermittel, für die die hochwärmegedämmten Systeme von Solarlux</w:t>
      </w:r>
      <w:r w:rsidR="00090B23">
        <w:rPr>
          <w:rFonts w:ascii="Arial" w:hAnsi="Arial" w:cs="Arial"/>
          <w:sz w:val="20"/>
          <w:szCs w:val="20"/>
        </w:rPr>
        <w:t xml:space="preserve"> – </w:t>
      </w:r>
      <w:r w:rsidR="00090B23" w:rsidRPr="00090B23">
        <w:rPr>
          <w:rFonts w:ascii="Arial" w:hAnsi="Arial" w:cs="Arial"/>
          <w:sz w:val="20"/>
          <w:szCs w:val="20"/>
        </w:rPr>
        <w:t>als einziger Hersteller am Markt</w:t>
      </w:r>
      <w:r w:rsidR="00090B23">
        <w:rPr>
          <w:rFonts w:ascii="Arial" w:hAnsi="Arial" w:cs="Arial"/>
          <w:sz w:val="20"/>
          <w:szCs w:val="20"/>
        </w:rPr>
        <w:t xml:space="preserve"> –</w:t>
      </w:r>
      <w:r w:rsidR="002D7D49">
        <w:rPr>
          <w:rFonts w:ascii="Arial" w:hAnsi="Arial" w:cs="Arial"/>
          <w:sz w:val="20"/>
          <w:szCs w:val="20"/>
        </w:rPr>
        <w:t xml:space="preserve"> </w:t>
      </w:r>
      <w:r w:rsidR="00090B23" w:rsidRPr="00090B23">
        <w:rPr>
          <w:rFonts w:ascii="Arial" w:hAnsi="Arial" w:cs="Arial"/>
          <w:sz w:val="20"/>
          <w:szCs w:val="20"/>
        </w:rPr>
        <w:t>alle notwendigen Voraussetzungen erfüllen und die es auszuschöpfen gilt.</w:t>
      </w:r>
    </w:p>
    <w:p w14:paraId="2D863411" w14:textId="77777777" w:rsidR="006D0471" w:rsidRPr="0018777C" w:rsidRDefault="006D0471" w:rsidP="00592570">
      <w:pPr>
        <w:spacing w:line="360" w:lineRule="auto"/>
        <w:rPr>
          <w:rFonts w:ascii="Arial" w:hAnsi="Arial" w:cs="Arial"/>
          <w:sz w:val="20"/>
          <w:szCs w:val="20"/>
        </w:rPr>
      </w:pPr>
    </w:p>
    <w:p w14:paraId="67B054E2" w14:textId="1453C588" w:rsidR="00592570" w:rsidRDefault="00895058" w:rsidP="00592570">
      <w:pPr>
        <w:spacing w:line="360" w:lineRule="auto"/>
        <w:rPr>
          <w:rFonts w:ascii="Arial" w:hAnsi="Arial" w:cs="Arial"/>
          <w:sz w:val="20"/>
          <w:szCs w:val="20"/>
        </w:rPr>
      </w:pPr>
      <w:r w:rsidRPr="00895058">
        <w:rPr>
          <w:rFonts w:ascii="Arial" w:hAnsi="Arial" w:cs="Arial"/>
          <w:sz w:val="20"/>
          <w:szCs w:val="20"/>
        </w:rPr>
        <w:t xml:space="preserve">Ein besonderes Highlight war der Vortrag von Personal Trainer und Ernährungscoach Bastian </w:t>
      </w:r>
      <w:proofErr w:type="spellStart"/>
      <w:r w:rsidRPr="00895058">
        <w:rPr>
          <w:rFonts w:ascii="Arial" w:hAnsi="Arial" w:cs="Arial"/>
          <w:sz w:val="20"/>
          <w:szCs w:val="20"/>
        </w:rPr>
        <w:t>Hegerfeld</w:t>
      </w:r>
      <w:proofErr w:type="spellEnd"/>
      <w:r w:rsidRPr="00895058">
        <w:rPr>
          <w:rFonts w:ascii="Arial" w:hAnsi="Arial" w:cs="Arial"/>
          <w:sz w:val="20"/>
          <w:szCs w:val="20"/>
        </w:rPr>
        <w:t>. Er betreut die Gesundheitsförderung bei Solarlux und gab wertvolle Impulse, wie der Arbeitsalltag mit kleinen Anpassungen gesünder gestaltet werden kann.</w:t>
      </w:r>
    </w:p>
    <w:p w14:paraId="2C7511D4" w14:textId="77777777" w:rsidR="00895058" w:rsidRPr="00592570" w:rsidRDefault="00895058" w:rsidP="00592570">
      <w:pPr>
        <w:spacing w:line="360" w:lineRule="auto"/>
        <w:rPr>
          <w:rFonts w:ascii="Arial" w:hAnsi="Arial" w:cs="Arial"/>
          <w:sz w:val="20"/>
          <w:szCs w:val="20"/>
        </w:rPr>
      </w:pPr>
    </w:p>
    <w:p w14:paraId="63048DC7" w14:textId="2901E0D3" w:rsidR="00A55528" w:rsidRDefault="00A55528" w:rsidP="00A55528">
      <w:pPr>
        <w:spacing w:line="360" w:lineRule="auto"/>
        <w:rPr>
          <w:rFonts w:ascii="Arial" w:hAnsi="Arial" w:cs="Arial"/>
          <w:sz w:val="20"/>
          <w:szCs w:val="20"/>
        </w:rPr>
      </w:pPr>
      <w:r w:rsidRPr="00A55528">
        <w:rPr>
          <w:rFonts w:ascii="Arial" w:hAnsi="Arial" w:cs="Arial"/>
          <w:sz w:val="20"/>
          <w:szCs w:val="20"/>
        </w:rPr>
        <w:t xml:space="preserve">Abgerundet wurde die Veranstaltung durch einen geselligen Abend, der Gelegenheit zum Austausch in lockerer Atmosphäre bot. Dabei wurde deutlich, welches Potenzial in der Gemeinschaft </w:t>
      </w:r>
      <w:r w:rsidR="004B5B03">
        <w:rPr>
          <w:rFonts w:ascii="Arial" w:hAnsi="Arial" w:cs="Arial"/>
          <w:sz w:val="20"/>
          <w:szCs w:val="20"/>
        </w:rPr>
        <w:t>der Quality Partner</w:t>
      </w:r>
      <w:r w:rsidRPr="00A55528">
        <w:rPr>
          <w:rFonts w:ascii="Arial" w:hAnsi="Arial" w:cs="Arial"/>
          <w:sz w:val="20"/>
          <w:szCs w:val="20"/>
        </w:rPr>
        <w:t xml:space="preserve"> steckt: Erfahrungsaustausch, gemeinsames Auftreten und die Stärkung der Marke Solarlux im Markt sind Erfolgsfaktoren, die es weiter zu nutzen gilt. </w:t>
      </w:r>
    </w:p>
    <w:p w14:paraId="1C6560AC" w14:textId="77777777" w:rsidR="00DA53A5" w:rsidRPr="00A55528" w:rsidRDefault="00DA53A5" w:rsidP="00A55528">
      <w:pPr>
        <w:spacing w:line="360" w:lineRule="auto"/>
        <w:rPr>
          <w:rFonts w:ascii="Arial" w:hAnsi="Arial" w:cs="Arial"/>
          <w:sz w:val="20"/>
          <w:szCs w:val="20"/>
        </w:rPr>
      </w:pPr>
    </w:p>
    <w:p w14:paraId="0D526490" w14:textId="755D07EE" w:rsidR="009D7880" w:rsidRPr="0018777C" w:rsidRDefault="00A55528" w:rsidP="00A55528">
      <w:pPr>
        <w:spacing w:line="360" w:lineRule="auto"/>
        <w:rPr>
          <w:rFonts w:ascii="Arial" w:hAnsi="Arial" w:cs="Arial"/>
          <w:sz w:val="20"/>
          <w:szCs w:val="20"/>
        </w:rPr>
      </w:pPr>
      <w:r w:rsidRPr="00A55528">
        <w:rPr>
          <w:rFonts w:ascii="Arial" w:hAnsi="Arial" w:cs="Arial"/>
          <w:sz w:val="20"/>
          <w:szCs w:val="20"/>
        </w:rPr>
        <w:t xml:space="preserve">Geschäftsführer Stefan Holtgreife zog ein positives Fazit des Tages: </w:t>
      </w:r>
      <w:r w:rsidR="00027FD1">
        <w:rPr>
          <w:rFonts w:ascii="Arial" w:hAnsi="Arial" w:cs="Arial"/>
          <w:sz w:val="20"/>
          <w:szCs w:val="20"/>
        </w:rPr>
        <w:t>„</w:t>
      </w:r>
      <w:r w:rsidRPr="00A55528">
        <w:rPr>
          <w:rFonts w:ascii="Arial" w:hAnsi="Arial" w:cs="Arial"/>
          <w:sz w:val="20"/>
          <w:szCs w:val="20"/>
        </w:rPr>
        <w:t xml:space="preserve">Die Quality Partner </w:t>
      </w:r>
      <w:r w:rsidR="00DA53A5">
        <w:rPr>
          <w:rFonts w:ascii="Arial" w:hAnsi="Arial" w:cs="Arial"/>
          <w:sz w:val="20"/>
          <w:szCs w:val="20"/>
        </w:rPr>
        <w:t>C</w:t>
      </w:r>
      <w:r w:rsidRPr="00A55528">
        <w:rPr>
          <w:rFonts w:ascii="Arial" w:hAnsi="Arial" w:cs="Arial"/>
          <w:sz w:val="20"/>
          <w:szCs w:val="20"/>
        </w:rPr>
        <w:t>onferen</w:t>
      </w:r>
      <w:r w:rsidR="00DA53A5">
        <w:rPr>
          <w:rFonts w:ascii="Arial" w:hAnsi="Arial" w:cs="Arial"/>
          <w:sz w:val="20"/>
          <w:szCs w:val="20"/>
        </w:rPr>
        <w:t xml:space="preserve">ce </w:t>
      </w:r>
      <w:r w:rsidRPr="00A55528">
        <w:rPr>
          <w:rFonts w:ascii="Arial" w:hAnsi="Arial" w:cs="Arial"/>
          <w:sz w:val="20"/>
          <w:szCs w:val="20"/>
        </w:rPr>
        <w:t>zeigt immer wieder, wie wertvoll der Austausch mit unseren Fachhandelspartnern ist. Die enge Zusammenarbeit und die gemeinsame Weiterentwicklung bringen uns alle voran. Wir freuen uns darauf, auch im Jahr 2025 gemeinsam mit unseren Partnern neue Erfolge zu feiern.</w:t>
      </w:r>
      <w:r w:rsidR="00027FD1">
        <w:rPr>
          <w:rFonts w:ascii="Arial" w:hAnsi="Arial" w:cs="Arial"/>
          <w:sz w:val="20"/>
          <w:szCs w:val="20"/>
        </w:rPr>
        <w:t>“</w:t>
      </w:r>
    </w:p>
    <w:p w14:paraId="4A49940C" w14:textId="39468FA7" w:rsidR="009D7880" w:rsidRPr="0018777C" w:rsidRDefault="009D7880" w:rsidP="009D7880">
      <w:pPr>
        <w:spacing w:line="276" w:lineRule="auto"/>
        <w:rPr>
          <w:rStyle w:val="Hyperlink"/>
          <w:rFonts w:ascii="Arial" w:hAnsi="Arial" w:cs="Arial"/>
          <w:b/>
          <w:bCs/>
          <w:color w:val="auto"/>
          <w:sz w:val="20"/>
          <w:szCs w:val="20"/>
          <w:u w:val="none"/>
        </w:rPr>
      </w:pPr>
      <w:hyperlink r:id="rId15" w:history="1">
        <w:r w:rsidRPr="0018777C">
          <w:rPr>
            <w:rStyle w:val="Hyperlink"/>
            <w:rFonts w:ascii="Arial" w:hAnsi="Arial" w:cs="Arial"/>
            <w:b/>
            <w:bCs/>
            <w:color w:val="auto"/>
            <w:sz w:val="20"/>
            <w:szCs w:val="20"/>
            <w:u w:val="none"/>
          </w:rPr>
          <w:t>www.solarlux.com</w:t>
        </w:r>
      </w:hyperlink>
    </w:p>
    <w:p w14:paraId="59A5811C" w14:textId="77777777" w:rsidR="00CE4AA6" w:rsidRPr="0018777C" w:rsidRDefault="00CE4AA6" w:rsidP="009D7880">
      <w:pPr>
        <w:spacing w:line="276" w:lineRule="auto"/>
        <w:rPr>
          <w:rFonts w:ascii="Arial" w:hAnsi="Arial" w:cs="Arial"/>
          <w:b/>
          <w:bCs/>
          <w:sz w:val="20"/>
          <w:szCs w:val="20"/>
        </w:rPr>
      </w:pPr>
    </w:p>
    <w:p w14:paraId="3927A76D" w14:textId="50B6D733" w:rsidR="009D7880" w:rsidRPr="0018777C" w:rsidRDefault="009D7880" w:rsidP="009D7880">
      <w:pPr>
        <w:spacing w:line="276" w:lineRule="auto"/>
        <w:rPr>
          <w:rFonts w:ascii="Arial" w:hAnsi="Arial" w:cs="Arial"/>
          <w:sz w:val="12"/>
          <w:szCs w:val="12"/>
        </w:rPr>
      </w:pPr>
      <w:r w:rsidRPr="0018777C">
        <w:rPr>
          <w:rFonts w:ascii="Arial" w:hAnsi="Arial" w:cs="Arial"/>
          <w:sz w:val="12"/>
          <w:szCs w:val="12"/>
        </w:rPr>
        <w:t xml:space="preserve">Solarlux, </w:t>
      </w:r>
      <w:r w:rsidR="00674A9C">
        <w:rPr>
          <w:rFonts w:ascii="Arial" w:hAnsi="Arial" w:cs="Arial"/>
          <w:sz w:val="12"/>
          <w:szCs w:val="12"/>
        </w:rPr>
        <w:t>Januar</w:t>
      </w:r>
      <w:r w:rsidRPr="0018777C">
        <w:rPr>
          <w:rFonts w:ascii="Arial" w:hAnsi="Arial" w:cs="Arial"/>
          <w:sz w:val="12"/>
          <w:szCs w:val="12"/>
        </w:rPr>
        <w:t xml:space="preserve"> 202</w:t>
      </w:r>
      <w:r w:rsidR="009034DA" w:rsidRPr="0018777C">
        <w:rPr>
          <w:rFonts w:ascii="Arial" w:hAnsi="Arial" w:cs="Arial"/>
          <w:sz w:val="12"/>
          <w:szCs w:val="12"/>
        </w:rPr>
        <w:t>5</w:t>
      </w:r>
      <w:r w:rsidRPr="0018777C">
        <w:rPr>
          <w:rFonts w:ascii="Arial" w:hAnsi="Arial" w:cs="Arial"/>
          <w:sz w:val="12"/>
          <w:szCs w:val="12"/>
        </w:rPr>
        <w:t xml:space="preserve"> – Abdruck frei – </w:t>
      </w:r>
      <w:r w:rsidR="00674A9C">
        <w:rPr>
          <w:rFonts w:ascii="Arial" w:hAnsi="Arial" w:cs="Arial"/>
          <w:sz w:val="12"/>
          <w:szCs w:val="12"/>
        </w:rPr>
        <w:t>2.860</w:t>
      </w:r>
      <w:r w:rsidRPr="0018777C">
        <w:rPr>
          <w:rFonts w:ascii="Arial" w:hAnsi="Arial" w:cs="Arial"/>
          <w:sz w:val="12"/>
          <w:szCs w:val="12"/>
        </w:rPr>
        <w:t xml:space="preserve"> Zeichen (inkl. Leerzeichen)</w:t>
      </w:r>
    </w:p>
    <w:p w14:paraId="414ECF33" w14:textId="77777777" w:rsidR="009D7880" w:rsidRPr="0018777C" w:rsidRDefault="009D7880" w:rsidP="009D7880">
      <w:pPr>
        <w:spacing w:line="276" w:lineRule="auto"/>
        <w:rPr>
          <w:rFonts w:ascii="Arial" w:hAnsi="Arial" w:cs="Arial"/>
          <w:sz w:val="12"/>
          <w:szCs w:val="12"/>
        </w:rPr>
      </w:pPr>
      <w:r w:rsidRPr="0018777C">
        <w:rPr>
          <w:rFonts w:ascii="Arial" w:hAnsi="Arial" w:cs="Arial"/>
          <w:sz w:val="12"/>
          <w:szCs w:val="12"/>
        </w:rPr>
        <w:t>Um Zusendung von Belegen an die Agentur holtgreife in Beckum wird gebeten.</w:t>
      </w:r>
    </w:p>
    <w:p w14:paraId="4169F250" w14:textId="77777777" w:rsidR="00CE4AA6" w:rsidRPr="0018777C" w:rsidRDefault="00CE4AA6" w:rsidP="009D7880">
      <w:pPr>
        <w:spacing w:line="276" w:lineRule="auto"/>
        <w:rPr>
          <w:rFonts w:ascii="Arial" w:hAnsi="Arial" w:cs="Arial"/>
          <w:sz w:val="12"/>
          <w:szCs w:val="12"/>
        </w:rPr>
      </w:pPr>
    </w:p>
    <w:p w14:paraId="25EE55E9" w14:textId="0C521EFA" w:rsidR="009D7880" w:rsidRPr="0018777C" w:rsidRDefault="009D7880" w:rsidP="007C327B">
      <w:pPr>
        <w:tabs>
          <w:tab w:val="left" w:pos="4619"/>
        </w:tabs>
        <w:spacing w:line="276" w:lineRule="auto"/>
        <w:rPr>
          <w:rFonts w:ascii="Arial" w:hAnsi="Arial" w:cs="Arial"/>
          <w:sz w:val="20"/>
          <w:szCs w:val="20"/>
          <w:u w:val="single"/>
        </w:rPr>
      </w:pPr>
      <w:r w:rsidRPr="0018777C">
        <w:rPr>
          <w:rFonts w:ascii="Arial" w:hAnsi="Arial" w:cs="Arial"/>
          <w:sz w:val="20"/>
          <w:szCs w:val="20"/>
          <w:u w:val="single"/>
        </w:rPr>
        <w:t>Bildnachweis</w:t>
      </w:r>
      <w:r w:rsidR="00674A9C">
        <w:rPr>
          <w:rFonts w:ascii="Arial" w:hAnsi="Arial" w:cs="Arial"/>
          <w:sz w:val="20"/>
          <w:szCs w:val="20"/>
          <w:u w:val="single"/>
        </w:rPr>
        <w:t>: Solarlux</w:t>
      </w:r>
    </w:p>
    <w:p w14:paraId="0D1C884B" w14:textId="77777777" w:rsidR="003873BC" w:rsidRPr="0018777C" w:rsidRDefault="003873BC" w:rsidP="007C327B">
      <w:pPr>
        <w:tabs>
          <w:tab w:val="left" w:pos="4619"/>
        </w:tabs>
        <w:spacing w:line="276" w:lineRule="auto"/>
        <w:rPr>
          <w:rFonts w:ascii="Arial" w:hAnsi="Arial" w:cs="Arial"/>
          <w:sz w:val="20"/>
          <w:szCs w:val="20"/>
          <w:u w:val="single"/>
        </w:rPr>
      </w:pPr>
    </w:p>
    <w:p w14:paraId="43629885" w14:textId="3FE8F91D" w:rsidR="009D7880" w:rsidRPr="0018777C" w:rsidRDefault="008E276F" w:rsidP="009D7880">
      <w:pPr>
        <w:spacing w:line="276" w:lineRule="auto"/>
        <w:rPr>
          <w:rFonts w:ascii="Arial" w:hAnsi="Arial" w:cs="Arial"/>
          <w:sz w:val="20"/>
          <w:szCs w:val="20"/>
        </w:rPr>
      </w:pPr>
      <w:r w:rsidRPr="0018777C">
        <w:rPr>
          <w:rFonts w:ascii="Arial" w:hAnsi="Arial" w:cs="Arial"/>
          <w:noProof/>
          <w:color w:val="595959" w:themeColor="text1" w:themeTint="A6"/>
          <w:sz w:val="14"/>
          <w:szCs w:val="14"/>
        </w:rPr>
        <w:lastRenderedPageBreak/>
        <mc:AlternateContent>
          <mc:Choice Requires="wps">
            <w:drawing>
              <wp:anchor distT="45720" distB="45720" distL="114300" distR="114300" simplePos="0" relativeHeight="251658246" behindDoc="0" locked="0" layoutInCell="1" allowOverlap="1" wp14:anchorId="7B583A93" wp14:editId="5ECA18AC">
                <wp:simplePos x="0" y="0"/>
                <wp:positionH relativeFrom="column">
                  <wp:posOffset>2126118</wp:posOffset>
                </wp:positionH>
                <wp:positionV relativeFrom="paragraph">
                  <wp:posOffset>54444</wp:posOffset>
                </wp:positionV>
                <wp:extent cx="2425065" cy="1404620"/>
                <wp:effectExtent l="0" t="0" r="0" b="8890"/>
                <wp:wrapSquare wrapText="bothSides"/>
                <wp:docPr id="1869756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404620"/>
                        </a:xfrm>
                        <a:prstGeom prst="rect">
                          <a:avLst/>
                        </a:prstGeom>
                        <a:solidFill>
                          <a:srgbClr val="FFFFFF"/>
                        </a:solidFill>
                        <a:ln w="9525">
                          <a:noFill/>
                          <a:miter lim="800000"/>
                          <a:headEnd/>
                          <a:tailEnd/>
                        </a:ln>
                      </wps:spPr>
                      <wps:txbx>
                        <w:txbxContent>
                          <w:p w14:paraId="3ADBFE3A" w14:textId="62D48617" w:rsidR="008E276F" w:rsidRPr="0018777C" w:rsidRDefault="008E276F" w:rsidP="008E276F">
                            <w:pPr>
                              <w:spacing w:line="360" w:lineRule="auto"/>
                            </w:pPr>
                            <w:r w:rsidRPr="00D61DD4">
                              <w:rPr>
                                <w:rFonts w:ascii="Arial" w:hAnsi="Arial" w:cs="Arial"/>
                                <w:b/>
                                <w:bCs/>
                                <w:sz w:val="20"/>
                                <w:szCs w:val="20"/>
                              </w:rPr>
                              <w:t>Solarlux_2025_Fachhaendlertagung_01</w:t>
                            </w:r>
                            <w:r w:rsidRPr="0018777C">
                              <w:rPr>
                                <w:rFonts w:ascii="Arial" w:hAnsi="Arial" w:cs="Arial"/>
                                <w:b/>
                                <w:bCs/>
                                <w:sz w:val="20"/>
                                <w:szCs w:val="20"/>
                              </w:rPr>
                              <w:t>.jpg:</w:t>
                            </w:r>
                            <w:r w:rsidRPr="0018777C">
                              <w:rPr>
                                <w:rFonts w:ascii="Arial" w:hAnsi="Arial" w:cs="Arial"/>
                                <w:sz w:val="20"/>
                                <w:szCs w:val="20"/>
                              </w:rPr>
                              <w:t xml:space="preserve"> </w:t>
                            </w:r>
                            <w:r>
                              <w:rPr>
                                <w:rFonts w:ascii="Arial" w:hAnsi="Arial" w:cs="Arial"/>
                                <w:sz w:val="20"/>
                                <w:szCs w:val="20"/>
                              </w:rPr>
                              <w:t>„</w:t>
                            </w:r>
                            <w:r w:rsidRPr="005D7748">
                              <w:rPr>
                                <w:rFonts w:ascii="Arial" w:hAnsi="Arial" w:cs="Arial"/>
                                <w:sz w:val="20"/>
                                <w:szCs w:val="20"/>
                              </w:rPr>
                              <w:t xml:space="preserve">Wir sind ein Team und stehen auf dem gleichen Spielfeld, gemeinsam sind wir erfolgreich und können voneinander lernen", betonte der Solarlux-Geschäftsführer in seiner Begrüßungsrede den Teamgeist der Quality Partner Community.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83A93" id="Textfeld 2" o:spid="_x0000_s1028" type="#_x0000_t202" style="position:absolute;margin-left:167.4pt;margin-top:4.3pt;width:190.9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" stroked="f">
                <v:textbox style="mso-fit-shape-to-text:t">
                  <w:txbxContent>
                    <w:p w14:paraId="3ADBFE3A" w14:textId="62D48617" w:rsidR="008E276F" w:rsidRPr="0018777C" w:rsidRDefault="008E276F" w:rsidP="008E276F">
                      <w:pPr>
                        <w:spacing w:line="360" w:lineRule="auto"/>
                      </w:pPr>
                      <w:r w:rsidRPr="00D61DD4">
                        <w:rPr>
                          <w:rFonts w:ascii="Arial" w:hAnsi="Arial" w:cs="Arial"/>
                          <w:b/>
                          <w:bCs/>
                          <w:sz w:val="20"/>
                          <w:szCs w:val="20"/>
                        </w:rPr>
                        <w:t>Solarlux_2025_Fachhaendlertagung_01</w:t>
                      </w:r>
                      <w:r w:rsidRPr="0018777C">
                        <w:rPr>
                          <w:rFonts w:ascii="Arial" w:hAnsi="Arial" w:cs="Arial"/>
                          <w:b/>
                          <w:bCs/>
                          <w:sz w:val="20"/>
                          <w:szCs w:val="20"/>
                        </w:rPr>
                        <w:t>.jpg:</w:t>
                      </w:r>
                      <w:r w:rsidRPr="0018777C">
                        <w:rPr>
                          <w:rFonts w:ascii="Arial" w:hAnsi="Arial" w:cs="Arial"/>
                          <w:sz w:val="20"/>
                          <w:szCs w:val="20"/>
                        </w:rPr>
                        <w:t xml:space="preserve"> </w:t>
                      </w:r>
                      <w:r>
                        <w:rPr>
                          <w:rFonts w:ascii="Arial" w:hAnsi="Arial" w:cs="Arial"/>
                          <w:sz w:val="20"/>
                          <w:szCs w:val="20"/>
                        </w:rPr>
                        <w:t>„</w:t>
                      </w:r>
                      <w:r w:rsidRPr="005D7748">
                        <w:rPr>
                          <w:rFonts w:ascii="Arial" w:hAnsi="Arial" w:cs="Arial"/>
                          <w:sz w:val="20"/>
                          <w:szCs w:val="20"/>
                        </w:rPr>
                        <w:t xml:space="preserve">Wir sind ein Team und stehen auf dem gleichen Spielfeld, gemeinsam sind wir erfolgreich und können voneinander lernen", betonte der Solarlux-Geschäftsführer in seiner Begrüßungsrede den Teamgeist der Quality Partner Community.   </w:t>
                      </w:r>
                    </w:p>
                  </w:txbxContent>
                </v:textbox>
                <w10:wrap type="square"/>
              </v:shape>
            </w:pict>
          </mc:Fallback>
        </mc:AlternateContent>
      </w:r>
      <w:r>
        <w:rPr>
          <w:noProof/>
        </w:rPr>
        <w:drawing>
          <wp:inline distT="0" distB="0" distL="0" distR="0" wp14:anchorId="08B9BAB8" wp14:editId="79A7DBA1">
            <wp:extent cx="1940541" cy="2910178"/>
            <wp:effectExtent l="0" t="0" r="3175" b="5080"/>
            <wp:docPr id="1764245556" name="Grafik 6" descr="Ein Bild, das Kleidung, Mann, Person, Zuschau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45556" name="Grafik 6" descr="Ein Bild, das Kleidung, Mann, Person, Zuschauer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064" cy="2924459"/>
                    </a:xfrm>
                    <a:prstGeom prst="rect">
                      <a:avLst/>
                    </a:prstGeom>
                    <a:noFill/>
                    <a:ln>
                      <a:noFill/>
                    </a:ln>
                  </pic:spPr>
                </pic:pic>
              </a:graphicData>
            </a:graphic>
          </wp:inline>
        </w:drawing>
      </w:r>
    </w:p>
    <w:p w14:paraId="616BB5FB" w14:textId="0E472DEB" w:rsidR="00797B3A" w:rsidRPr="0018777C" w:rsidRDefault="003873BC" w:rsidP="009D7880">
      <w:pPr>
        <w:spacing w:line="276" w:lineRule="auto"/>
        <w:rPr>
          <w:rFonts w:ascii="Arial" w:hAnsi="Arial" w:cs="Arial"/>
          <w:sz w:val="20"/>
          <w:szCs w:val="20"/>
        </w:rPr>
      </w:pPr>
      <w:r w:rsidRPr="0018777C">
        <w:rPr>
          <w:rFonts w:ascii="Arial" w:hAnsi="Arial" w:cs="Arial"/>
          <w:noProof/>
          <w:color w:val="595959" w:themeColor="text1" w:themeTint="A6"/>
          <w:sz w:val="14"/>
          <w:szCs w:val="14"/>
        </w:rPr>
        <mc:AlternateContent>
          <mc:Choice Requires="wps">
            <w:drawing>
              <wp:anchor distT="45720" distB="45720" distL="114300" distR="114300" simplePos="0" relativeHeight="251658243" behindDoc="0" locked="0" layoutInCell="1" allowOverlap="1" wp14:anchorId="6EF56D83" wp14:editId="259995C6">
                <wp:simplePos x="0" y="0"/>
                <wp:positionH relativeFrom="column">
                  <wp:posOffset>2043485</wp:posOffset>
                </wp:positionH>
                <wp:positionV relativeFrom="paragraph">
                  <wp:posOffset>172443</wp:posOffset>
                </wp:positionV>
                <wp:extent cx="2425065" cy="1404620"/>
                <wp:effectExtent l="0" t="0" r="0" b="8890"/>
                <wp:wrapSquare wrapText="bothSides"/>
                <wp:docPr id="174212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404620"/>
                        </a:xfrm>
                        <a:prstGeom prst="rect">
                          <a:avLst/>
                        </a:prstGeom>
                        <a:solidFill>
                          <a:srgbClr val="FFFFFF"/>
                        </a:solidFill>
                        <a:ln w="9525">
                          <a:noFill/>
                          <a:miter lim="800000"/>
                          <a:headEnd/>
                          <a:tailEnd/>
                        </a:ln>
                      </wps:spPr>
                      <wps:txbx>
                        <w:txbxContent>
                          <w:p w14:paraId="60BB418C" w14:textId="77183D32" w:rsidR="003873BC" w:rsidRPr="0018777C" w:rsidRDefault="003D0550" w:rsidP="003873BC">
                            <w:pPr>
                              <w:autoSpaceDE w:val="0"/>
                              <w:autoSpaceDN w:val="0"/>
                              <w:adjustRightInd w:val="0"/>
                              <w:spacing w:line="360" w:lineRule="auto"/>
                              <w:rPr>
                                <w:rFonts w:ascii="Arial" w:hAnsi="Arial" w:cs="Arial"/>
                                <w:sz w:val="20"/>
                                <w:szCs w:val="20"/>
                              </w:rPr>
                            </w:pPr>
                            <w:r w:rsidRPr="003D0550">
                              <w:rPr>
                                <w:rFonts w:ascii="Arial" w:hAnsi="Arial" w:cs="Arial"/>
                                <w:b/>
                                <w:bCs/>
                                <w:sz w:val="20"/>
                                <w:szCs w:val="20"/>
                              </w:rPr>
                              <w:t>Solarlux_2025_Fachhaendlertagung_02</w:t>
                            </w:r>
                            <w:r w:rsidR="003873BC" w:rsidRPr="0018777C">
                              <w:rPr>
                                <w:rFonts w:ascii="Arial" w:hAnsi="Arial" w:cs="Arial"/>
                                <w:b/>
                                <w:bCs/>
                                <w:sz w:val="20"/>
                                <w:szCs w:val="20"/>
                              </w:rPr>
                              <w:t>.jpg:</w:t>
                            </w:r>
                            <w:r w:rsidR="003873BC" w:rsidRPr="0018777C">
                              <w:rPr>
                                <w:rFonts w:ascii="Arial" w:hAnsi="Arial" w:cs="Arial"/>
                                <w:sz w:val="20"/>
                                <w:szCs w:val="20"/>
                              </w:rPr>
                              <w:t xml:space="preserve"> </w:t>
                            </w:r>
                            <w:r w:rsidR="00397FFA" w:rsidRPr="00397FFA">
                              <w:rPr>
                                <w:rFonts w:ascii="Arial" w:hAnsi="Arial" w:cs="Arial"/>
                                <w:sz w:val="20"/>
                                <w:szCs w:val="20"/>
                              </w:rPr>
                              <w:t>Geschäftsführer Stefan Holtgreife gibt den sportlichen Startschuss für einen gemeinsamen Tag voller Teamgeist, Wissenstransfer und Inspiration.</w:t>
                            </w:r>
                          </w:p>
                          <w:p w14:paraId="0ACE8D6D" w14:textId="77777777" w:rsidR="003873BC" w:rsidRPr="0018777C" w:rsidRDefault="003873BC" w:rsidP="003873BC">
                            <w:pPr>
                              <w:autoSpaceDE w:val="0"/>
                              <w:autoSpaceDN w:val="0"/>
                              <w:adjustRightInd w:val="0"/>
                              <w:spacing w:line="360" w:lineRule="auto"/>
                              <w:rPr>
                                <w:rFonts w:ascii="Arial" w:hAnsi="Arial" w:cs="Arial"/>
                                <w:bCs/>
                                <w:color w:val="595959" w:themeColor="text1" w:themeTint="A6"/>
                                <w:sz w:val="22"/>
                                <w:szCs w:val="22"/>
                              </w:rPr>
                            </w:pPr>
                          </w:p>
                          <w:p w14:paraId="311441DA" w14:textId="77777777" w:rsidR="003873BC" w:rsidRPr="0018777C" w:rsidRDefault="003873BC" w:rsidP="003873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56D83" id="_x0000_s1029" type="#_x0000_t202" style="position:absolute;margin-left:160.9pt;margin-top:13.6pt;width:190.9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" stroked="f">
                <v:textbox style="mso-fit-shape-to-text:t">
                  <w:txbxContent>
                    <w:p w14:paraId="60BB418C" w14:textId="77183D32" w:rsidR="003873BC" w:rsidRPr="0018777C" w:rsidRDefault="003D0550" w:rsidP="003873BC">
                      <w:pPr>
                        <w:autoSpaceDE w:val="0"/>
                        <w:autoSpaceDN w:val="0"/>
                        <w:adjustRightInd w:val="0"/>
                        <w:spacing w:line="360" w:lineRule="auto"/>
                        <w:rPr>
                          <w:rFonts w:ascii="Arial" w:hAnsi="Arial" w:cs="Arial"/>
                          <w:sz w:val="20"/>
                          <w:szCs w:val="20"/>
                        </w:rPr>
                      </w:pPr>
                      <w:r w:rsidRPr="003D0550">
                        <w:rPr>
                          <w:rFonts w:ascii="Arial" w:hAnsi="Arial" w:cs="Arial"/>
                          <w:b/>
                          <w:bCs/>
                          <w:sz w:val="20"/>
                          <w:szCs w:val="20"/>
                        </w:rPr>
                        <w:t>Solarlux_2025_Fachhaendlertagung_02</w:t>
                      </w:r>
                      <w:r w:rsidR="003873BC" w:rsidRPr="0018777C">
                        <w:rPr>
                          <w:rFonts w:ascii="Arial" w:hAnsi="Arial" w:cs="Arial"/>
                          <w:b/>
                          <w:bCs/>
                          <w:sz w:val="20"/>
                          <w:szCs w:val="20"/>
                        </w:rPr>
                        <w:t>.jpg:</w:t>
                      </w:r>
                      <w:r w:rsidR="003873BC" w:rsidRPr="0018777C">
                        <w:rPr>
                          <w:rFonts w:ascii="Arial" w:hAnsi="Arial" w:cs="Arial"/>
                          <w:sz w:val="20"/>
                          <w:szCs w:val="20"/>
                        </w:rPr>
                        <w:t xml:space="preserve"> </w:t>
                      </w:r>
                      <w:r w:rsidR="00397FFA" w:rsidRPr="00397FFA">
                        <w:rPr>
                          <w:rFonts w:ascii="Arial" w:hAnsi="Arial" w:cs="Arial"/>
                          <w:sz w:val="20"/>
                          <w:szCs w:val="20"/>
                        </w:rPr>
                        <w:t>Geschäftsführer Stefan Holtgreife gibt den sportlichen Startschuss für einen gemeinsamen Tag voller Teamgeist, Wissenstransfer und Inspiration.</w:t>
                      </w:r>
                    </w:p>
                    <w:p w14:paraId="0ACE8D6D" w14:textId="77777777" w:rsidR="003873BC" w:rsidRPr="0018777C" w:rsidRDefault="003873BC" w:rsidP="003873BC">
                      <w:pPr>
                        <w:autoSpaceDE w:val="0"/>
                        <w:autoSpaceDN w:val="0"/>
                        <w:adjustRightInd w:val="0"/>
                        <w:spacing w:line="360" w:lineRule="auto"/>
                        <w:rPr>
                          <w:rFonts w:ascii="Arial" w:hAnsi="Arial" w:cs="Arial"/>
                          <w:bCs/>
                          <w:color w:val="595959" w:themeColor="text1" w:themeTint="A6"/>
                          <w:sz w:val="22"/>
                          <w:szCs w:val="22"/>
                        </w:rPr>
                      </w:pPr>
                    </w:p>
                    <w:p w14:paraId="311441DA" w14:textId="77777777" w:rsidR="003873BC" w:rsidRPr="0018777C" w:rsidRDefault="003873BC" w:rsidP="003873BC"/>
                  </w:txbxContent>
                </v:textbox>
                <w10:wrap type="square"/>
              </v:shape>
            </w:pict>
          </mc:Fallback>
        </mc:AlternateContent>
      </w:r>
      <w:r w:rsidR="003605F7" w:rsidRPr="003605F7">
        <w:t xml:space="preserve"> </w:t>
      </w:r>
      <w:r w:rsidR="003605F7">
        <w:rPr>
          <w:noProof/>
        </w:rPr>
        <w:drawing>
          <wp:inline distT="0" distB="0" distL="0" distR="0" wp14:anchorId="2AA01685" wp14:editId="08CA7616">
            <wp:extent cx="1916071" cy="2871979"/>
            <wp:effectExtent l="0" t="0" r="8255" b="5080"/>
            <wp:docPr id="844691979" name="Grafik 7" descr="Ein Bild, das Person, Kleidung, Man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91979" name="Grafik 7" descr="Ein Bild, das Person, Kleidung, Mann, Gebäude enthält.&#10;&#10;Automatisch generierte Beschreibu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25861" cy="2886653"/>
                    </a:xfrm>
                    <a:prstGeom prst="rect">
                      <a:avLst/>
                    </a:prstGeom>
                    <a:noFill/>
                    <a:ln>
                      <a:noFill/>
                    </a:ln>
                  </pic:spPr>
                </pic:pic>
              </a:graphicData>
            </a:graphic>
          </wp:inline>
        </w:drawing>
      </w:r>
    </w:p>
    <w:p w14:paraId="3D418A4A" w14:textId="2828E424" w:rsidR="00F54D79" w:rsidRPr="0018777C" w:rsidRDefault="00F54D79" w:rsidP="009D7880">
      <w:pPr>
        <w:spacing w:line="276" w:lineRule="auto"/>
        <w:rPr>
          <w:rFonts w:ascii="Arial" w:hAnsi="Arial" w:cs="Arial"/>
          <w:sz w:val="20"/>
          <w:szCs w:val="20"/>
        </w:rPr>
      </w:pPr>
      <w:r w:rsidRPr="0018777C">
        <w:rPr>
          <w:noProof/>
        </w:rPr>
        <w:lastRenderedPageBreak/>
        <w:drawing>
          <wp:inline distT="0" distB="0" distL="0" distR="0" wp14:anchorId="259CC748" wp14:editId="5B2A9240">
            <wp:extent cx="3195955" cy="2130498"/>
            <wp:effectExtent l="0" t="0" r="4445" b="3175"/>
            <wp:docPr id="1642097465" name="Grafik 8" descr="Ein Bild, das Gebäude, Menschen, Zuschau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97465" name="Grafik 8" descr="Ein Bild, das Gebäude, Menschen, Zuschauer, Im Haus enthält.&#10;&#10;Automatisch generierte Beschreibu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199633" cy="2132950"/>
                    </a:xfrm>
                    <a:prstGeom prst="rect">
                      <a:avLst/>
                    </a:prstGeom>
                    <a:noFill/>
                    <a:ln>
                      <a:noFill/>
                    </a:ln>
                  </pic:spPr>
                </pic:pic>
              </a:graphicData>
            </a:graphic>
          </wp:inline>
        </w:drawing>
      </w:r>
    </w:p>
    <w:p w14:paraId="1007877A" w14:textId="64D2D3E4" w:rsidR="009D7880" w:rsidRPr="0018777C" w:rsidRDefault="00B64ED6" w:rsidP="00B14FA6">
      <w:pPr>
        <w:spacing w:line="360" w:lineRule="auto"/>
        <w:rPr>
          <w:rFonts w:ascii="Arial" w:hAnsi="Arial" w:cs="Arial"/>
          <w:sz w:val="20"/>
          <w:szCs w:val="20"/>
        </w:rPr>
      </w:pPr>
      <w:r w:rsidRPr="00B64ED6">
        <w:rPr>
          <w:rFonts w:ascii="Arial" w:hAnsi="Arial" w:cs="Arial"/>
          <w:b/>
          <w:bCs/>
          <w:sz w:val="20"/>
          <w:szCs w:val="20"/>
        </w:rPr>
        <w:t>Solarlux_2025_Fachhaendlertagung_03</w:t>
      </w:r>
      <w:r w:rsidR="009D7880" w:rsidRPr="0018777C">
        <w:rPr>
          <w:rFonts w:ascii="Arial" w:hAnsi="Arial" w:cs="Arial"/>
          <w:b/>
          <w:bCs/>
          <w:sz w:val="20"/>
          <w:szCs w:val="20"/>
        </w:rPr>
        <w:t>.jpg:</w:t>
      </w:r>
      <w:r w:rsidR="009D7880" w:rsidRPr="0018777C">
        <w:rPr>
          <w:rFonts w:ascii="Arial" w:hAnsi="Arial" w:cs="Arial"/>
          <w:sz w:val="20"/>
          <w:szCs w:val="20"/>
        </w:rPr>
        <w:t xml:space="preserve"> </w:t>
      </w:r>
      <w:r w:rsidR="005C2645" w:rsidRPr="005C2645">
        <w:rPr>
          <w:rFonts w:ascii="Arial" w:hAnsi="Arial" w:cs="Arial"/>
          <w:sz w:val="20"/>
          <w:szCs w:val="20"/>
        </w:rPr>
        <w:t xml:space="preserve">Das großzügige Foyer des Solarlux Campus in Melle verwandelte sich am 24. Januar in ein „aktuelles Sportstudio“, aus dem live gesendet wurde. Passend zum Motto „Anpfiff“ erschienen zahlreiche Teilnehmer*innen </w:t>
      </w:r>
      <w:r w:rsidR="00584FFC">
        <w:rPr>
          <w:rFonts w:ascii="Arial" w:hAnsi="Arial" w:cs="Arial"/>
          <w:sz w:val="20"/>
          <w:szCs w:val="20"/>
        </w:rPr>
        <w:t>im</w:t>
      </w:r>
      <w:r w:rsidR="005C2645" w:rsidRPr="005C2645">
        <w:rPr>
          <w:rFonts w:ascii="Arial" w:hAnsi="Arial" w:cs="Arial"/>
          <w:sz w:val="20"/>
          <w:szCs w:val="20"/>
        </w:rPr>
        <w:t xml:space="preserve"> Tri</w:t>
      </w:r>
      <w:r w:rsidR="00B91E3B">
        <w:rPr>
          <w:rFonts w:ascii="Arial" w:hAnsi="Arial" w:cs="Arial"/>
          <w:sz w:val="20"/>
          <w:szCs w:val="20"/>
        </w:rPr>
        <w:t xml:space="preserve">kot </w:t>
      </w:r>
      <w:r w:rsidR="005C2645" w:rsidRPr="005C2645">
        <w:rPr>
          <w:rFonts w:ascii="Arial" w:hAnsi="Arial" w:cs="Arial"/>
          <w:sz w:val="20"/>
          <w:szCs w:val="20"/>
        </w:rPr>
        <w:t>ihre</w:t>
      </w:r>
      <w:r w:rsidR="00584FFC">
        <w:rPr>
          <w:rFonts w:ascii="Arial" w:hAnsi="Arial" w:cs="Arial"/>
          <w:sz w:val="20"/>
          <w:szCs w:val="20"/>
        </w:rPr>
        <w:t>s</w:t>
      </w:r>
      <w:r w:rsidR="005C2645" w:rsidRPr="005C2645">
        <w:rPr>
          <w:rFonts w:ascii="Arial" w:hAnsi="Arial" w:cs="Arial"/>
          <w:sz w:val="20"/>
          <w:szCs w:val="20"/>
        </w:rPr>
        <w:t xml:space="preserve"> Lieblingsverein</w:t>
      </w:r>
      <w:r w:rsidR="00584FFC">
        <w:rPr>
          <w:rFonts w:ascii="Arial" w:hAnsi="Arial" w:cs="Arial"/>
          <w:sz w:val="20"/>
          <w:szCs w:val="20"/>
        </w:rPr>
        <w:t xml:space="preserve">s. </w:t>
      </w:r>
    </w:p>
    <w:p w14:paraId="03A105DD" w14:textId="154A0968" w:rsidR="009D7880" w:rsidRPr="0018777C" w:rsidRDefault="00FB4F93" w:rsidP="009D7880">
      <w:pPr>
        <w:spacing w:line="276" w:lineRule="auto"/>
        <w:rPr>
          <w:rFonts w:ascii="Arial" w:hAnsi="Arial" w:cs="Arial"/>
          <w:sz w:val="20"/>
          <w:szCs w:val="20"/>
        </w:rPr>
      </w:pPr>
      <w:r w:rsidRPr="0018777C">
        <w:rPr>
          <w:noProof/>
        </w:rPr>
        <w:drawing>
          <wp:anchor distT="0" distB="0" distL="114300" distR="114300" simplePos="0" relativeHeight="251658244" behindDoc="1" locked="0" layoutInCell="1" allowOverlap="1" wp14:anchorId="630B5A2C" wp14:editId="21BEDCC3">
            <wp:simplePos x="0" y="0"/>
            <wp:positionH relativeFrom="column">
              <wp:posOffset>3175</wp:posOffset>
            </wp:positionH>
            <wp:positionV relativeFrom="paragraph">
              <wp:posOffset>243840</wp:posOffset>
            </wp:positionV>
            <wp:extent cx="1938655" cy="2906395"/>
            <wp:effectExtent l="0" t="0" r="4445" b="8255"/>
            <wp:wrapTight wrapText="bothSides">
              <wp:wrapPolygon edited="0">
                <wp:start x="0" y="0"/>
                <wp:lineTo x="0" y="21520"/>
                <wp:lineTo x="21437" y="21520"/>
                <wp:lineTo x="21437" y="0"/>
                <wp:lineTo x="0" y="0"/>
              </wp:wrapPolygon>
            </wp:wrapTight>
            <wp:docPr id="1387232479" name="Grafik 9" descr="Ein Bild, das Person, Menschliches Gesicht, Kleidung, Zuschau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32479" name="Grafik 9" descr="Ein Bild, das Person, Menschliches Gesicht, Kleidung, Zuschauer enthält.&#10;&#10;Automatisch generierte Beschreibu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938655" cy="2906395"/>
                    </a:xfrm>
                    <a:prstGeom prst="rect">
                      <a:avLst/>
                    </a:prstGeom>
                    <a:noFill/>
                    <a:ln>
                      <a:noFill/>
                    </a:ln>
                  </pic:spPr>
                </pic:pic>
              </a:graphicData>
            </a:graphic>
          </wp:anchor>
        </w:drawing>
      </w:r>
      <w:r w:rsidRPr="0018777C">
        <w:rPr>
          <w:rFonts w:ascii="Arial" w:hAnsi="Arial" w:cs="Arial"/>
          <w:noProof/>
          <w:color w:val="595959" w:themeColor="text1" w:themeTint="A6"/>
          <w:sz w:val="14"/>
          <w:szCs w:val="14"/>
        </w:rPr>
        <mc:AlternateContent>
          <mc:Choice Requires="wps">
            <w:drawing>
              <wp:anchor distT="45720" distB="45720" distL="114300" distR="114300" simplePos="0" relativeHeight="251658242" behindDoc="0" locked="0" layoutInCell="1" allowOverlap="1" wp14:anchorId="21BB05A6" wp14:editId="4DF6E58C">
                <wp:simplePos x="0" y="0"/>
                <wp:positionH relativeFrom="column">
                  <wp:posOffset>2078355</wp:posOffset>
                </wp:positionH>
                <wp:positionV relativeFrom="paragraph">
                  <wp:posOffset>172720</wp:posOffset>
                </wp:positionV>
                <wp:extent cx="2965450" cy="1404620"/>
                <wp:effectExtent l="0" t="0" r="6350" b="6350"/>
                <wp:wrapSquare wrapText="bothSides"/>
                <wp:docPr id="709213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404620"/>
                        </a:xfrm>
                        <a:prstGeom prst="rect">
                          <a:avLst/>
                        </a:prstGeom>
                        <a:solidFill>
                          <a:srgbClr val="FFFFFF"/>
                        </a:solidFill>
                        <a:ln w="9525">
                          <a:noFill/>
                          <a:miter lim="800000"/>
                          <a:headEnd/>
                          <a:tailEnd/>
                        </a:ln>
                      </wps:spPr>
                      <wps:txbx>
                        <w:txbxContent>
                          <w:p w14:paraId="7817C358" w14:textId="07795689" w:rsidR="00FD0349" w:rsidRPr="0018777C" w:rsidRDefault="00B64ED6" w:rsidP="00FD0349">
                            <w:pPr>
                              <w:autoSpaceDE w:val="0"/>
                              <w:autoSpaceDN w:val="0"/>
                              <w:adjustRightInd w:val="0"/>
                              <w:spacing w:line="360" w:lineRule="auto"/>
                              <w:rPr>
                                <w:rFonts w:ascii="Arial" w:hAnsi="Arial" w:cs="Arial"/>
                                <w:sz w:val="20"/>
                                <w:szCs w:val="20"/>
                              </w:rPr>
                            </w:pPr>
                            <w:r w:rsidRPr="00B64ED6">
                              <w:rPr>
                                <w:rFonts w:ascii="Arial" w:hAnsi="Arial" w:cs="Arial"/>
                                <w:b/>
                                <w:bCs/>
                                <w:sz w:val="20"/>
                                <w:szCs w:val="20"/>
                              </w:rPr>
                              <w:t>Solarlux_2025_Fachhaendlertagung_0</w:t>
                            </w:r>
                            <w:r w:rsidR="00641B2E">
                              <w:rPr>
                                <w:rFonts w:ascii="Arial" w:hAnsi="Arial" w:cs="Arial"/>
                                <w:b/>
                                <w:bCs/>
                                <w:sz w:val="20"/>
                                <w:szCs w:val="20"/>
                              </w:rPr>
                              <w:t>4</w:t>
                            </w:r>
                            <w:r w:rsidR="00F951F0" w:rsidRPr="0018777C">
                              <w:rPr>
                                <w:rFonts w:ascii="Arial" w:hAnsi="Arial" w:cs="Arial"/>
                                <w:b/>
                                <w:bCs/>
                                <w:sz w:val="20"/>
                                <w:szCs w:val="20"/>
                              </w:rPr>
                              <w:t>.jpg:</w:t>
                            </w:r>
                            <w:r w:rsidR="00F951F0" w:rsidRPr="0018777C">
                              <w:rPr>
                                <w:rFonts w:ascii="Arial" w:hAnsi="Arial" w:cs="Arial"/>
                                <w:sz w:val="20"/>
                                <w:szCs w:val="20"/>
                              </w:rPr>
                              <w:t xml:space="preserve"> </w:t>
                            </w:r>
                            <w:r w:rsidR="00FB4F93" w:rsidRPr="00FB4F93">
                              <w:rPr>
                                <w:rFonts w:ascii="Arial" w:hAnsi="Arial" w:cs="Arial"/>
                                <w:sz w:val="20"/>
                                <w:szCs w:val="20"/>
                              </w:rPr>
                              <w:t>Begrüßung der über 300 Solarlux Quality Partner aus 11 europäischen Nationen. Zum Aufwärmen machte jedes Land mit einer La-Ola-Welle auf sich aufmerksam.</w:t>
                            </w:r>
                          </w:p>
                          <w:p w14:paraId="28CC4FB7" w14:textId="42ADFDA8" w:rsidR="00F951F0" w:rsidRPr="0018777C" w:rsidRDefault="00F951F0" w:rsidP="00F951F0">
                            <w:pPr>
                              <w:autoSpaceDE w:val="0"/>
                              <w:autoSpaceDN w:val="0"/>
                              <w:adjustRightInd w:val="0"/>
                              <w:spacing w:line="360" w:lineRule="auto"/>
                              <w:rPr>
                                <w:rFonts w:ascii="Arial" w:hAnsi="Arial" w:cs="Arial"/>
                                <w:bCs/>
                                <w:color w:val="595959" w:themeColor="text1" w:themeTint="A6"/>
                                <w:sz w:val="22"/>
                                <w:szCs w:val="22"/>
                              </w:rPr>
                            </w:pPr>
                          </w:p>
                          <w:p w14:paraId="411AF6FF" w14:textId="77777777" w:rsidR="00F951F0" w:rsidRPr="0018777C" w:rsidRDefault="00F951F0" w:rsidP="00F951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B05A6" id="_x0000_s1030" type="#_x0000_t202" style="position:absolute;margin-left:163.65pt;margin-top:13.6pt;width:233.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" stroked="f">
                <v:textbox style="mso-fit-shape-to-text:t">
                  <w:txbxContent>
                    <w:p w14:paraId="7817C358" w14:textId="07795689" w:rsidR="00FD0349" w:rsidRPr="0018777C" w:rsidRDefault="00B64ED6" w:rsidP="00FD0349">
                      <w:pPr>
                        <w:autoSpaceDE w:val="0"/>
                        <w:autoSpaceDN w:val="0"/>
                        <w:adjustRightInd w:val="0"/>
                        <w:spacing w:line="360" w:lineRule="auto"/>
                        <w:rPr>
                          <w:rFonts w:ascii="Arial" w:hAnsi="Arial" w:cs="Arial"/>
                          <w:sz w:val="20"/>
                          <w:szCs w:val="20"/>
                        </w:rPr>
                      </w:pPr>
                      <w:r w:rsidRPr="00B64ED6">
                        <w:rPr>
                          <w:rFonts w:ascii="Arial" w:hAnsi="Arial" w:cs="Arial"/>
                          <w:b/>
                          <w:bCs/>
                          <w:sz w:val="20"/>
                          <w:szCs w:val="20"/>
                        </w:rPr>
                        <w:t>Solarlux_2025_Fachhaendlertagung_0</w:t>
                      </w:r>
                      <w:r w:rsidR="00641B2E">
                        <w:rPr>
                          <w:rFonts w:ascii="Arial" w:hAnsi="Arial" w:cs="Arial"/>
                          <w:b/>
                          <w:bCs/>
                          <w:sz w:val="20"/>
                          <w:szCs w:val="20"/>
                        </w:rPr>
                        <w:t>4</w:t>
                      </w:r>
                      <w:r w:rsidR="00F951F0" w:rsidRPr="0018777C">
                        <w:rPr>
                          <w:rFonts w:ascii="Arial" w:hAnsi="Arial" w:cs="Arial"/>
                          <w:b/>
                          <w:bCs/>
                          <w:sz w:val="20"/>
                          <w:szCs w:val="20"/>
                        </w:rPr>
                        <w:t>.jpg:</w:t>
                      </w:r>
                      <w:r w:rsidR="00F951F0" w:rsidRPr="0018777C">
                        <w:rPr>
                          <w:rFonts w:ascii="Arial" w:hAnsi="Arial" w:cs="Arial"/>
                          <w:sz w:val="20"/>
                          <w:szCs w:val="20"/>
                        </w:rPr>
                        <w:t xml:space="preserve"> </w:t>
                      </w:r>
                      <w:r w:rsidR="00FB4F93" w:rsidRPr="00FB4F93">
                        <w:rPr>
                          <w:rFonts w:ascii="Arial" w:hAnsi="Arial" w:cs="Arial"/>
                          <w:sz w:val="20"/>
                          <w:szCs w:val="20"/>
                        </w:rPr>
                        <w:t>Begrüßung der über 300 Solarlux Quality Partner aus 11 europäischen Nationen. Zum Aufwärmen machte jedes Land mit einer La-Ola-Welle auf sich aufmerksam.</w:t>
                      </w:r>
                    </w:p>
                    <w:p w14:paraId="28CC4FB7" w14:textId="42ADFDA8" w:rsidR="00F951F0" w:rsidRPr="0018777C" w:rsidRDefault="00F951F0" w:rsidP="00F951F0">
                      <w:pPr>
                        <w:autoSpaceDE w:val="0"/>
                        <w:autoSpaceDN w:val="0"/>
                        <w:adjustRightInd w:val="0"/>
                        <w:spacing w:line="360" w:lineRule="auto"/>
                        <w:rPr>
                          <w:rFonts w:ascii="Arial" w:hAnsi="Arial" w:cs="Arial"/>
                          <w:bCs/>
                          <w:color w:val="595959" w:themeColor="text1" w:themeTint="A6"/>
                          <w:sz w:val="22"/>
                          <w:szCs w:val="22"/>
                        </w:rPr>
                      </w:pPr>
                    </w:p>
                    <w:p w14:paraId="411AF6FF" w14:textId="77777777" w:rsidR="00F951F0" w:rsidRPr="0018777C" w:rsidRDefault="00F951F0" w:rsidP="00F951F0"/>
                  </w:txbxContent>
                </v:textbox>
                <w10:wrap type="square"/>
              </v:shape>
            </w:pict>
          </mc:Fallback>
        </mc:AlternateContent>
      </w:r>
    </w:p>
    <w:p w14:paraId="3ADC3C91" w14:textId="6AC78DD8" w:rsidR="009D7880" w:rsidRPr="0018777C" w:rsidRDefault="005C2645" w:rsidP="009D7880">
      <w:pPr>
        <w:spacing w:line="276" w:lineRule="auto"/>
        <w:rPr>
          <w:rFonts w:ascii="Arial" w:hAnsi="Arial" w:cs="Arial"/>
          <w:sz w:val="20"/>
          <w:szCs w:val="20"/>
        </w:rPr>
      </w:pPr>
      <w:r w:rsidRPr="0018777C">
        <w:rPr>
          <w:rFonts w:ascii="Arial" w:hAnsi="Arial" w:cs="Arial"/>
          <w:noProof/>
          <w:color w:val="595959" w:themeColor="text1" w:themeTint="A6"/>
          <w:sz w:val="14"/>
          <w:szCs w:val="14"/>
        </w:rPr>
        <w:lastRenderedPageBreak/>
        <mc:AlternateContent>
          <mc:Choice Requires="wps">
            <w:drawing>
              <wp:anchor distT="45720" distB="45720" distL="114300" distR="114300" simplePos="0" relativeHeight="251658245" behindDoc="0" locked="0" layoutInCell="1" allowOverlap="1" wp14:anchorId="708BE275" wp14:editId="7D0E3266">
                <wp:simplePos x="0" y="0"/>
                <wp:positionH relativeFrom="column">
                  <wp:posOffset>2170706</wp:posOffset>
                </wp:positionH>
                <wp:positionV relativeFrom="paragraph">
                  <wp:posOffset>441</wp:posOffset>
                </wp:positionV>
                <wp:extent cx="2425065" cy="1404620"/>
                <wp:effectExtent l="0" t="0" r="0" b="8890"/>
                <wp:wrapSquare wrapText="bothSides"/>
                <wp:docPr id="1525931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404620"/>
                        </a:xfrm>
                        <a:prstGeom prst="rect">
                          <a:avLst/>
                        </a:prstGeom>
                        <a:solidFill>
                          <a:srgbClr val="FFFFFF"/>
                        </a:solidFill>
                        <a:ln w="9525">
                          <a:noFill/>
                          <a:miter lim="800000"/>
                          <a:headEnd/>
                          <a:tailEnd/>
                        </a:ln>
                      </wps:spPr>
                      <wps:txbx>
                        <w:txbxContent>
                          <w:p w14:paraId="3E2D3BAC" w14:textId="3A45E946" w:rsidR="005C2645" w:rsidRPr="0018777C" w:rsidRDefault="00641B2E" w:rsidP="00FC6108">
                            <w:pPr>
                              <w:autoSpaceDE w:val="0"/>
                              <w:autoSpaceDN w:val="0"/>
                              <w:adjustRightInd w:val="0"/>
                              <w:spacing w:line="360" w:lineRule="auto"/>
                            </w:pPr>
                            <w:r w:rsidRPr="00641B2E">
                              <w:rPr>
                                <w:rFonts w:ascii="Arial" w:hAnsi="Arial" w:cs="Arial"/>
                                <w:b/>
                                <w:bCs/>
                                <w:sz w:val="20"/>
                                <w:szCs w:val="20"/>
                              </w:rPr>
                              <w:t>Solarlux_2025_Fachhaendlertagung_0</w:t>
                            </w:r>
                            <w:r>
                              <w:rPr>
                                <w:rFonts w:ascii="Arial" w:hAnsi="Arial" w:cs="Arial"/>
                                <w:b/>
                                <w:bCs/>
                                <w:sz w:val="20"/>
                                <w:szCs w:val="20"/>
                              </w:rPr>
                              <w:t>5</w:t>
                            </w:r>
                            <w:r w:rsidR="005C2645" w:rsidRPr="0018777C">
                              <w:rPr>
                                <w:rFonts w:ascii="Arial" w:hAnsi="Arial" w:cs="Arial"/>
                                <w:b/>
                                <w:bCs/>
                                <w:sz w:val="20"/>
                                <w:szCs w:val="20"/>
                              </w:rPr>
                              <w:t>.jpg:</w:t>
                            </w:r>
                            <w:r w:rsidR="005C2645" w:rsidRPr="0018777C">
                              <w:rPr>
                                <w:rFonts w:ascii="Arial" w:hAnsi="Arial" w:cs="Arial"/>
                                <w:sz w:val="20"/>
                                <w:szCs w:val="20"/>
                              </w:rPr>
                              <w:t xml:space="preserve"> </w:t>
                            </w:r>
                            <w:r w:rsidR="00FC6108" w:rsidRPr="00FC6108">
                              <w:rPr>
                                <w:rFonts w:ascii="Arial" w:hAnsi="Arial" w:cs="Arial"/>
                                <w:sz w:val="20"/>
                                <w:szCs w:val="20"/>
                              </w:rPr>
                              <w:t>An einem Info-Point wurden spielerisch die Vorzüge zweier Materialien demonstriert: Der Boxkampf zwischen „Holz“ und „Metall“ endete schließlich unentschieden.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BE275" id="_x0000_s1031" type="#_x0000_t202" style="position:absolute;margin-left:170.9pt;margin-top:.05pt;width:190.9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" stroked="f">
                <v:textbox style="mso-fit-shape-to-text:t">
                  <w:txbxContent>
                    <w:p w14:paraId="3E2D3BAC" w14:textId="3A45E946" w:rsidR="005C2645" w:rsidRPr="0018777C" w:rsidRDefault="00641B2E" w:rsidP="00FC6108">
                      <w:pPr>
                        <w:autoSpaceDE w:val="0"/>
                        <w:autoSpaceDN w:val="0"/>
                        <w:adjustRightInd w:val="0"/>
                        <w:spacing w:line="360" w:lineRule="auto"/>
                      </w:pPr>
                      <w:r w:rsidRPr="00641B2E">
                        <w:rPr>
                          <w:rFonts w:ascii="Arial" w:hAnsi="Arial" w:cs="Arial"/>
                          <w:b/>
                          <w:bCs/>
                          <w:sz w:val="20"/>
                          <w:szCs w:val="20"/>
                        </w:rPr>
                        <w:t>Solarlux_2025_Fachhaendlertagung_0</w:t>
                      </w:r>
                      <w:r>
                        <w:rPr>
                          <w:rFonts w:ascii="Arial" w:hAnsi="Arial" w:cs="Arial"/>
                          <w:b/>
                          <w:bCs/>
                          <w:sz w:val="20"/>
                          <w:szCs w:val="20"/>
                        </w:rPr>
                        <w:t>5</w:t>
                      </w:r>
                      <w:r w:rsidR="005C2645" w:rsidRPr="0018777C">
                        <w:rPr>
                          <w:rFonts w:ascii="Arial" w:hAnsi="Arial" w:cs="Arial"/>
                          <w:b/>
                          <w:bCs/>
                          <w:sz w:val="20"/>
                          <w:szCs w:val="20"/>
                        </w:rPr>
                        <w:t>.jpg:</w:t>
                      </w:r>
                      <w:r w:rsidR="005C2645" w:rsidRPr="0018777C">
                        <w:rPr>
                          <w:rFonts w:ascii="Arial" w:hAnsi="Arial" w:cs="Arial"/>
                          <w:sz w:val="20"/>
                          <w:szCs w:val="20"/>
                        </w:rPr>
                        <w:t xml:space="preserve"> </w:t>
                      </w:r>
                      <w:r w:rsidR="00FC6108" w:rsidRPr="00FC6108">
                        <w:rPr>
                          <w:rFonts w:ascii="Arial" w:hAnsi="Arial" w:cs="Arial"/>
                          <w:sz w:val="20"/>
                          <w:szCs w:val="20"/>
                        </w:rPr>
                        <w:t>An einem Info-Point wurden spielerisch die Vorzüge zweier Materialien demonstriert: Der Boxkampf zwischen „Holz“ und „Metall“ endete schließlich unentschieden.</w:t>
                      </w:r>
                    </w:p>
                  </w:txbxContent>
                </v:textbox>
                <w10:wrap type="square"/>
              </v:shape>
            </w:pict>
          </mc:Fallback>
        </mc:AlternateContent>
      </w:r>
      <w:r w:rsidR="00797B3A" w:rsidRPr="0018777C">
        <w:rPr>
          <w:noProof/>
        </w:rPr>
        <w:drawing>
          <wp:inline distT="0" distB="0" distL="0" distR="0" wp14:anchorId="1F9EBC02" wp14:editId="3E60C6FE">
            <wp:extent cx="1955936" cy="2934031"/>
            <wp:effectExtent l="0" t="0" r="6350" b="0"/>
            <wp:docPr id="78082198" name="Grafik 10" descr="Ein Bild, das Kleidung, Schuhwerk,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2198" name="Grafik 10" descr="Ein Bild, das Kleidung, Schuhwerk, Im Haus, Person enthält.&#10;&#10;Automatisch generierte Beschreibu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959010" cy="2938642"/>
                    </a:xfrm>
                    <a:prstGeom prst="rect">
                      <a:avLst/>
                    </a:prstGeom>
                    <a:noFill/>
                    <a:ln>
                      <a:noFill/>
                    </a:ln>
                  </pic:spPr>
                </pic:pic>
              </a:graphicData>
            </a:graphic>
          </wp:inline>
        </w:drawing>
      </w:r>
      <w:r w:rsidRPr="005C2645">
        <w:rPr>
          <w:rFonts w:ascii="Arial" w:hAnsi="Arial" w:cs="Arial"/>
          <w:color w:val="595959" w:themeColor="text1" w:themeTint="A6"/>
          <w:sz w:val="14"/>
          <w:szCs w:val="14"/>
        </w:rPr>
        <w:t xml:space="preserve"> </w:t>
      </w:r>
    </w:p>
    <w:p w14:paraId="6484418B" w14:textId="77777777" w:rsidR="005709EA" w:rsidRPr="0018777C" w:rsidRDefault="005709EA" w:rsidP="009D7880">
      <w:pPr>
        <w:spacing w:line="276" w:lineRule="auto"/>
        <w:rPr>
          <w:rFonts w:ascii="Arial" w:hAnsi="Arial" w:cs="Arial"/>
          <w:sz w:val="20"/>
          <w:szCs w:val="20"/>
          <w:u w:val="single"/>
        </w:rPr>
      </w:pPr>
    </w:p>
    <w:p w14:paraId="7C2032AF" w14:textId="19AEDFF5" w:rsidR="001666DE" w:rsidRPr="0018777C" w:rsidRDefault="009D7880" w:rsidP="009D7880">
      <w:pPr>
        <w:widowControl w:val="0"/>
        <w:spacing w:line="336" w:lineRule="auto"/>
        <w:ind w:right="-1"/>
        <w:rPr>
          <w:rFonts w:ascii="Arial" w:hAnsi="Arial" w:cs="Arial"/>
          <w:sz w:val="12"/>
          <w:szCs w:val="12"/>
        </w:rPr>
      </w:pPr>
      <w:r w:rsidRPr="0018777C">
        <w:rPr>
          <w:rFonts w:ascii="Arial" w:hAnsi="Arial" w:cs="Arial"/>
          <w:b/>
          <w:bCs/>
          <w:sz w:val="12"/>
          <w:szCs w:val="12"/>
        </w:rPr>
        <w:t>Copyright:</w:t>
      </w:r>
      <w:r w:rsidRPr="0018777C">
        <w:rPr>
          <w:rFonts w:ascii="Arial" w:hAnsi="Arial" w:cs="Arial"/>
          <w:sz w:val="12"/>
          <w:szCs w:val="12"/>
        </w:rPr>
        <w:t xml:space="preserve"> </w:t>
      </w:r>
      <w:r w:rsidR="001B39C6">
        <w:rPr>
          <w:rFonts w:ascii="Arial" w:hAnsi="Arial" w:cs="Arial"/>
          <w:sz w:val="12"/>
          <w:szCs w:val="12"/>
        </w:rPr>
        <w:t>Solarlux</w:t>
      </w:r>
    </w:p>
    <w:p w14:paraId="0300B7C6" w14:textId="7A67D340" w:rsidR="009D7880" w:rsidRPr="0018777C" w:rsidRDefault="009D7880" w:rsidP="009D7880">
      <w:pPr>
        <w:widowControl w:val="0"/>
        <w:spacing w:line="336" w:lineRule="auto"/>
        <w:ind w:right="-1"/>
        <w:rPr>
          <w:rFonts w:ascii="Arial" w:hAnsi="Arial" w:cs="Arial"/>
          <w:sz w:val="12"/>
          <w:szCs w:val="12"/>
        </w:rPr>
      </w:pPr>
      <w:r w:rsidRPr="0018777C">
        <w:rPr>
          <w:rFonts w:ascii="Arial" w:hAnsi="Arial" w:cs="Arial"/>
          <w:sz w:val="12"/>
          <w:szCs w:val="12"/>
        </w:rPr>
        <w:t>Es gelten die folgenden Nutzungsrechte</w:t>
      </w:r>
    </w:p>
    <w:p w14:paraId="4D96D6E2" w14:textId="77777777" w:rsidR="009D7880" w:rsidRPr="0018777C" w:rsidRDefault="009D7880" w:rsidP="009D7880">
      <w:pPr>
        <w:pStyle w:val="Listenabsatz"/>
        <w:numPr>
          <w:ilvl w:val="0"/>
          <w:numId w:val="1"/>
        </w:numPr>
        <w:spacing w:line="276" w:lineRule="auto"/>
        <w:rPr>
          <w:rFonts w:ascii="Arial" w:eastAsia="Times New Roman" w:hAnsi="Arial" w:cs="Arial"/>
          <w:sz w:val="12"/>
          <w:szCs w:val="12"/>
          <w:lang w:eastAsia="de-DE"/>
        </w:rPr>
      </w:pPr>
      <w:r w:rsidRPr="0018777C">
        <w:rPr>
          <w:rFonts w:ascii="Arial" w:eastAsia="Times New Roman" w:hAnsi="Arial" w:cs="Arial"/>
          <w:sz w:val="12"/>
          <w:szCs w:val="12"/>
          <w:lang w:eastAsia="de-DE"/>
        </w:rPr>
        <w:t>Die Nutzung ist ausschließlich für die Darstellung oder Bewerbung von Leistungen, Produkten oder Projekten des Unternehmens Solarlux GmbH gestattet. Jede andere Publikation bedarf der schriftlichen Zustimmung seitens Solarlux.</w:t>
      </w:r>
    </w:p>
    <w:p w14:paraId="2EBE7F89" w14:textId="77777777" w:rsidR="009D7880" w:rsidRPr="0018777C" w:rsidRDefault="009D7880" w:rsidP="009D7880">
      <w:pPr>
        <w:pStyle w:val="Listenabsatz"/>
        <w:numPr>
          <w:ilvl w:val="0"/>
          <w:numId w:val="1"/>
        </w:numPr>
        <w:spacing w:line="276" w:lineRule="auto"/>
        <w:rPr>
          <w:rFonts w:ascii="Arial" w:eastAsia="Times New Roman" w:hAnsi="Arial" w:cs="Arial"/>
          <w:sz w:val="12"/>
          <w:szCs w:val="12"/>
          <w:lang w:eastAsia="de-DE"/>
        </w:rPr>
      </w:pPr>
      <w:r w:rsidRPr="0018777C">
        <w:rPr>
          <w:rFonts w:ascii="Arial" w:eastAsia="Times New Roman" w:hAnsi="Arial" w:cs="Arial"/>
          <w:sz w:val="12"/>
          <w:szCs w:val="12"/>
          <w:lang w:eastAsia="de-DE"/>
        </w:rPr>
        <w:t>Die Veröffentlichung der Bilder ist für Print, Web und social Media gestattet</w:t>
      </w:r>
    </w:p>
    <w:p w14:paraId="5D2F76AC" w14:textId="77777777" w:rsidR="009D7880" w:rsidRPr="0018777C" w:rsidRDefault="009D7880" w:rsidP="009D7880">
      <w:pPr>
        <w:pStyle w:val="Listenabsatz"/>
        <w:numPr>
          <w:ilvl w:val="0"/>
          <w:numId w:val="1"/>
        </w:numPr>
        <w:spacing w:line="276" w:lineRule="auto"/>
        <w:rPr>
          <w:rFonts w:ascii="Arial" w:eastAsia="Times New Roman" w:hAnsi="Arial" w:cs="Arial"/>
          <w:sz w:val="12"/>
          <w:szCs w:val="12"/>
          <w:lang w:eastAsia="de-DE"/>
        </w:rPr>
      </w:pPr>
      <w:r w:rsidRPr="0018777C">
        <w:rPr>
          <w:rFonts w:ascii="Arial" w:eastAsia="Times New Roman" w:hAnsi="Arial" w:cs="Arial"/>
          <w:sz w:val="12"/>
          <w:szCs w:val="12"/>
          <w:lang w:eastAsia="de-DE"/>
        </w:rPr>
        <w:t xml:space="preserve">Bei jeder Veröffentlichung </w:t>
      </w:r>
      <w:proofErr w:type="gramStart"/>
      <w:r w:rsidRPr="0018777C">
        <w:rPr>
          <w:rFonts w:ascii="Arial" w:eastAsia="Times New Roman" w:hAnsi="Arial" w:cs="Arial"/>
          <w:sz w:val="12"/>
          <w:szCs w:val="12"/>
          <w:lang w:eastAsia="de-DE"/>
        </w:rPr>
        <w:t>muss</w:t>
      </w:r>
      <w:proofErr w:type="gramEnd"/>
      <w:r w:rsidRPr="0018777C">
        <w:rPr>
          <w:rFonts w:ascii="Arial" w:eastAsia="Times New Roman" w:hAnsi="Arial" w:cs="Arial"/>
          <w:sz w:val="12"/>
          <w:szCs w:val="12"/>
          <w:lang w:eastAsia="de-DE"/>
        </w:rPr>
        <w:t xml:space="preserve"> der in den Metadaten des Bildes genannte Copyrighthinweis mit veröffentlicht werden (z.B. „Bild: Solarlux GmbH“ oder „*Name des Fotografierenden* für Solarlux GmbH“ oder *Name des Fotografierenden*.) </w:t>
      </w:r>
    </w:p>
    <w:p w14:paraId="00E87E67" w14:textId="77777777" w:rsidR="009D7880" w:rsidRPr="0018777C" w:rsidRDefault="009D7880" w:rsidP="009D7880">
      <w:pPr>
        <w:pStyle w:val="Listenabsatz"/>
        <w:numPr>
          <w:ilvl w:val="0"/>
          <w:numId w:val="1"/>
        </w:numPr>
        <w:spacing w:line="276" w:lineRule="auto"/>
        <w:rPr>
          <w:rFonts w:ascii="Arial" w:eastAsia="Times New Roman" w:hAnsi="Arial" w:cs="Arial"/>
          <w:sz w:val="12"/>
          <w:szCs w:val="12"/>
          <w:lang w:eastAsia="de-DE"/>
        </w:rPr>
      </w:pPr>
      <w:r w:rsidRPr="0018777C">
        <w:rPr>
          <w:rFonts w:ascii="Arial" w:eastAsia="Times New Roman" w:hAnsi="Arial" w:cs="Arial"/>
          <w:sz w:val="12"/>
          <w:szCs w:val="12"/>
          <w:lang w:eastAsia="de-DE"/>
        </w:rPr>
        <w:t>Eine Weitergabe der Bilder an Dritte ist nicht gestattet</w:t>
      </w:r>
    </w:p>
    <w:p w14:paraId="7245E7B1" w14:textId="77777777" w:rsidR="009D7880" w:rsidRPr="0018777C" w:rsidRDefault="009D7880" w:rsidP="009D7880">
      <w:pPr>
        <w:pStyle w:val="Listenabsatz"/>
        <w:numPr>
          <w:ilvl w:val="0"/>
          <w:numId w:val="1"/>
        </w:numPr>
        <w:spacing w:line="276" w:lineRule="auto"/>
        <w:rPr>
          <w:rFonts w:ascii="Arial" w:eastAsia="Times New Roman" w:hAnsi="Arial" w:cs="Arial"/>
          <w:sz w:val="12"/>
          <w:szCs w:val="12"/>
          <w:lang w:eastAsia="de-DE"/>
        </w:rPr>
      </w:pPr>
      <w:r w:rsidRPr="0018777C">
        <w:rPr>
          <w:rFonts w:ascii="Arial" w:eastAsia="Times New Roman" w:hAnsi="Arial" w:cs="Arial"/>
          <w:sz w:val="12"/>
          <w:szCs w:val="12"/>
          <w:lang w:eastAsia="de-DE"/>
        </w:rPr>
        <w:t>Die Bearbeitung der Bilder ist nur gestattet, sofern die Kernaussage des Bildes unverändert bleibt.</w:t>
      </w:r>
    </w:p>
    <w:p w14:paraId="7ED66CEE" w14:textId="77777777" w:rsidR="009D7880" w:rsidRPr="0018777C" w:rsidRDefault="009D7880" w:rsidP="009D7880">
      <w:pPr>
        <w:pStyle w:val="Listenabsatz"/>
        <w:numPr>
          <w:ilvl w:val="0"/>
          <w:numId w:val="1"/>
        </w:numPr>
        <w:spacing w:line="276" w:lineRule="auto"/>
        <w:rPr>
          <w:rFonts w:ascii="Arial" w:eastAsia="Times New Roman" w:hAnsi="Arial" w:cs="Arial"/>
          <w:sz w:val="12"/>
          <w:szCs w:val="12"/>
          <w:lang w:eastAsia="de-DE"/>
        </w:rPr>
      </w:pPr>
      <w:r w:rsidRPr="0018777C">
        <w:rPr>
          <w:rFonts w:ascii="Arial" w:eastAsia="Times New Roman" w:hAnsi="Arial" w:cs="Arial"/>
          <w:sz w:val="12"/>
          <w:szCs w:val="12"/>
          <w:lang w:eastAsia="de-DE"/>
        </w:rPr>
        <w:t>Die Nutzung ist räumlich und zeitlich uneingeschränkt.</w:t>
      </w:r>
    </w:p>
    <w:p w14:paraId="293D0B7C" w14:textId="77777777" w:rsidR="009D7880" w:rsidRPr="0018777C" w:rsidRDefault="009D7880" w:rsidP="009D7880">
      <w:pPr>
        <w:tabs>
          <w:tab w:val="left" w:pos="4619"/>
        </w:tabs>
        <w:spacing w:line="276" w:lineRule="auto"/>
        <w:rPr>
          <w:rFonts w:ascii="Arial" w:hAnsi="Arial" w:cs="Arial"/>
          <w:b/>
          <w:bCs/>
          <w:sz w:val="20"/>
          <w:szCs w:val="20"/>
        </w:rPr>
      </w:pPr>
    </w:p>
    <w:p w14:paraId="1C1EC64A" w14:textId="77777777" w:rsidR="00A16641" w:rsidRPr="0018777C" w:rsidRDefault="00A16641" w:rsidP="009D7880">
      <w:pPr>
        <w:tabs>
          <w:tab w:val="left" w:pos="4619"/>
        </w:tabs>
        <w:spacing w:line="276" w:lineRule="auto"/>
        <w:rPr>
          <w:rFonts w:ascii="Arial" w:hAnsi="Arial" w:cs="Arial"/>
          <w:b/>
          <w:bCs/>
          <w:sz w:val="20"/>
          <w:szCs w:val="20"/>
        </w:rPr>
      </w:pPr>
    </w:p>
    <w:p w14:paraId="260A3481" w14:textId="77777777" w:rsidR="0069274E" w:rsidRPr="0018777C" w:rsidRDefault="0069274E" w:rsidP="00B14FA6">
      <w:pPr>
        <w:widowControl w:val="0"/>
        <w:spacing w:line="360" w:lineRule="auto"/>
        <w:ind w:right="-284"/>
        <w:rPr>
          <w:rFonts w:ascii="Arial" w:eastAsia="Arial" w:hAnsi="Arial" w:cs="Arial"/>
          <w:bCs/>
          <w:sz w:val="20"/>
          <w:szCs w:val="20"/>
          <w:u w:val="single"/>
        </w:rPr>
      </w:pPr>
      <w:r w:rsidRPr="0018777C">
        <w:rPr>
          <w:rFonts w:ascii="Arial" w:eastAsia="Arial" w:hAnsi="Arial" w:cs="Arial"/>
          <w:bCs/>
          <w:sz w:val="20"/>
          <w:szCs w:val="20"/>
          <w:u w:val="single"/>
        </w:rPr>
        <w:t>Über Solarlux GmbH</w:t>
      </w:r>
    </w:p>
    <w:p w14:paraId="6A678ADC" w14:textId="77777777" w:rsidR="0069274E" w:rsidRPr="0018777C" w:rsidRDefault="0069274E" w:rsidP="00B14FA6">
      <w:pPr>
        <w:widowControl w:val="0"/>
        <w:spacing w:line="360" w:lineRule="auto"/>
        <w:ind w:right="-284"/>
        <w:rPr>
          <w:rFonts w:ascii="Arial" w:eastAsia="Arial" w:hAnsi="Arial" w:cs="Arial"/>
          <w:color w:val="595959"/>
          <w:sz w:val="20"/>
          <w:szCs w:val="20"/>
        </w:rPr>
      </w:pPr>
      <w:r w:rsidRPr="0018777C">
        <w:rPr>
          <w:rFonts w:ascii="Arial" w:eastAsia="Arial" w:hAnsi="Arial" w:cs="Arial"/>
          <w:sz w:val="20"/>
          <w:szCs w:val="20"/>
        </w:rPr>
        <w:t xml:space="preserve">Seit über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w:t>
      </w:r>
      <w:r w:rsidRPr="0018777C">
        <w:rPr>
          <w:rFonts w:ascii="Arial" w:eastAsia="Arial" w:hAnsi="Arial" w:cs="Arial"/>
          <w:sz w:val="20"/>
          <w:szCs w:val="20"/>
        </w:rPr>
        <w:lastRenderedPageBreak/>
        <w:t>Unternehmenszentrale am Solarlux Campus sowie in 45 Vertriebsstandorten weltweit wirken rund 1000 Mitarbeiter am Erfolg mit.</w:t>
      </w:r>
    </w:p>
    <w:p w14:paraId="21470DD7" w14:textId="77777777" w:rsidR="0069274E" w:rsidRPr="0018777C" w:rsidRDefault="0069274E" w:rsidP="0069274E">
      <w:pPr>
        <w:spacing w:line="276" w:lineRule="auto"/>
        <w:rPr>
          <w:rFonts w:ascii="Arial" w:hAnsi="Arial" w:cs="Arial"/>
          <w:sz w:val="20"/>
          <w:szCs w:val="20"/>
        </w:rPr>
      </w:pPr>
    </w:p>
    <w:p w14:paraId="4D8D815C" w14:textId="4C55DDE6" w:rsidR="00CA4A20" w:rsidRPr="0018777C" w:rsidRDefault="00CA4A20" w:rsidP="00CA4A20">
      <w:pPr>
        <w:widowControl w:val="0"/>
        <w:spacing w:line="336" w:lineRule="auto"/>
        <w:ind w:right="-1"/>
        <w:rPr>
          <w:rFonts w:ascii="Arial" w:eastAsia="Arial" w:hAnsi="Arial" w:cs="Arial"/>
          <w:sz w:val="20"/>
          <w:szCs w:val="20"/>
        </w:rPr>
      </w:pPr>
      <w:r w:rsidRPr="0018777C">
        <w:rPr>
          <w:rFonts w:ascii="Arial" w:eastAsia="Arial" w:hAnsi="Arial" w:cs="Arial"/>
          <w:noProof/>
          <w:sz w:val="20"/>
          <w:szCs w:val="20"/>
        </w:rPr>
        <w:drawing>
          <wp:inline distT="0" distB="0" distL="0" distR="0" wp14:anchorId="48A87E76" wp14:editId="20F06D29">
            <wp:extent cx="305435" cy="305435"/>
            <wp:effectExtent l="0" t="0" r="0" b="0"/>
            <wp:docPr id="1405550137" name="Grafik 7" descr="Ein Bild, das Kreis, Grafiken, Symbol, Design enthält.&#10;&#10;Automatisch generierte Beschreibu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0137" name="Grafik 7" descr="Ein Bild, das Kreis, Grafiken, Symbol, Design enthält.&#10;&#10;Automatisch generierte Beschreibung">
                      <a:hlinkClick r:id="rId21"/>
                    </pic:cNvPr>
                    <pic:cNvPicPr/>
                  </pic:nvPicPr>
                  <pic:blipFill>
                    <a:blip r:embed="rId22" cstate="screen">
                      <a:extLst>
                        <a:ext uri="{28A0092B-C50C-407E-A947-70E740481C1C}">
                          <a14:useLocalDpi xmlns:a14="http://schemas.microsoft.com/office/drawing/2010/main"/>
                        </a:ext>
                      </a:extLst>
                    </a:blip>
                    <a:stretch>
                      <a:fillRect/>
                    </a:stretch>
                  </pic:blipFill>
                  <pic:spPr>
                    <a:xfrm flipH="1">
                      <a:off x="0" y="0"/>
                      <a:ext cx="316019" cy="316019"/>
                    </a:xfrm>
                    <a:prstGeom prst="rect">
                      <a:avLst/>
                    </a:prstGeom>
                  </pic:spPr>
                </pic:pic>
              </a:graphicData>
            </a:graphic>
          </wp:inline>
        </w:drawing>
      </w:r>
      <w:r w:rsidRPr="0018777C">
        <w:rPr>
          <w:rFonts w:ascii="Arial" w:eastAsia="Arial" w:hAnsi="Arial" w:cs="Arial"/>
          <w:noProof/>
          <w:sz w:val="20"/>
          <w:szCs w:val="20"/>
        </w:rPr>
        <w:drawing>
          <wp:inline distT="0" distB="0" distL="0" distR="0" wp14:anchorId="7335CB1A" wp14:editId="3B0A9B31">
            <wp:extent cx="303976" cy="303976"/>
            <wp:effectExtent l="0" t="0" r="1270" b="1270"/>
            <wp:docPr id="1714077904" name="Grafik 6" descr="Ein Bild, das Logo, Symbol, Schrift, Grafiken enthält.&#10;&#10;Automatisch generierte Beschreibu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7904" name="Grafik 6" descr="Ein Bild, das Logo, Symbol, Schrift, Grafiken enthält.&#10;&#10;Automatisch generierte Beschreibung">
                      <a:hlinkClick r:id="rId23"/>
                    </pic:cNvPr>
                    <pic:cNvPicPr/>
                  </pic:nvPicPr>
                  <pic:blipFill>
                    <a:blip r:embed="rId24" cstate="screen">
                      <a:extLst>
                        <a:ext uri="{28A0092B-C50C-407E-A947-70E740481C1C}">
                          <a14:useLocalDpi xmlns:a14="http://schemas.microsoft.com/office/drawing/2010/main"/>
                        </a:ext>
                      </a:extLst>
                    </a:blip>
                    <a:stretch>
                      <a:fillRect/>
                    </a:stretch>
                  </pic:blipFill>
                  <pic:spPr>
                    <a:xfrm>
                      <a:off x="0" y="0"/>
                      <a:ext cx="318217" cy="318217"/>
                    </a:xfrm>
                    <a:prstGeom prst="rect">
                      <a:avLst/>
                    </a:prstGeom>
                  </pic:spPr>
                </pic:pic>
              </a:graphicData>
            </a:graphic>
          </wp:inline>
        </w:drawing>
      </w:r>
      <w:r w:rsidRPr="0018777C">
        <w:rPr>
          <w:rFonts w:ascii="Arial" w:eastAsia="Arial" w:hAnsi="Arial" w:cs="Arial"/>
          <w:noProof/>
          <w:sz w:val="20"/>
          <w:szCs w:val="20"/>
        </w:rPr>
        <w:drawing>
          <wp:inline distT="0" distB="0" distL="0" distR="0" wp14:anchorId="104BE09F" wp14:editId="1429BA7F">
            <wp:extent cx="302150" cy="302150"/>
            <wp:effectExtent l="0" t="0" r="3175" b="3175"/>
            <wp:docPr id="494172461" name="Grafik 8" descr="Ein Bild, das Logo, Symbol, Grafiken, Schrift enthält.&#10;&#10;Automatisch generierte Beschreibu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461" name="Grafik 8" descr="Ein Bild, das Logo, Symbol, Grafiken, Schrift enthält.&#10;&#10;Automatisch generierte Beschreibung">
                      <a:hlinkClick r:id="rId25"/>
                    </pic:cNvPr>
                    <pic:cNvPicPr/>
                  </pic:nvPicPr>
                  <pic:blipFill>
                    <a:blip r:embed="rId26" cstate="screen">
                      <a:extLst>
                        <a:ext uri="{28A0092B-C50C-407E-A947-70E740481C1C}">
                          <a14:useLocalDpi xmlns:a14="http://schemas.microsoft.com/office/drawing/2010/main"/>
                        </a:ext>
                      </a:extLst>
                    </a:blip>
                    <a:stretch>
                      <a:fillRect/>
                    </a:stretch>
                  </pic:blipFill>
                  <pic:spPr>
                    <a:xfrm>
                      <a:off x="0" y="0"/>
                      <a:ext cx="315572" cy="315572"/>
                    </a:xfrm>
                    <a:prstGeom prst="rect">
                      <a:avLst/>
                    </a:prstGeom>
                  </pic:spPr>
                </pic:pic>
              </a:graphicData>
            </a:graphic>
          </wp:inline>
        </w:drawing>
      </w:r>
      <w:r w:rsidRPr="0018777C">
        <w:rPr>
          <w:rFonts w:ascii="Arial" w:eastAsia="Arial" w:hAnsi="Arial" w:cs="Arial"/>
          <w:noProof/>
          <w:sz w:val="20"/>
          <w:szCs w:val="20"/>
        </w:rPr>
        <w:drawing>
          <wp:inline distT="0" distB="0" distL="0" distR="0" wp14:anchorId="56154147" wp14:editId="16246ACB">
            <wp:extent cx="292990" cy="292990"/>
            <wp:effectExtent l="0" t="0" r="0" b="0"/>
            <wp:docPr id="1009585674" name="Grafik 9" descr="Ein Bild, das Schrift, Logo, Grafiken, Symbol enthält.&#10;&#10;Automatisch generierte Beschreibu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5674" name="Grafik 9" descr="Ein Bild, das Schrift, Logo, Grafiken, Symbol enthält.&#10;&#10;Automatisch generierte Beschreibung">
                      <a:hlinkClick r:id="rId27"/>
                    </pic:cNvPr>
                    <pic:cNvPicPr/>
                  </pic:nvPicPr>
                  <pic:blipFill>
                    <a:blip r:embed="rId28" cstate="screen">
                      <a:extLst>
                        <a:ext uri="{28A0092B-C50C-407E-A947-70E740481C1C}">
                          <a14:useLocalDpi xmlns:a14="http://schemas.microsoft.com/office/drawing/2010/main"/>
                        </a:ext>
                      </a:extLst>
                    </a:blip>
                    <a:stretch>
                      <a:fillRect/>
                    </a:stretch>
                  </pic:blipFill>
                  <pic:spPr>
                    <a:xfrm>
                      <a:off x="0" y="0"/>
                      <a:ext cx="306201" cy="306201"/>
                    </a:xfrm>
                    <a:prstGeom prst="rect">
                      <a:avLst/>
                    </a:prstGeom>
                  </pic:spPr>
                </pic:pic>
              </a:graphicData>
            </a:graphic>
          </wp:inline>
        </w:drawing>
      </w:r>
      <w:r w:rsidR="00665E16" w:rsidRPr="0018777C">
        <w:rPr>
          <w:noProof/>
        </w:rPr>
        <w:drawing>
          <wp:inline distT="0" distB="0" distL="0" distR="0" wp14:anchorId="152EABEE" wp14:editId="3A86881A">
            <wp:extent cx="294171" cy="294171"/>
            <wp:effectExtent l="0" t="0" r="0" b="0"/>
            <wp:docPr id="1416607621" name="Grafik 5" descr="Ein Bild, das Grafiken, Symbol, Clipart, Logo enthält.&#10;&#10;Automatisch generierte Beschreibu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7621" name="Grafik 5" descr="Ein Bild, das Grafiken, Symbol, Clipart, Logo enthält.&#10;&#10;Automatisch generierte Beschreibung">
                      <a:hlinkClick r:id="rId29"/>
                    </pic:cNvP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p w14:paraId="3DEAA482" w14:textId="00CE80C1" w:rsidR="0069274E" w:rsidRPr="0018777C" w:rsidRDefault="0069274E" w:rsidP="0069274E">
      <w:pPr>
        <w:widowControl w:val="0"/>
        <w:spacing w:line="336" w:lineRule="auto"/>
        <w:ind w:right="-1"/>
        <w:rPr>
          <w:rFonts w:ascii="Arial" w:eastAsia="Arial" w:hAnsi="Arial" w:cs="Arial"/>
          <w:sz w:val="20"/>
          <w:szCs w:val="20"/>
        </w:rPr>
      </w:pPr>
    </w:p>
    <w:p w14:paraId="04E3C720" w14:textId="40D86A2D" w:rsidR="00A16641" w:rsidRPr="0018777C" w:rsidRDefault="00A16641" w:rsidP="009D7880">
      <w:pPr>
        <w:tabs>
          <w:tab w:val="left" w:pos="4619"/>
        </w:tabs>
        <w:spacing w:line="276" w:lineRule="auto"/>
        <w:rPr>
          <w:rFonts w:ascii="Arial" w:hAnsi="Arial" w:cs="Arial"/>
          <w:b/>
          <w:bCs/>
          <w:sz w:val="20"/>
          <w:szCs w:val="20"/>
        </w:rPr>
      </w:pPr>
    </w:p>
    <w:p w14:paraId="401D21B0" w14:textId="77777777" w:rsidR="00BF7039" w:rsidRDefault="00BF7039" w:rsidP="009D7880">
      <w:pPr>
        <w:tabs>
          <w:tab w:val="left" w:pos="4619"/>
        </w:tabs>
        <w:spacing w:line="276" w:lineRule="auto"/>
        <w:rPr>
          <w:rFonts w:ascii="Arial" w:hAnsi="Arial" w:cs="Arial"/>
          <w:b/>
          <w:bCs/>
          <w:sz w:val="20"/>
          <w:szCs w:val="20"/>
        </w:rPr>
      </w:pPr>
    </w:p>
    <w:sectPr w:rsidR="00BF7039" w:rsidSect="00A1020D">
      <w:headerReference w:type="default" r:id="rId31"/>
      <w:footerReference w:type="default" r:id="rId32"/>
      <w:pgSz w:w="11906" w:h="16838"/>
      <w:pgMar w:top="2694" w:right="3117" w:bottom="2552" w:left="1134" w:header="20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B458A" w14:textId="77777777" w:rsidR="00FF7575" w:rsidRPr="0018777C" w:rsidRDefault="00FF7575" w:rsidP="009D7880">
      <w:r w:rsidRPr="0018777C">
        <w:separator/>
      </w:r>
    </w:p>
  </w:endnote>
  <w:endnote w:type="continuationSeparator" w:id="0">
    <w:p w14:paraId="6C46DCE7" w14:textId="77777777" w:rsidR="00FF7575" w:rsidRPr="0018777C" w:rsidRDefault="00FF7575" w:rsidP="009D7880">
      <w:r w:rsidRPr="0018777C">
        <w:continuationSeparator/>
      </w:r>
    </w:p>
  </w:endnote>
  <w:endnote w:type="continuationNotice" w:id="1">
    <w:p w14:paraId="0093AA78" w14:textId="77777777" w:rsidR="00FF7575" w:rsidRPr="0018777C" w:rsidRDefault="00FF75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76F6" w14:textId="189873AB" w:rsidR="009D7880" w:rsidRPr="0018777C" w:rsidRDefault="009D7880" w:rsidP="009D7880">
    <w:pPr>
      <w:pStyle w:val="Absender"/>
      <w:spacing w:line="288" w:lineRule="auto"/>
      <w:rPr>
        <w:rStyle w:val="Hyperlink"/>
        <w:bCs/>
        <w:color w:val="auto"/>
        <w:sz w:val="12"/>
        <w:szCs w:val="12"/>
        <w:u w:val="none"/>
      </w:rPr>
    </w:pPr>
    <w:r w:rsidRPr="0018777C">
      <w:rPr>
        <w:rStyle w:val="Hyperlink"/>
        <w:color w:val="auto"/>
        <w:sz w:val="12"/>
        <w:szCs w:val="12"/>
        <w:u w:val="none"/>
      </w:rPr>
      <w:t xml:space="preserve">Solarlux GmbH </w:t>
    </w:r>
    <w:r w:rsidRPr="0018777C">
      <w:rPr>
        <w:rFonts w:cs="Arial"/>
        <w:bCs/>
        <w:sz w:val="12"/>
        <w:szCs w:val="12"/>
      </w:rPr>
      <w:t>∙</w:t>
    </w:r>
    <w:r w:rsidRPr="0018777C">
      <w:rPr>
        <w:rStyle w:val="Hyperlink"/>
        <w:color w:val="auto"/>
        <w:sz w:val="12"/>
        <w:szCs w:val="12"/>
        <w:u w:val="none"/>
      </w:rPr>
      <w:t xml:space="preserve"> </w:t>
    </w:r>
    <w:r w:rsidRPr="0018777C">
      <w:rPr>
        <w:rStyle w:val="Hyperlink"/>
        <w:bCs/>
        <w:color w:val="auto"/>
        <w:sz w:val="12"/>
        <w:szCs w:val="12"/>
        <w:u w:val="none"/>
      </w:rPr>
      <w:t xml:space="preserve">T +49 5422/92710 </w:t>
    </w:r>
    <w:r w:rsidRPr="0018777C">
      <w:rPr>
        <w:rFonts w:cs="Arial"/>
        <w:bCs/>
        <w:sz w:val="12"/>
        <w:szCs w:val="12"/>
      </w:rPr>
      <w:t>∙</w:t>
    </w:r>
    <w:r w:rsidRPr="0018777C">
      <w:rPr>
        <w:rStyle w:val="Hyperlink"/>
        <w:bCs/>
        <w:color w:val="auto"/>
        <w:sz w:val="12"/>
        <w:szCs w:val="12"/>
        <w:u w:val="none"/>
      </w:rPr>
      <w:t xml:space="preserve"> </w:t>
    </w:r>
    <w:hyperlink r:id="rId1" w:history="1">
      <w:r w:rsidRPr="0018777C">
        <w:rPr>
          <w:rStyle w:val="Hyperlink"/>
          <w:bCs/>
          <w:color w:val="auto"/>
          <w:sz w:val="12"/>
          <w:szCs w:val="12"/>
          <w:u w:val="none"/>
        </w:rPr>
        <w:t>info@solarlux.com</w:t>
      </w:r>
    </w:hyperlink>
    <w:r w:rsidRPr="0018777C">
      <w:rPr>
        <w:rStyle w:val="Hyperlink"/>
        <w:bCs/>
        <w:color w:val="auto"/>
        <w:sz w:val="12"/>
        <w:szCs w:val="12"/>
        <w:u w:val="none"/>
      </w:rPr>
      <w:t xml:space="preserve"> </w:t>
    </w:r>
    <w:r w:rsidRPr="0018777C">
      <w:rPr>
        <w:rFonts w:cs="Arial"/>
        <w:bCs/>
        <w:sz w:val="12"/>
        <w:szCs w:val="12"/>
      </w:rPr>
      <w:t>∙</w:t>
    </w:r>
    <w:r w:rsidRPr="0018777C">
      <w:rPr>
        <w:rStyle w:val="Hyperlink"/>
        <w:bCs/>
        <w:color w:val="auto"/>
        <w:sz w:val="12"/>
        <w:szCs w:val="12"/>
        <w:u w:val="none"/>
      </w:rPr>
      <w:t xml:space="preserve"> www.solarlux.com</w:t>
    </w:r>
  </w:p>
  <w:p w14:paraId="6AC6F444" w14:textId="77777777" w:rsidR="009D7880" w:rsidRPr="0018777C" w:rsidRDefault="009D7880" w:rsidP="009D7880">
    <w:pPr>
      <w:pStyle w:val="Absender"/>
      <w:spacing w:line="288" w:lineRule="auto"/>
      <w:rPr>
        <w:rStyle w:val="Hyperlink"/>
        <w:rFonts w:eastAsia="Times New Roman" w:cs="Arial"/>
        <w:bCs/>
        <w:color w:val="auto"/>
        <w:sz w:val="12"/>
        <w:szCs w:val="12"/>
        <w:u w:val="none"/>
        <w:lang w:eastAsia="de-DE"/>
      </w:rPr>
    </w:pPr>
  </w:p>
  <w:p w14:paraId="65673878" w14:textId="187D58EB" w:rsidR="009D7880" w:rsidRPr="0018777C" w:rsidRDefault="009D7880">
    <w:pPr>
      <w:pStyle w:val="Fuzeile"/>
    </w:pPr>
  </w:p>
  <w:p w14:paraId="576A7223" w14:textId="77777777" w:rsidR="009D7880" w:rsidRPr="0018777C" w:rsidRDefault="009D7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53DF7" w14:textId="77777777" w:rsidR="00FF7575" w:rsidRPr="0018777C" w:rsidRDefault="00FF7575" w:rsidP="009D7880">
      <w:r w:rsidRPr="0018777C">
        <w:separator/>
      </w:r>
    </w:p>
  </w:footnote>
  <w:footnote w:type="continuationSeparator" w:id="0">
    <w:p w14:paraId="4E6AF03B" w14:textId="77777777" w:rsidR="00FF7575" w:rsidRPr="0018777C" w:rsidRDefault="00FF7575" w:rsidP="009D7880">
      <w:r w:rsidRPr="0018777C">
        <w:continuationSeparator/>
      </w:r>
    </w:p>
  </w:footnote>
  <w:footnote w:type="continuationNotice" w:id="1">
    <w:p w14:paraId="3EB893DD" w14:textId="77777777" w:rsidR="00FF7575" w:rsidRPr="0018777C" w:rsidRDefault="00FF75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2824" w14:textId="6BC9B3C1" w:rsidR="009D7880" w:rsidRPr="0018777C" w:rsidRDefault="00A74F9F">
    <w:pPr>
      <w:pStyle w:val="Kopfzeile"/>
    </w:pPr>
    <w:r w:rsidRPr="0018777C">
      <w:rPr>
        <w:noProof/>
      </w:rPr>
      <w:drawing>
        <wp:anchor distT="0" distB="0" distL="114300" distR="114300" simplePos="0" relativeHeight="251658240" behindDoc="1" locked="0" layoutInCell="1" allowOverlap="1" wp14:anchorId="11C777B4" wp14:editId="26545D78">
          <wp:simplePos x="0" y="0"/>
          <wp:positionH relativeFrom="column">
            <wp:posOffset>4853940</wp:posOffset>
          </wp:positionH>
          <wp:positionV relativeFrom="paragraph">
            <wp:posOffset>-835660</wp:posOffset>
          </wp:positionV>
          <wp:extent cx="1395095" cy="219075"/>
          <wp:effectExtent l="0" t="0" r="0" b="9525"/>
          <wp:wrapTight wrapText="bothSides">
            <wp:wrapPolygon edited="0">
              <wp:start x="0" y="0"/>
              <wp:lineTo x="0" y="20661"/>
              <wp:lineTo x="3539" y="20661"/>
              <wp:lineTo x="21236" y="20661"/>
              <wp:lineTo x="21236" y="0"/>
              <wp:lineTo x="3834" y="0"/>
              <wp:lineTo x="0" y="0"/>
            </wp:wrapPolygon>
          </wp:wrapTight>
          <wp:docPr id="430204590" name="Grafik 5" descr="Ein Bild, das Schwarz, Screenshot,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4590" name="Grafik 5" descr="Ein Bild, das Schwarz, Screenshot,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95E8" w14:textId="1884CAA6" w:rsidR="009D7880" w:rsidRPr="0018777C" w:rsidRDefault="009D7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72711B"/>
    <w:multiLevelType w:val="hybridMultilevel"/>
    <w:tmpl w:val="4BF0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708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80"/>
    <w:rsid w:val="00024F13"/>
    <w:rsid w:val="00027FD1"/>
    <w:rsid w:val="00031D31"/>
    <w:rsid w:val="00060881"/>
    <w:rsid w:val="00063263"/>
    <w:rsid w:val="00063596"/>
    <w:rsid w:val="00080BB9"/>
    <w:rsid w:val="00090B23"/>
    <w:rsid w:val="0009522B"/>
    <w:rsid w:val="000B7D05"/>
    <w:rsid w:val="000F2DA4"/>
    <w:rsid w:val="00112F7E"/>
    <w:rsid w:val="0011599F"/>
    <w:rsid w:val="00116C96"/>
    <w:rsid w:val="00133837"/>
    <w:rsid w:val="00136435"/>
    <w:rsid w:val="00137A73"/>
    <w:rsid w:val="00151465"/>
    <w:rsid w:val="00156E75"/>
    <w:rsid w:val="001666DE"/>
    <w:rsid w:val="00181B29"/>
    <w:rsid w:val="0018777C"/>
    <w:rsid w:val="00193692"/>
    <w:rsid w:val="0019406B"/>
    <w:rsid w:val="001A0D62"/>
    <w:rsid w:val="001A2523"/>
    <w:rsid w:val="001B276C"/>
    <w:rsid w:val="001B39C6"/>
    <w:rsid w:val="001C22C8"/>
    <w:rsid w:val="001C3C30"/>
    <w:rsid w:val="001C3C48"/>
    <w:rsid w:val="001C62F7"/>
    <w:rsid w:val="001E69DE"/>
    <w:rsid w:val="001F336C"/>
    <w:rsid w:val="001F4102"/>
    <w:rsid w:val="002132F3"/>
    <w:rsid w:val="00213BA7"/>
    <w:rsid w:val="00214822"/>
    <w:rsid w:val="00240C50"/>
    <w:rsid w:val="002529CB"/>
    <w:rsid w:val="002729F3"/>
    <w:rsid w:val="00286E03"/>
    <w:rsid w:val="00291384"/>
    <w:rsid w:val="002A6683"/>
    <w:rsid w:val="002A7B30"/>
    <w:rsid w:val="002B0F65"/>
    <w:rsid w:val="002C402C"/>
    <w:rsid w:val="002D1E53"/>
    <w:rsid w:val="002D7D49"/>
    <w:rsid w:val="002F270F"/>
    <w:rsid w:val="003139AB"/>
    <w:rsid w:val="00317559"/>
    <w:rsid w:val="0032230F"/>
    <w:rsid w:val="0033086C"/>
    <w:rsid w:val="00336FE6"/>
    <w:rsid w:val="00341A9F"/>
    <w:rsid w:val="003446A6"/>
    <w:rsid w:val="003529BD"/>
    <w:rsid w:val="003605F7"/>
    <w:rsid w:val="00361DC6"/>
    <w:rsid w:val="00367D7E"/>
    <w:rsid w:val="0037543D"/>
    <w:rsid w:val="003763E7"/>
    <w:rsid w:val="003873BC"/>
    <w:rsid w:val="00394FA1"/>
    <w:rsid w:val="00397FFA"/>
    <w:rsid w:val="003A5AAD"/>
    <w:rsid w:val="003D0550"/>
    <w:rsid w:val="003D5181"/>
    <w:rsid w:val="003D5D58"/>
    <w:rsid w:val="004144F4"/>
    <w:rsid w:val="00415411"/>
    <w:rsid w:val="00421C86"/>
    <w:rsid w:val="0042325E"/>
    <w:rsid w:val="00427050"/>
    <w:rsid w:val="0043170D"/>
    <w:rsid w:val="00446BB3"/>
    <w:rsid w:val="00466B15"/>
    <w:rsid w:val="00471072"/>
    <w:rsid w:val="004A1C1A"/>
    <w:rsid w:val="004A6F79"/>
    <w:rsid w:val="004B00CD"/>
    <w:rsid w:val="004B2D99"/>
    <w:rsid w:val="004B3502"/>
    <w:rsid w:val="004B47A8"/>
    <w:rsid w:val="004B591F"/>
    <w:rsid w:val="004B5999"/>
    <w:rsid w:val="004B5B03"/>
    <w:rsid w:val="004C70B1"/>
    <w:rsid w:val="004C7753"/>
    <w:rsid w:val="004F35D2"/>
    <w:rsid w:val="004F37B3"/>
    <w:rsid w:val="00514362"/>
    <w:rsid w:val="00514CE5"/>
    <w:rsid w:val="0051695F"/>
    <w:rsid w:val="005260E4"/>
    <w:rsid w:val="00526849"/>
    <w:rsid w:val="00542CE0"/>
    <w:rsid w:val="0054740A"/>
    <w:rsid w:val="0056322A"/>
    <w:rsid w:val="005709EA"/>
    <w:rsid w:val="00577335"/>
    <w:rsid w:val="00584FFC"/>
    <w:rsid w:val="00592570"/>
    <w:rsid w:val="005A530B"/>
    <w:rsid w:val="005A70A2"/>
    <w:rsid w:val="005B5C89"/>
    <w:rsid w:val="005C2645"/>
    <w:rsid w:val="005C65AC"/>
    <w:rsid w:val="005D7748"/>
    <w:rsid w:val="005E0F90"/>
    <w:rsid w:val="005E1531"/>
    <w:rsid w:val="005F3456"/>
    <w:rsid w:val="005F75FA"/>
    <w:rsid w:val="00601684"/>
    <w:rsid w:val="0060678C"/>
    <w:rsid w:val="006114E1"/>
    <w:rsid w:val="00622079"/>
    <w:rsid w:val="006263C8"/>
    <w:rsid w:val="0062726A"/>
    <w:rsid w:val="00640A59"/>
    <w:rsid w:val="0064100A"/>
    <w:rsid w:val="00641B2E"/>
    <w:rsid w:val="00665E16"/>
    <w:rsid w:val="00671B7F"/>
    <w:rsid w:val="00672432"/>
    <w:rsid w:val="00674A9C"/>
    <w:rsid w:val="00687368"/>
    <w:rsid w:val="0069274E"/>
    <w:rsid w:val="006A23C3"/>
    <w:rsid w:val="006B525E"/>
    <w:rsid w:val="006C3D8A"/>
    <w:rsid w:val="006C5F8D"/>
    <w:rsid w:val="006D0471"/>
    <w:rsid w:val="006D0D9D"/>
    <w:rsid w:val="006D76E5"/>
    <w:rsid w:val="006E3220"/>
    <w:rsid w:val="00711C1A"/>
    <w:rsid w:val="007123E4"/>
    <w:rsid w:val="00717F1D"/>
    <w:rsid w:val="00734AA5"/>
    <w:rsid w:val="0074028B"/>
    <w:rsid w:val="00765CF5"/>
    <w:rsid w:val="00766AAD"/>
    <w:rsid w:val="007712B3"/>
    <w:rsid w:val="00772667"/>
    <w:rsid w:val="00793B9D"/>
    <w:rsid w:val="00797B3A"/>
    <w:rsid w:val="007A081A"/>
    <w:rsid w:val="007C1109"/>
    <w:rsid w:val="007C1C3E"/>
    <w:rsid w:val="007C327B"/>
    <w:rsid w:val="007D4D22"/>
    <w:rsid w:val="007E2EF6"/>
    <w:rsid w:val="007E33BB"/>
    <w:rsid w:val="007E6A7B"/>
    <w:rsid w:val="007E7A96"/>
    <w:rsid w:val="008119D5"/>
    <w:rsid w:val="00814E96"/>
    <w:rsid w:val="00814FFA"/>
    <w:rsid w:val="00832F74"/>
    <w:rsid w:val="00840603"/>
    <w:rsid w:val="0085429F"/>
    <w:rsid w:val="00880239"/>
    <w:rsid w:val="00885ECB"/>
    <w:rsid w:val="00895058"/>
    <w:rsid w:val="008E276F"/>
    <w:rsid w:val="009034DA"/>
    <w:rsid w:val="009040B2"/>
    <w:rsid w:val="00907FC3"/>
    <w:rsid w:val="00910CBD"/>
    <w:rsid w:val="0091445F"/>
    <w:rsid w:val="00936404"/>
    <w:rsid w:val="00974175"/>
    <w:rsid w:val="00975279"/>
    <w:rsid w:val="009945F8"/>
    <w:rsid w:val="009A62E8"/>
    <w:rsid w:val="009D7880"/>
    <w:rsid w:val="009E170E"/>
    <w:rsid w:val="009E1E8D"/>
    <w:rsid w:val="009E7122"/>
    <w:rsid w:val="009F3627"/>
    <w:rsid w:val="00A1020D"/>
    <w:rsid w:val="00A16641"/>
    <w:rsid w:val="00A55528"/>
    <w:rsid w:val="00A66BA0"/>
    <w:rsid w:val="00A7384E"/>
    <w:rsid w:val="00A74F9F"/>
    <w:rsid w:val="00A84D27"/>
    <w:rsid w:val="00A9049B"/>
    <w:rsid w:val="00AA0A88"/>
    <w:rsid w:val="00AA6152"/>
    <w:rsid w:val="00AB0C25"/>
    <w:rsid w:val="00AB7EC1"/>
    <w:rsid w:val="00AC1B1B"/>
    <w:rsid w:val="00AC30A4"/>
    <w:rsid w:val="00AC7688"/>
    <w:rsid w:val="00AE22B9"/>
    <w:rsid w:val="00AE5F3D"/>
    <w:rsid w:val="00AF3ED5"/>
    <w:rsid w:val="00B12D31"/>
    <w:rsid w:val="00B14FA6"/>
    <w:rsid w:val="00B178D1"/>
    <w:rsid w:val="00B278C1"/>
    <w:rsid w:val="00B3104B"/>
    <w:rsid w:val="00B323E8"/>
    <w:rsid w:val="00B337F2"/>
    <w:rsid w:val="00B53F45"/>
    <w:rsid w:val="00B61508"/>
    <w:rsid w:val="00B64ED6"/>
    <w:rsid w:val="00B77B87"/>
    <w:rsid w:val="00B91013"/>
    <w:rsid w:val="00B91E3B"/>
    <w:rsid w:val="00B96A0F"/>
    <w:rsid w:val="00BA1788"/>
    <w:rsid w:val="00BC173B"/>
    <w:rsid w:val="00BC51B2"/>
    <w:rsid w:val="00BD26E8"/>
    <w:rsid w:val="00BE161C"/>
    <w:rsid w:val="00BF12C4"/>
    <w:rsid w:val="00BF2E9C"/>
    <w:rsid w:val="00BF7039"/>
    <w:rsid w:val="00C135F5"/>
    <w:rsid w:val="00C15C59"/>
    <w:rsid w:val="00C33436"/>
    <w:rsid w:val="00C37102"/>
    <w:rsid w:val="00C43622"/>
    <w:rsid w:val="00C5275E"/>
    <w:rsid w:val="00C612B1"/>
    <w:rsid w:val="00C923B2"/>
    <w:rsid w:val="00C94AC6"/>
    <w:rsid w:val="00C95243"/>
    <w:rsid w:val="00CA375D"/>
    <w:rsid w:val="00CA4A20"/>
    <w:rsid w:val="00CB61D2"/>
    <w:rsid w:val="00CC2EC3"/>
    <w:rsid w:val="00CC547D"/>
    <w:rsid w:val="00CE4AA6"/>
    <w:rsid w:val="00CE7955"/>
    <w:rsid w:val="00CF6B9C"/>
    <w:rsid w:val="00D36AFB"/>
    <w:rsid w:val="00D519A6"/>
    <w:rsid w:val="00D54C81"/>
    <w:rsid w:val="00D61DD4"/>
    <w:rsid w:val="00D73DA8"/>
    <w:rsid w:val="00D91001"/>
    <w:rsid w:val="00DA53A5"/>
    <w:rsid w:val="00DC0CFA"/>
    <w:rsid w:val="00DE7E30"/>
    <w:rsid w:val="00DF1FD9"/>
    <w:rsid w:val="00E01D37"/>
    <w:rsid w:val="00E02AAA"/>
    <w:rsid w:val="00E11DCC"/>
    <w:rsid w:val="00E45FB6"/>
    <w:rsid w:val="00E57175"/>
    <w:rsid w:val="00E60737"/>
    <w:rsid w:val="00E92486"/>
    <w:rsid w:val="00E942F8"/>
    <w:rsid w:val="00EB2D46"/>
    <w:rsid w:val="00EC1722"/>
    <w:rsid w:val="00ED038C"/>
    <w:rsid w:val="00ED75A4"/>
    <w:rsid w:val="00EF1658"/>
    <w:rsid w:val="00F43605"/>
    <w:rsid w:val="00F54D79"/>
    <w:rsid w:val="00F57F7A"/>
    <w:rsid w:val="00F851DF"/>
    <w:rsid w:val="00F90587"/>
    <w:rsid w:val="00F914D5"/>
    <w:rsid w:val="00F951F0"/>
    <w:rsid w:val="00F95757"/>
    <w:rsid w:val="00FA1B75"/>
    <w:rsid w:val="00FB294A"/>
    <w:rsid w:val="00FB4F93"/>
    <w:rsid w:val="00FC6108"/>
    <w:rsid w:val="00FD0349"/>
    <w:rsid w:val="00FF7575"/>
    <w:rsid w:val="69D01C6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6A22"/>
  <w15:chartTrackingRefBased/>
  <w15:docId w15:val="{BD2E76F6-F15B-42A3-A6B8-FC152DDC4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7880"/>
    <w:pPr>
      <w:spacing w:after="0" w:line="240" w:lineRule="auto"/>
    </w:pPr>
    <w:rPr>
      <w:sz w:val="24"/>
      <w:szCs w:val="24"/>
    </w:rPr>
  </w:style>
  <w:style w:type="paragraph" w:styleId="berschrift1">
    <w:name w:val="heading 1"/>
    <w:basedOn w:val="Standard"/>
    <w:next w:val="Standard"/>
    <w:link w:val="berschrift1Zchn"/>
    <w:uiPriority w:val="9"/>
    <w:qFormat/>
    <w:rsid w:val="009D7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7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78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78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78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78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78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78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78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78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78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78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78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78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78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78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78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7880"/>
    <w:rPr>
      <w:rFonts w:eastAsiaTheme="majorEastAsia" w:cstheme="majorBidi"/>
      <w:color w:val="272727" w:themeColor="text1" w:themeTint="D8"/>
    </w:rPr>
  </w:style>
  <w:style w:type="paragraph" w:styleId="Titel">
    <w:name w:val="Title"/>
    <w:basedOn w:val="Standard"/>
    <w:next w:val="Standard"/>
    <w:link w:val="TitelZchn"/>
    <w:uiPriority w:val="10"/>
    <w:qFormat/>
    <w:rsid w:val="009D78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8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78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78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78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7880"/>
    <w:rPr>
      <w:i/>
      <w:iCs/>
      <w:color w:val="404040" w:themeColor="text1" w:themeTint="BF"/>
    </w:rPr>
  </w:style>
  <w:style w:type="paragraph" w:styleId="Listenabsatz">
    <w:name w:val="List Paragraph"/>
    <w:basedOn w:val="Standard"/>
    <w:uiPriority w:val="34"/>
    <w:qFormat/>
    <w:rsid w:val="009D7880"/>
    <w:pPr>
      <w:ind w:left="720"/>
      <w:contextualSpacing/>
    </w:pPr>
  </w:style>
  <w:style w:type="character" w:styleId="IntensiveHervorhebung">
    <w:name w:val="Intense Emphasis"/>
    <w:basedOn w:val="Absatz-Standardschriftart"/>
    <w:uiPriority w:val="21"/>
    <w:qFormat/>
    <w:rsid w:val="009D7880"/>
    <w:rPr>
      <w:i/>
      <w:iCs/>
      <w:color w:val="0F4761" w:themeColor="accent1" w:themeShade="BF"/>
    </w:rPr>
  </w:style>
  <w:style w:type="paragraph" w:styleId="IntensivesZitat">
    <w:name w:val="Intense Quote"/>
    <w:basedOn w:val="Standard"/>
    <w:next w:val="Standard"/>
    <w:link w:val="IntensivesZitatZchn"/>
    <w:uiPriority w:val="30"/>
    <w:qFormat/>
    <w:rsid w:val="009D7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7880"/>
    <w:rPr>
      <w:i/>
      <w:iCs/>
      <w:color w:val="0F4761" w:themeColor="accent1" w:themeShade="BF"/>
    </w:rPr>
  </w:style>
  <w:style w:type="character" w:styleId="IntensiverVerweis">
    <w:name w:val="Intense Reference"/>
    <w:basedOn w:val="Absatz-Standardschriftart"/>
    <w:uiPriority w:val="32"/>
    <w:qFormat/>
    <w:rsid w:val="009D7880"/>
    <w:rPr>
      <w:b/>
      <w:bCs/>
      <w:smallCaps/>
      <w:color w:val="0F4761" w:themeColor="accent1" w:themeShade="BF"/>
      <w:spacing w:val="5"/>
    </w:rPr>
  </w:style>
  <w:style w:type="paragraph" w:styleId="Kopfzeile">
    <w:name w:val="header"/>
    <w:basedOn w:val="Standard"/>
    <w:link w:val="KopfzeileZchn"/>
    <w:uiPriority w:val="99"/>
    <w:unhideWhenUsed/>
    <w:rsid w:val="009D7880"/>
    <w:pPr>
      <w:tabs>
        <w:tab w:val="center" w:pos="4536"/>
        <w:tab w:val="right" w:pos="9072"/>
      </w:tabs>
    </w:pPr>
  </w:style>
  <w:style w:type="character" w:customStyle="1" w:styleId="KopfzeileZchn">
    <w:name w:val="Kopfzeile Zchn"/>
    <w:basedOn w:val="Absatz-Standardschriftart"/>
    <w:link w:val="Kopfzeile"/>
    <w:uiPriority w:val="99"/>
    <w:rsid w:val="009D7880"/>
  </w:style>
  <w:style w:type="paragraph" w:styleId="Fuzeile">
    <w:name w:val="footer"/>
    <w:basedOn w:val="Standard"/>
    <w:link w:val="FuzeileZchn"/>
    <w:uiPriority w:val="99"/>
    <w:unhideWhenUsed/>
    <w:rsid w:val="009D7880"/>
    <w:pPr>
      <w:tabs>
        <w:tab w:val="center" w:pos="4536"/>
        <w:tab w:val="right" w:pos="9072"/>
      </w:tabs>
    </w:pPr>
  </w:style>
  <w:style w:type="character" w:customStyle="1" w:styleId="FuzeileZchn">
    <w:name w:val="Fußzeile Zchn"/>
    <w:basedOn w:val="Absatz-Standardschriftart"/>
    <w:link w:val="Fuzeile"/>
    <w:uiPriority w:val="99"/>
    <w:rsid w:val="009D7880"/>
  </w:style>
  <w:style w:type="character" w:styleId="Hyperlink">
    <w:name w:val="Hyperlink"/>
    <w:rsid w:val="009D7880"/>
    <w:rPr>
      <w:color w:val="0000FF"/>
      <w:u w:val="single"/>
    </w:rPr>
  </w:style>
  <w:style w:type="paragraph" w:customStyle="1" w:styleId="Absender">
    <w:name w:val="Absender"/>
    <w:basedOn w:val="Standard"/>
    <w:qFormat/>
    <w:rsid w:val="009D7880"/>
    <w:pPr>
      <w:spacing w:line="180" w:lineRule="atLeast"/>
    </w:pPr>
    <w:rPr>
      <w:rFonts w:ascii="Arial" w:eastAsia="Calibri" w:hAnsi="Arial" w:cs="Times New Roman"/>
      <w:kern w:val="0"/>
      <w:sz w:val="14"/>
      <w:szCs w:val="22"/>
      <w14:ligatures w14:val="none"/>
    </w:rPr>
  </w:style>
  <w:style w:type="character" w:styleId="NichtaufgelsteErwhnung">
    <w:name w:val="Unresolved Mention"/>
    <w:basedOn w:val="Absatz-Standardschriftart"/>
    <w:uiPriority w:val="99"/>
    <w:semiHidden/>
    <w:unhideWhenUsed/>
    <w:rsid w:val="009D7880"/>
    <w:rPr>
      <w:color w:val="605E5C"/>
      <w:shd w:val="clear" w:color="auto" w:fill="E1DFDD"/>
    </w:rPr>
  </w:style>
  <w:style w:type="paragraph" w:styleId="Kommentartext">
    <w:name w:val="annotation text"/>
    <w:basedOn w:val="Standard"/>
    <w:link w:val="KommentartextZchn"/>
    <w:uiPriority w:val="99"/>
    <w:unhideWhenUsed/>
    <w:rsid w:val="00CE4AA6"/>
    <w:pPr>
      <w:spacing w:after="200" w:line="276" w:lineRule="auto"/>
    </w:pPr>
    <w:rPr>
      <w:rFonts w:ascii="Calibri" w:eastAsia="Calibri" w:hAnsi="Calibri" w:cs="Times New Roman"/>
      <w:kern w:val="0"/>
      <w:lang w:val="x-none"/>
      <w14:ligatures w14:val="none"/>
    </w:rPr>
  </w:style>
  <w:style w:type="character" w:customStyle="1" w:styleId="KommentartextZchn">
    <w:name w:val="Kommentartext Zchn"/>
    <w:basedOn w:val="Absatz-Standardschriftart"/>
    <w:link w:val="Kommentartext"/>
    <w:uiPriority w:val="99"/>
    <w:rsid w:val="00CE4AA6"/>
    <w:rPr>
      <w:rFonts w:ascii="Calibri" w:eastAsia="Calibri" w:hAnsi="Calibri" w:cs="Times New Roman"/>
      <w:kern w:val="0"/>
      <w:sz w:val="24"/>
      <w:szCs w:val="24"/>
      <w:lang w:val="x-none"/>
      <w14:ligatures w14:val="none"/>
    </w:rPr>
  </w:style>
  <w:style w:type="character" w:styleId="Kommentarzeichen">
    <w:name w:val="annotation reference"/>
    <w:uiPriority w:val="99"/>
    <w:rsid w:val="00CE4AA6"/>
    <w:rPr>
      <w:sz w:val="16"/>
      <w:szCs w:val="16"/>
    </w:rPr>
  </w:style>
  <w:style w:type="paragraph" w:styleId="Kommentarthema">
    <w:name w:val="annotation subject"/>
    <w:basedOn w:val="Kommentartext"/>
    <w:next w:val="Kommentartext"/>
    <w:link w:val="KommentarthemaZchn"/>
    <w:uiPriority w:val="99"/>
    <w:semiHidden/>
    <w:unhideWhenUsed/>
    <w:rsid w:val="00814E96"/>
    <w:pPr>
      <w:spacing w:after="0" w:line="240" w:lineRule="auto"/>
    </w:pPr>
    <w:rPr>
      <w:rFonts w:asciiTheme="minorHAnsi" w:eastAsiaTheme="minorHAnsi" w:hAnsiTheme="minorHAnsi" w:cstheme="minorBidi"/>
      <w:b/>
      <w:bCs/>
      <w:kern w:val="2"/>
      <w:sz w:val="20"/>
      <w:szCs w:val="20"/>
      <w:lang w:val="de-DE"/>
      <w14:ligatures w14:val="standardContextual"/>
    </w:rPr>
  </w:style>
  <w:style w:type="character" w:customStyle="1" w:styleId="KommentarthemaZchn">
    <w:name w:val="Kommentarthema Zchn"/>
    <w:basedOn w:val="KommentartextZchn"/>
    <w:link w:val="Kommentarthema"/>
    <w:uiPriority w:val="99"/>
    <w:semiHidden/>
    <w:rsid w:val="00814E96"/>
    <w:rPr>
      <w:rFonts w:ascii="Calibri" w:eastAsia="Calibri" w:hAnsi="Calibri" w:cs="Times New Roman"/>
      <w:b/>
      <w:bCs/>
      <w:kern w:val="0"/>
      <w:sz w:val="20"/>
      <w:szCs w:val="20"/>
      <w:lang w:val="x-none"/>
      <w14:ligatures w14:val="none"/>
    </w:rPr>
  </w:style>
  <w:style w:type="paragraph" w:styleId="berarbeitung">
    <w:name w:val="Revision"/>
    <w:hidden/>
    <w:uiPriority w:val="99"/>
    <w:semiHidden/>
    <w:rsid w:val="00766AAD"/>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43091">
      <w:bodyDiv w:val="1"/>
      <w:marLeft w:val="0"/>
      <w:marRight w:val="0"/>
      <w:marTop w:val="0"/>
      <w:marBottom w:val="0"/>
      <w:divBdr>
        <w:top w:val="none" w:sz="0" w:space="0" w:color="auto"/>
        <w:left w:val="none" w:sz="0" w:space="0" w:color="auto"/>
        <w:bottom w:val="none" w:sz="0" w:space="0" w:color="auto"/>
        <w:right w:val="none" w:sz="0" w:space="0" w:color="auto"/>
      </w:divBdr>
    </w:div>
    <w:div w:id="304362164">
      <w:bodyDiv w:val="1"/>
      <w:marLeft w:val="0"/>
      <w:marRight w:val="0"/>
      <w:marTop w:val="0"/>
      <w:marBottom w:val="0"/>
      <w:divBdr>
        <w:top w:val="none" w:sz="0" w:space="0" w:color="auto"/>
        <w:left w:val="none" w:sz="0" w:space="0" w:color="auto"/>
        <w:bottom w:val="none" w:sz="0" w:space="0" w:color="auto"/>
        <w:right w:val="none" w:sz="0" w:space="0" w:color="auto"/>
      </w:divBdr>
    </w:div>
    <w:div w:id="523830400">
      <w:bodyDiv w:val="1"/>
      <w:marLeft w:val="0"/>
      <w:marRight w:val="0"/>
      <w:marTop w:val="0"/>
      <w:marBottom w:val="0"/>
      <w:divBdr>
        <w:top w:val="none" w:sz="0" w:space="0" w:color="auto"/>
        <w:left w:val="none" w:sz="0" w:space="0" w:color="auto"/>
        <w:bottom w:val="none" w:sz="0" w:space="0" w:color="auto"/>
        <w:right w:val="none" w:sz="0" w:space="0" w:color="auto"/>
      </w:divBdr>
    </w:div>
    <w:div w:id="720129554">
      <w:bodyDiv w:val="1"/>
      <w:marLeft w:val="0"/>
      <w:marRight w:val="0"/>
      <w:marTop w:val="0"/>
      <w:marBottom w:val="0"/>
      <w:divBdr>
        <w:top w:val="none" w:sz="0" w:space="0" w:color="auto"/>
        <w:left w:val="none" w:sz="0" w:space="0" w:color="auto"/>
        <w:bottom w:val="none" w:sz="0" w:space="0" w:color="auto"/>
        <w:right w:val="none" w:sz="0" w:space="0" w:color="auto"/>
      </w:divBdr>
    </w:div>
    <w:div w:id="757596556">
      <w:bodyDiv w:val="1"/>
      <w:marLeft w:val="0"/>
      <w:marRight w:val="0"/>
      <w:marTop w:val="0"/>
      <w:marBottom w:val="0"/>
      <w:divBdr>
        <w:top w:val="none" w:sz="0" w:space="0" w:color="auto"/>
        <w:left w:val="none" w:sz="0" w:space="0" w:color="auto"/>
        <w:bottom w:val="none" w:sz="0" w:space="0" w:color="auto"/>
        <w:right w:val="none" w:sz="0" w:space="0" w:color="auto"/>
      </w:divBdr>
    </w:div>
    <w:div w:id="1018505325">
      <w:bodyDiv w:val="1"/>
      <w:marLeft w:val="0"/>
      <w:marRight w:val="0"/>
      <w:marTop w:val="0"/>
      <w:marBottom w:val="0"/>
      <w:divBdr>
        <w:top w:val="none" w:sz="0" w:space="0" w:color="auto"/>
        <w:left w:val="none" w:sz="0" w:space="0" w:color="auto"/>
        <w:bottom w:val="none" w:sz="0" w:space="0" w:color="auto"/>
        <w:right w:val="none" w:sz="0" w:space="0" w:color="auto"/>
      </w:divBdr>
    </w:div>
    <w:div w:id="1029723642">
      <w:bodyDiv w:val="1"/>
      <w:marLeft w:val="0"/>
      <w:marRight w:val="0"/>
      <w:marTop w:val="0"/>
      <w:marBottom w:val="0"/>
      <w:divBdr>
        <w:top w:val="none" w:sz="0" w:space="0" w:color="auto"/>
        <w:left w:val="none" w:sz="0" w:space="0" w:color="auto"/>
        <w:bottom w:val="none" w:sz="0" w:space="0" w:color="auto"/>
        <w:right w:val="none" w:sz="0" w:space="0" w:color="auto"/>
      </w:divBdr>
    </w:div>
    <w:div w:id="1433627040">
      <w:bodyDiv w:val="1"/>
      <w:marLeft w:val="0"/>
      <w:marRight w:val="0"/>
      <w:marTop w:val="0"/>
      <w:marBottom w:val="0"/>
      <w:divBdr>
        <w:top w:val="none" w:sz="0" w:space="0" w:color="auto"/>
        <w:left w:val="none" w:sz="0" w:space="0" w:color="auto"/>
        <w:bottom w:val="none" w:sz="0" w:space="0" w:color="auto"/>
        <w:right w:val="none" w:sz="0" w:space="0" w:color="auto"/>
      </w:divBdr>
    </w:div>
    <w:div w:id="1461074165">
      <w:bodyDiv w:val="1"/>
      <w:marLeft w:val="0"/>
      <w:marRight w:val="0"/>
      <w:marTop w:val="0"/>
      <w:marBottom w:val="0"/>
      <w:divBdr>
        <w:top w:val="none" w:sz="0" w:space="0" w:color="auto"/>
        <w:left w:val="none" w:sz="0" w:space="0" w:color="auto"/>
        <w:bottom w:val="none" w:sz="0" w:space="0" w:color="auto"/>
        <w:right w:val="none" w:sz="0" w:space="0" w:color="auto"/>
      </w:divBdr>
    </w:div>
    <w:div w:id="1740403512">
      <w:bodyDiv w:val="1"/>
      <w:marLeft w:val="0"/>
      <w:marRight w:val="0"/>
      <w:marTop w:val="0"/>
      <w:marBottom w:val="0"/>
      <w:divBdr>
        <w:top w:val="none" w:sz="0" w:space="0" w:color="auto"/>
        <w:left w:val="none" w:sz="0" w:space="0" w:color="auto"/>
        <w:bottom w:val="none" w:sz="0" w:space="0" w:color="auto"/>
        <w:right w:val="none" w:sz="0" w:space="0" w:color="auto"/>
      </w:divBdr>
    </w:div>
    <w:div w:id="1762876204">
      <w:bodyDiv w:val="1"/>
      <w:marLeft w:val="0"/>
      <w:marRight w:val="0"/>
      <w:marTop w:val="0"/>
      <w:marBottom w:val="0"/>
      <w:divBdr>
        <w:top w:val="none" w:sz="0" w:space="0" w:color="auto"/>
        <w:left w:val="none" w:sz="0" w:space="0" w:color="auto"/>
        <w:bottom w:val="none" w:sz="0" w:space="0" w:color="auto"/>
        <w:right w:val="none" w:sz="0" w:space="0" w:color="auto"/>
      </w:divBdr>
    </w:div>
    <w:div w:id="1879389390">
      <w:bodyDiv w:val="1"/>
      <w:marLeft w:val="0"/>
      <w:marRight w:val="0"/>
      <w:marTop w:val="0"/>
      <w:marBottom w:val="0"/>
      <w:divBdr>
        <w:top w:val="none" w:sz="0" w:space="0" w:color="auto"/>
        <w:left w:val="none" w:sz="0" w:space="0" w:color="auto"/>
        <w:bottom w:val="none" w:sz="0" w:space="0" w:color="auto"/>
        <w:right w:val="none" w:sz="0" w:space="0" w:color="auto"/>
      </w:divBdr>
    </w:div>
    <w:div w:id="196053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www.instagram.com/solarlu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olarlux.com/de-de/newsroom.html" TargetMode="External"/><Relationship Id="rId17" Type="http://schemas.openxmlformats.org/officeDocument/2006/relationships/image" Target="media/image3.jpeg"/><Relationship Id="rId25" Type="http://schemas.openxmlformats.org/officeDocument/2006/relationships/hyperlink" Target="https://www.linkedin.com/company/solarluxgmbh/"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de.pinterest.com/solarlu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olarlux.com" TargetMode="External"/><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solarlux.com" TargetMode="External"/><Relationship Id="rId23" Type="http://schemas.openxmlformats.org/officeDocument/2006/relationships/hyperlink" Target="https://www.facebook.com/solarlux/" TargetMode="External"/><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olarlux.com" TargetMode="External"/><Relationship Id="rId22" Type="http://schemas.openxmlformats.org/officeDocument/2006/relationships/image" Target="media/image7.jpeg"/><Relationship Id="rId27" Type="http://schemas.openxmlformats.org/officeDocument/2006/relationships/hyperlink" Target="https://www.youtube.com/@solarlux" TargetMode="External"/><Relationship Id="rId30" Type="http://schemas.openxmlformats.org/officeDocument/2006/relationships/image" Target="media/image11.jpe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mailto:info@solarlu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3BE57A-6068-4000-BF89-BF1BC8AEB928}">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2.xml><?xml version="1.0" encoding="utf-8"?>
<ds:datastoreItem xmlns:ds="http://schemas.openxmlformats.org/officeDocument/2006/customXml" ds:itemID="{7D504587-4EA0-4048-BB18-8CF0E286B4EB}">
  <ds:schemaRefs>
    <ds:schemaRef ds:uri="http://schemas.openxmlformats.org/officeDocument/2006/bibliography"/>
  </ds:schemaRefs>
</ds:datastoreItem>
</file>

<file path=customXml/itemProps3.xml><?xml version="1.0" encoding="utf-8"?>
<ds:datastoreItem xmlns:ds="http://schemas.openxmlformats.org/officeDocument/2006/customXml" ds:itemID="{156424DF-FDD3-456E-9C57-0F5ADEC9596F}">
  <ds:schemaRefs>
    <ds:schemaRef ds:uri="http://schemas.microsoft.com/sharepoint/v3/contenttype/forms"/>
  </ds:schemaRefs>
</ds:datastoreItem>
</file>

<file path=customXml/itemProps4.xml><?xml version="1.0" encoding="utf-8"?>
<ds:datastoreItem xmlns:ds="http://schemas.openxmlformats.org/officeDocument/2006/customXml" ds:itemID="{A38842E6-E23A-4889-84EB-EC5309F50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737</Words>
  <Characters>4649</Characters>
  <Application>Microsoft Office Word</Application>
  <DocSecurity>0</DocSecurity>
  <Lines>38</Lines>
  <Paragraphs>10</Paragraphs>
  <ScaleCrop>false</ScaleCrop>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Mäurle</dc:creator>
  <cp:keywords/>
  <dc:description/>
  <cp:lastModifiedBy>Katharina Szovati</cp:lastModifiedBy>
  <cp:revision>149</cp:revision>
  <cp:lastPrinted>2024-12-13T09:33:00Z</cp:lastPrinted>
  <dcterms:created xsi:type="dcterms:W3CDTF">2025-01-09T03:58:00Z</dcterms:created>
  <dcterms:modified xsi:type="dcterms:W3CDTF">2025-01-29T15:28:00Z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