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FE3C44" w:rsidRDefault="00A1020D" w:rsidP="009D7880">
      <w:pPr>
        <w:rPr>
          <w:rFonts w:ascii="Arial" w:hAnsi="Arial" w:cs="Arial"/>
          <w:sz w:val="20"/>
          <w:szCs w:val="20"/>
        </w:rPr>
      </w:pPr>
      <w:r w:rsidRPr="00FE3C44">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7A1DEF71" w14:textId="18F3766E" w:rsidR="008141B2" w:rsidRPr="00FE3C44" w:rsidRDefault="001D7963" w:rsidP="00E942F8">
                            <w:pPr>
                              <w:spacing w:line="276" w:lineRule="auto"/>
                              <w:rPr>
                                <w:rFonts w:ascii="Arial" w:hAnsi="Arial" w:cs="Arial"/>
                                <w:b/>
                                <w:bCs/>
                                <w:sz w:val="12"/>
                                <w:szCs w:val="12"/>
                              </w:rPr>
                            </w:pPr>
                            <w:r>
                              <w:rPr>
                                <w:rFonts w:ascii="Arial" w:hAnsi="Arial" w:cs="Arial"/>
                                <w:b/>
                                <w:bCs/>
                                <w:sz w:val="12"/>
                                <w:szCs w:val="12"/>
                              </w:rPr>
                              <w:t>Nina</w:t>
                            </w:r>
                            <w:r w:rsidR="008141B2" w:rsidRPr="00FE3C44">
                              <w:rPr>
                                <w:rFonts w:ascii="Arial" w:hAnsi="Arial" w:cs="Arial"/>
                                <w:b/>
                                <w:bCs/>
                                <w:sz w:val="12"/>
                                <w:szCs w:val="12"/>
                              </w:rPr>
                              <w:t xml:space="preserve"> </w:t>
                            </w:r>
                            <w:r>
                              <w:rPr>
                                <w:rFonts w:ascii="Arial" w:hAnsi="Arial" w:cs="Arial"/>
                                <w:b/>
                                <w:bCs/>
                                <w:sz w:val="12"/>
                                <w:szCs w:val="12"/>
                              </w:rPr>
                              <w:t>Jüngling</w:t>
                            </w: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40CC06AE"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 1</w:t>
                            </w:r>
                            <w:r w:rsidR="008141B2" w:rsidRPr="00FE3C44">
                              <w:rPr>
                                <w:rFonts w:ascii="Arial" w:hAnsi="Arial" w:cs="Arial"/>
                                <w:sz w:val="12"/>
                                <w:szCs w:val="12"/>
                              </w:rPr>
                              <w:t>5</w:t>
                            </w:r>
                          </w:p>
                          <w:p w14:paraId="5E39D85D" w14:textId="5AED20D1" w:rsidR="00E942F8" w:rsidRPr="00FE3C44" w:rsidRDefault="001D7963" w:rsidP="00E942F8">
                            <w:pPr>
                              <w:spacing w:line="276" w:lineRule="auto"/>
                              <w:rPr>
                                <w:rFonts w:ascii="Arial" w:hAnsi="Arial" w:cs="Arial"/>
                                <w:sz w:val="12"/>
                                <w:szCs w:val="12"/>
                              </w:rPr>
                            </w:pPr>
                            <w:r>
                              <w:rPr>
                                <w:rFonts w:ascii="Arial" w:hAnsi="Arial" w:cs="Arial"/>
                                <w:sz w:val="12"/>
                                <w:szCs w:val="12"/>
                              </w:rPr>
                              <w:t>nina.juengling</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1"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7A1DEF71" w14:textId="18F3766E" w:rsidR="008141B2" w:rsidRPr="00FE3C44" w:rsidRDefault="001D7963" w:rsidP="00E942F8">
                      <w:pPr>
                        <w:spacing w:line="276" w:lineRule="auto"/>
                        <w:rPr>
                          <w:rFonts w:ascii="Arial" w:hAnsi="Arial" w:cs="Arial"/>
                          <w:b/>
                          <w:bCs/>
                          <w:sz w:val="12"/>
                          <w:szCs w:val="12"/>
                        </w:rPr>
                      </w:pPr>
                      <w:r>
                        <w:rPr>
                          <w:rFonts w:ascii="Arial" w:hAnsi="Arial" w:cs="Arial"/>
                          <w:b/>
                          <w:bCs/>
                          <w:sz w:val="12"/>
                          <w:szCs w:val="12"/>
                        </w:rPr>
                        <w:t>Nina</w:t>
                      </w:r>
                      <w:r w:rsidR="008141B2" w:rsidRPr="00FE3C44">
                        <w:rPr>
                          <w:rFonts w:ascii="Arial" w:hAnsi="Arial" w:cs="Arial"/>
                          <w:b/>
                          <w:bCs/>
                          <w:sz w:val="12"/>
                          <w:szCs w:val="12"/>
                        </w:rPr>
                        <w:t xml:space="preserve"> </w:t>
                      </w:r>
                      <w:r>
                        <w:rPr>
                          <w:rFonts w:ascii="Arial" w:hAnsi="Arial" w:cs="Arial"/>
                          <w:b/>
                          <w:bCs/>
                          <w:sz w:val="12"/>
                          <w:szCs w:val="12"/>
                        </w:rPr>
                        <w:t>Jüngling</w:t>
                      </w: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40CC06AE"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 1</w:t>
                      </w:r>
                      <w:r w:rsidR="008141B2" w:rsidRPr="00FE3C44">
                        <w:rPr>
                          <w:rFonts w:ascii="Arial" w:hAnsi="Arial" w:cs="Arial"/>
                          <w:sz w:val="12"/>
                          <w:szCs w:val="12"/>
                        </w:rPr>
                        <w:t>5</w:t>
                      </w:r>
                    </w:p>
                    <w:p w14:paraId="5E39D85D" w14:textId="5AED20D1" w:rsidR="00E942F8" w:rsidRPr="00FE3C44" w:rsidRDefault="001D7963" w:rsidP="00E942F8">
                      <w:pPr>
                        <w:spacing w:line="276" w:lineRule="auto"/>
                        <w:rPr>
                          <w:rFonts w:ascii="Arial" w:hAnsi="Arial" w:cs="Arial"/>
                          <w:sz w:val="12"/>
                          <w:szCs w:val="12"/>
                        </w:rPr>
                      </w:pPr>
                      <w:r>
                        <w:rPr>
                          <w:rFonts w:ascii="Arial" w:hAnsi="Arial" w:cs="Arial"/>
                          <w:sz w:val="12"/>
                          <w:szCs w:val="12"/>
                        </w:rPr>
                        <w:t>nina.juengling</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4"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FE3C44">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69A93E79"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1D7963">
                              <w:rPr>
                                <w:rFonts w:ascii="Arial" w:hAnsi="Arial" w:cs="Arial"/>
                                <w:sz w:val="20"/>
                                <w:szCs w:val="20"/>
                              </w:rPr>
                              <w:t>Februar</w:t>
                            </w:r>
                            <w:r w:rsidRPr="00FE3C44">
                              <w:rPr>
                                <w:rFonts w:ascii="Arial" w:hAnsi="Arial" w:cs="Arial"/>
                                <w:sz w:val="20"/>
                                <w:szCs w:val="20"/>
                              </w:rPr>
                              <w:t xml:space="preserve"> </w:t>
                            </w:r>
                            <w:r w:rsidR="001D7963">
                              <w:rPr>
                                <w:rFonts w:ascii="Arial" w:hAnsi="Arial" w:cs="Arial"/>
                                <w:sz w:val="20"/>
                                <w:szCs w:val="20"/>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69A93E79"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1D7963">
                        <w:rPr>
                          <w:rFonts w:ascii="Arial" w:hAnsi="Arial" w:cs="Arial"/>
                          <w:sz w:val="20"/>
                          <w:szCs w:val="20"/>
                        </w:rPr>
                        <w:t>Februar</w:t>
                      </w:r>
                      <w:r w:rsidRPr="00FE3C44">
                        <w:rPr>
                          <w:rFonts w:ascii="Arial" w:hAnsi="Arial" w:cs="Arial"/>
                          <w:sz w:val="20"/>
                          <w:szCs w:val="20"/>
                        </w:rPr>
                        <w:t xml:space="preserve"> </w:t>
                      </w:r>
                      <w:r w:rsidR="001D7963">
                        <w:rPr>
                          <w:rFonts w:ascii="Arial" w:hAnsi="Arial" w:cs="Arial"/>
                          <w:sz w:val="20"/>
                          <w:szCs w:val="20"/>
                        </w:rPr>
                        <w:t>2026</w:t>
                      </w:r>
                    </w:p>
                  </w:txbxContent>
                </v:textbox>
                <w10:wrap type="tight" anchory="page"/>
                <w10:anchorlock/>
              </v:shape>
            </w:pict>
          </mc:Fallback>
        </mc:AlternateContent>
      </w:r>
    </w:p>
    <w:p w14:paraId="3C113BDC" w14:textId="10B8FD22" w:rsidR="009D7880" w:rsidRPr="00FE3C44" w:rsidRDefault="009D7880" w:rsidP="009D7880">
      <w:pPr>
        <w:rPr>
          <w:rFonts w:ascii="Arial" w:hAnsi="Arial" w:cs="Arial"/>
          <w:sz w:val="20"/>
          <w:szCs w:val="20"/>
        </w:rPr>
      </w:pPr>
    </w:p>
    <w:p w14:paraId="2C282A54" w14:textId="77777777" w:rsidR="009D7880" w:rsidRPr="00FE3C44" w:rsidRDefault="009D7880" w:rsidP="009D7880">
      <w:pPr>
        <w:rPr>
          <w:rFonts w:ascii="Arial" w:hAnsi="Arial" w:cs="Arial"/>
          <w:sz w:val="20"/>
          <w:szCs w:val="20"/>
        </w:rPr>
      </w:pPr>
    </w:p>
    <w:p w14:paraId="5F24C587" w14:textId="77777777" w:rsidR="009D7880" w:rsidRPr="00FE3C44" w:rsidRDefault="009D7880" w:rsidP="009D7880">
      <w:pPr>
        <w:rPr>
          <w:rFonts w:ascii="Arial" w:hAnsi="Arial" w:cs="Arial"/>
          <w:sz w:val="20"/>
          <w:szCs w:val="20"/>
        </w:rPr>
      </w:pPr>
    </w:p>
    <w:p w14:paraId="077B7F53" w14:textId="77777777" w:rsidR="009D7880" w:rsidRPr="00FE3C44" w:rsidRDefault="009D7880" w:rsidP="009D7880">
      <w:pPr>
        <w:rPr>
          <w:rFonts w:ascii="Arial" w:hAnsi="Arial" w:cs="Arial"/>
          <w:sz w:val="20"/>
          <w:szCs w:val="20"/>
        </w:rPr>
      </w:pPr>
    </w:p>
    <w:p w14:paraId="79863EF0" w14:textId="77777777" w:rsidR="009D7880" w:rsidRPr="00FE3C44" w:rsidRDefault="009D7880" w:rsidP="009D7880">
      <w:pPr>
        <w:rPr>
          <w:rFonts w:ascii="Arial" w:hAnsi="Arial" w:cs="Arial"/>
          <w:sz w:val="20"/>
          <w:szCs w:val="20"/>
        </w:rPr>
      </w:pPr>
    </w:p>
    <w:p w14:paraId="062CD491" w14:textId="77777777" w:rsidR="009D7880" w:rsidRPr="00FE3C44" w:rsidRDefault="009D7880" w:rsidP="009D7880">
      <w:pPr>
        <w:rPr>
          <w:rFonts w:ascii="Arial" w:hAnsi="Arial" w:cs="Arial"/>
          <w:sz w:val="20"/>
          <w:szCs w:val="20"/>
        </w:rPr>
      </w:pPr>
    </w:p>
    <w:p w14:paraId="2EADCA37" w14:textId="77777777" w:rsidR="009D7880" w:rsidRPr="00FE3C44" w:rsidRDefault="009D7880" w:rsidP="009D7880">
      <w:pPr>
        <w:rPr>
          <w:rFonts w:ascii="Arial" w:hAnsi="Arial" w:cs="Arial"/>
          <w:sz w:val="20"/>
          <w:szCs w:val="20"/>
        </w:rPr>
      </w:pPr>
    </w:p>
    <w:p w14:paraId="3B5FC6C9" w14:textId="77777777" w:rsidR="009D7880" w:rsidRPr="00FE3C44" w:rsidRDefault="009D7880" w:rsidP="009D7880">
      <w:pPr>
        <w:rPr>
          <w:rFonts w:ascii="Arial" w:hAnsi="Arial" w:cs="Arial"/>
          <w:sz w:val="20"/>
          <w:szCs w:val="20"/>
        </w:rPr>
      </w:pPr>
    </w:p>
    <w:p w14:paraId="6761FE72" w14:textId="008174C0" w:rsidR="009D7880" w:rsidRPr="00FE3C44" w:rsidRDefault="009D7880" w:rsidP="009D7880">
      <w:pPr>
        <w:rPr>
          <w:rFonts w:ascii="Arial" w:hAnsi="Arial" w:cs="Arial"/>
          <w:sz w:val="20"/>
          <w:szCs w:val="20"/>
        </w:rPr>
      </w:pPr>
    </w:p>
    <w:p w14:paraId="70D20326" w14:textId="6FA61FD3" w:rsidR="009D7880" w:rsidRPr="00FE3C44" w:rsidRDefault="009D7880" w:rsidP="009D7880">
      <w:pPr>
        <w:rPr>
          <w:rFonts w:ascii="Arial" w:hAnsi="Arial" w:cs="Arial"/>
          <w:sz w:val="20"/>
          <w:szCs w:val="20"/>
        </w:rPr>
      </w:pPr>
    </w:p>
    <w:p w14:paraId="127C64CA" w14:textId="1391FED6" w:rsidR="009D7880" w:rsidRPr="00FE3C44" w:rsidRDefault="009D7880" w:rsidP="009D7880">
      <w:pPr>
        <w:rPr>
          <w:rFonts w:ascii="Arial" w:hAnsi="Arial" w:cs="Arial"/>
          <w:sz w:val="20"/>
          <w:szCs w:val="20"/>
        </w:rPr>
      </w:pPr>
    </w:p>
    <w:p w14:paraId="4FDC084F" w14:textId="135C46B6" w:rsidR="009D7880" w:rsidRPr="00FE3C44" w:rsidRDefault="009D7880" w:rsidP="00687368">
      <w:pPr>
        <w:jc w:val="right"/>
        <w:rPr>
          <w:rFonts w:ascii="Arial" w:hAnsi="Arial" w:cs="Arial"/>
          <w:sz w:val="20"/>
          <w:szCs w:val="20"/>
        </w:rPr>
      </w:pPr>
    </w:p>
    <w:p w14:paraId="6446D216" w14:textId="5FE800BF" w:rsidR="000B166F" w:rsidRDefault="000E139D" w:rsidP="000B166F">
      <w:pPr>
        <w:spacing w:line="276" w:lineRule="auto"/>
        <w:rPr>
          <w:rFonts w:ascii="Arial" w:hAnsi="Arial" w:cs="Arial"/>
          <w:b/>
          <w:bCs/>
          <w:sz w:val="29"/>
          <w:szCs w:val="29"/>
        </w:rPr>
      </w:pPr>
      <w:r>
        <w:rPr>
          <w:rFonts w:ascii="Arial" w:hAnsi="Arial" w:cs="Arial"/>
          <w:b/>
          <w:bCs/>
          <w:sz w:val="29"/>
          <w:szCs w:val="29"/>
        </w:rPr>
        <w:t>Ein Haus zum Leben im Freien</w:t>
      </w:r>
    </w:p>
    <w:p w14:paraId="2223A110" w14:textId="63CF3EBB" w:rsidR="00555E60" w:rsidRDefault="001206FF" w:rsidP="009D7880">
      <w:pPr>
        <w:spacing w:line="276" w:lineRule="auto"/>
        <w:rPr>
          <w:rFonts w:ascii="Arial" w:hAnsi="Arial" w:cs="Arial"/>
        </w:rPr>
      </w:pPr>
      <w:r w:rsidRPr="001206FF">
        <w:rPr>
          <w:rFonts w:ascii="Arial" w:hAnsi="Arial" w:cs="Arial"/>
        </w:rPr>
        <w:t>Ferien an der Westküste Schwedens</w:t>
      </w:r>
    </w:p>
    <w:p w14:paraId="3CBEC6DE" w14:textId="77777777" w:rsidR="001206FF" w:rsidRPr="00FE3C44" w:rsidRDefault="001206FF" w:rsidP="009D7880">
      <w:pPr>
        <w:spacing w:line="276" w:lineRule="auto"/>
        <w:rPr>
          <w:rFonts w:ascii="Arial" w:hAnsi="Arial" w:cs="Arial"/>
          <w:b/>
          <w:bCs/>
          <w:sz w:val="29"/>
          <w:szCs w:val="29"/>
        </w:rPr>
      </w:pPr>
    </w:p>
    <w:p w14:paraId="0E07A3F3" w14:textId="5548D603" w:rsidR="00367372" w:rsidRPr="00367372" w:rsidRDefault="00367372" w:rsidP="00367372">
      <w:pPr>
        <w:spacing w:line="360" w:lineRule="auto"/>
        <w:rPr>
          <w:rFonts w:ascii="Arial" w:hAnsi="Arial" w:cs="Arial"/>
          <w:b/>
          <w:bCs/>
          <w:sz w:val="20"/>
          <w:szCs w:val="20"/>
        </w:rPr>
      </w:pPr>
      <w:r w:rsidRPr="00367372">
        <w:rPr>
          <w:rFonts w:ascii="Arial" w:hAnsi="Arial" w:cs="Arial"/>
          <w:b/>
          <w:bCs/>
          <w:sz w:val="20"/>
          <w:szCs w:val="20"/>
        </w:rPr>
        <w:t xml:space="preserve">Ein schlichter Eingang, </w:t>
      </w:r>
      <w:r w:rsidR="00B346A4">
        <w:rPr>
          <w:rFonts w:ascii="Arial" w:hAnsi="Arial" w:cs="Arial"/>
          <w:b/>
          <w:bCs/>
          <w:sz w:val="20"/>
          <w:szCs w:val="20"/>
        </w:rPr>
        <w:t xml:space="preserve">eine </w:t>
      </w:r>
      <w:r w:rsidRPr="00367372">
        <w:rPr>
          <w:rFonts w:ascii="Arial" w:hAnsi="Arial" w:cs="Arial"/>
          <w:b/>
          <w:bCs/>
          <w:sz w:val="20"/>
          <w:szCs w:val="20"/>
        </w:rPr>
        <w:t>Holzfassade in warmem Zedernbraun, der Duft von Meer und Wald</w:t>
      </w:r>
      <w:r w:rsidR="003B1740">
        <w:rPr>
          <w:rFonts w:ascii="Arial" w:hAnsi="Arial" w:cs="Arial"/>
          <w:b/>
          <w:bCs/>
          <w:sz w:val="20"/>
          <w:szCs w:val="20"/>
        </w:rPr>
        <w:t xml:space="preserve"> in der Luft</w:t>
      </w:r>
      <w:r w:rsidRPr="00367372">
        <w:rPr>
          <w:rFonts w:ascii="Arial" w:hAnsi="Arial" w:cs="Arial"/>
          <w:b/>
          <w:bCs/>
          <w:sz w:val="20"/>
          <w:szCs w:val="20"/>
        </w:rPr>
        <w:t xml:space="preserve"> – auf den ersten Blick wirkt das Haus in </w:t>
      </w:r>
      <w:proofErr w:type="spellStart"/>
      <w:r w:rsidRPr="00367372">
        <w:rPr>
          <w:rFonts w:ascii="Arial" w:hAnsi="Arial" w:cs="Arial"/>
          <w:b/>
          <w:bCs/>
          <w:sz w:val="20"/>
          <w:szCs w:val="20"/>
        </w:rPr>
        <w:t>Villshärad</w:t>
      </w:r>
      <w:proofErr w:type="spellEnd"/>
      <w:r w:rsidRPr="00367372">
        <w:rPr>
          <w:rFonts w:ascii="Arial" w:hAnsi="Arial" w:cs="Arial"/>
          <w:b/>
          <w:bCs/>
          <w:sz w:val="20"/>
          <w:szCs w:val="20"/>
        </w:rPr>
        <w:t xml:space="preserve"> still und zurückhaltend. Doch schon beim </w:t>
      </w:r>
      <w:r w:rsidR="003B1740">
        <w:rPr>
          <w:rFonts w:ascii="Arial" w:hAnsi="Arial" w:cs="Arial"/>
          <w:b/>
          <w:bCs/>
          <w:sz w:val="20"/>
          <w:szCs w:val="20"/>
        </w:rPr>
        <w:t>Eintreten</w:t>
      </w:r>
      <w:r w:rsidR="003B1740" w:rsidRPr="00367372">
        <w:rPr>
          <w:rFonts w:ascii="Arial" w:hAnsi="Arial" w:cs="Arial"/>
          <w:b/>
          <w:bCs/>
          <w:sz w:val="20"/>
          <w:szCs w:val="20"/>
        </w:rPr>
        <w:t xml:space="preserve"> </w:t>
      </w:r>
      <w:r w:rsidR="003B1740">
        <w:rPr>
          <w:rFonts w:ascii="Arial" w:hAnsi="Arial" w:cs="Arial"/>
          <w:b/>
          <w:bCs/>
          <w:sz w:val="20"/>
          <w:szCs w:val="20"/>
        </w:rPr>
        <w:t>entfaltet</w:t>
      </w:r>
      <w:r w:rsidR="003B1740" w:rsidRPr="00367372">
        <w:rPr>
          <w:rFonts w:ascii="Arial" w:hAnsi="Arial" w:cs="Arial"/>
          <w:b/>
          <w:bCs/>
          <w:sz w:val="20"/>
          <w:szCs w:val="20"/>
        </w:rPr>
        <w:t xml:space="preserve"> </w:t>
      </w:r>
      <w:r w:rsidRPr="00367372">
        <w:rPr>
          <w:rFonts w:ascii="Arial" w:hAnsi="Arial" w:cs="Arial"/>
          <w:b/>
          <w:bCs/>
          <w:sz w:val="20"/>
          <w:szCs w:val="20"/>
        </w:rPr>
        <w:t>sich die Architektur in weite, lichtdurchflutete Räume</w:t>
      </w:r>
      <w:r w:rsidR="003B1740">
        <w:rPr>
          <w:rFonts w:ascii="Arial" w:hAnsi="Arial" w:cs="Arial"/>
          <w:b/>
          <w:bCs/>
          <w:sz w:val="20"/>
          <w:szCs w:val="20"/>
        </w:rPr>
        <w:t>, offen und einladend</w:t>
      </w:r>
      <w:r w:rsidRPr="00367372">
        <w:rPr>
          <w:rFonts w:ascii="Arial" w:hAnsi="Arial" w:cs="Arial"/>
          <w:b/>
          <w:bCs/>
          <w:sz w:val="20"/>
          <w:szCs w:val="20"/>
        </w:rPr>
        <w:t>. Im Herzen des Hauses: die Orangerie – ein großzügiger Wintergarten mit raumhohen Glas-Faltwänden</w:t>
      </w:r>
      <w:r>
        <w:rPr>
          <w:rFonts w:ascii="Arial" w:hAnsi="Arial" w:cs="Arial"/>
          <w:b/>
          <w:bCs/>
          <w:sz w:val="20"/>
          <w:szCs w:val="20"/>
        </w:rPr>
        <w:t xml:space="preserve">. </w:t>
      </w:r>
      <w:r w:rsidRPr="00367372">
        <w:rPr>
          <w:rFonts w:ascii="Arial" w:hAnsi="Arial" w:cs="Arial"/>
          <w:b/>
          <w:bCs/>
          <w:sz w:val="20"/>
          <w:szCs w:val="20"/>
        </w:rPr>
        <w:t xml:space="preserve">Hier fließen Innen- und Außenraum </w:t>
      </w:r>
      <w:r w:rsidR="00BF581A">
        <w:rPr>
          <w:rFonts w:ascii="Arial" w:hAnsi="Arial" w:cs="Arial"/>
          <w:b/>
          <w:bCs/>
          <w:sz w:val="20"/>
          <w:szCs w:val="20"/>
        </w:rPr>
        <w:t>wie selbstverständlich</w:t>
      </w:r>
      <w:r w:rsidR="00BF581A" w:rsidRPr="00367372">
        <w:rPr>
          <w:rFonts w:ascii="Arial" w:hAnsi="Arial" w:cs="Arial"/>
          <w:b/>
          <w:bCs/>
          <w:sz w:val="20"/>
          <w:szCs w:val="20"/>
        </w:rPr>
        <w:t xml:space="preserve"> </w:t>
      </w:r>
      <w:r w:rsidRPr="00367372">
        <w:rPr>
          <w:rFonts w:ascii="Arial" w:hAnsi="Arial" w:cs="Arial"/>
          <w:b/>
          <w:bCs/>
          <w:sz w:val="20"/>
          <w:szCs w:val="20"/>
        </w:rPr>
        <w:t>ineinander</w:t>
      </w:r>
      <w:r w:rsidR="006C263F">
        <w:rPr>
          <w:rFonts w:ascii="Arial" w:hAnsi="Arial" w:cs="Arial"/>
          <w:b/>
          <w:bCs/>
          <w:sz w:val="20"/>
          <w:szCs w:val="20"/>
        </w:rPr>
        <w:t xml:space="preserve">. </w:t>
      </w:r>
      <w:r w:rsidRPr="00367372">
        <w:rPr>
          <w:rFonts w:ascii="Arial" w:hAnsi="Arial" w:cs="Arial"/>
          <w:b/>
          <w:bCs/>
          <w:sz w:val="20"/>
          <w:szCs w:val="20"/>
        </w:rPr>
        <w:t xml:space="preserve">Jörgen und Katarina haben </w:t>
      </w:r>
      <w:r w:rsidR="00BF581A">
        <w:rPr>
          <w:rFonts w:ascii="Arial" w:hAnsi="Arial" w:cs="Arial"/>
          <w:b/>
          <w:bCs/>
          <w:sz w:val="20"/>
          <w:szCs w:val="20"/>
        </w:rPr>
        <w:t xml:space="preserve">sich </w:t>
      </w:r>
      <w:r w:rsidRPr="00367372">
        <w:rPr>
          <w:rFonts w:ascii="Arial" w:hAnsi="Arial" w:cs="Arial"/>
          <w:b/>
          <w:bCs/>
          <w:sz w:val="20"/>
          <w:szCs w:val="20"/>
        </w:rPr>
        <w:t xml:space="preserve">hier ihren Traum vom Leben </w:t>
      </w:r>
      <w:r w:rsidR="00BF581A">
        <w:rPr>
          <w:rFonts w:ascii="Arial" w:hAnsi="Arial" w:cs="Arial"/>
          <w:b/>
          <w:bCs/>
          <w:sz w:val="20"/>
          <w:szCs w:val="20"/>
        </w:rPr>
        <w:t>inmitten der Natur erfüllt</w:t>
      </w:r>
      <w:r w:rsidRPr="00367372">
        <w:rPr>
          <w:rFonts w:ascii="Arial" w:hAnsi="Arial" w:cs="Arial"/>
          <w:b/>
          <w:bCs/>
          <w:sz w:val="20"/>
          <w:szCs w:val="20"/>
        </w:rPr>
        <w:t>.</w:t>
      </w:r>
    </w:p>
    <w:p w14:paraId="79E83AD5" w14:textId="77777777" w:rsidR="002A1DC8" w:rsidRPr="002A1DC8" w:rsidRDefault="002A1DC8" w:rsidP="002A1DC8">
      <w:pPr>
        <w:spacing w:line="360" w:lineRule="auto"/>
        <w:rPr>
          <w:rFonts w:ascii="Arial" w:hAnsi="Arial" w:cs="Arial"/>
          <w:b/>
          <w:bCs/>
          <w:sz w:val="20"/>
          <w:szCs w:val="20"/>
        </w:rPr>
      </w:pPr>
    </w:p>
    <w:p w14:paraId="730B8042" w14:textId="023619D9" w:rsidR="002A1DC8" w:rsidRPr="00E37CF6" w:rsidRDefault="002A1DC8" w:rsidP="002A1DC8">
      <w:pPr>
        <w:spacing w:line="360" w:lineRule="auto"/>
        <w:rPr>
          <w:rFonts w:ascii="Arial" w:hAnsi="Arial" w:cs="Arial"/>
          <w:sz w:val="20"/>
          <w:szCs w:val="20"/>
        </w:rPr>
      </w:pPr>
      <w:r w:rsidRPr="00E37CF6">
        <w:rPr>
          <w:rFonts w:ascii="Arial" w:hAnsi="Arial" w:cs="Arial"/>
          <w:sz w:val="20"/>
          <w:szCs w:val="20"/>
        </w:rPr>
        <w:t>Das schwedische Ehepaar</w:t>
      </w:r>
      <w:r w:rsidR="00C97761">
        <w:rPr>
          <w:rFonts w:ascii="Arial" w:hAnsi="Arial" w:cs="Arial"/>
          <w:sz w:val="20"/>
          <w:szCs w:val="20"/>
        </w:rPr>
        <w:t xml:space="preserve"> lebt eigentlich</w:t>
      </w:r>
      <w:r w:rsidRPr="00E37CF6">
        <w:rPr>
          <w:rFonts w:ascii="Arial" w:hAnsi="Arial" w:cs="Arial"/>
          <w:sz w:val="20"/>
          <w:szCs w:val="20"/>
        </w:rPr>
        <w:t xml:space="preserve"> in Stockholm, verbrachte </w:t>
      </w:r>
      <w:r w:rsidR="00E133CB">
        <w:rPr>
          <w:rFonts w:ascii="Arial" w:hAnsi="Arial" w:cs="Arial"/>
          <w:sz w:val="20"/>
          <w:szCs w:val="20"/>
        </w:rPr>
        <w:t xml:space="preserve">aber viele </w:t>
      </w:r>
      <w:r w:rsidRPr="00E37CF6">
        <w:rPr>
          <w:rFonts w:ascii="Arial" w:hAnsi="Arial" w:cs="Arial"/>
          <w:sz w:val="20"/>
          <w:szCs w:val="20"/>
        </w:rPr>
        <w:t xml:space="preserve">Sommer in </w:t>
      </w:r>
      <w:proofErr w:type="spellStart"/>
      <w:r w:rsidRPr="00E37CF6">
        <w:rPr>
          <w:rFonts w:ascii="Arial" w:hAnsi="Arial" w:cs="Arial"/>
          <w:sz w:val="20"/>
          <w:szCs w:val="20"/>
        </w:rPr>
        <w:t>Villshärad</w:t>
      </w:r>
      <w:proofErr w:type="spellEnd"/>
      <w:r w:rsidRPr="00E37CF6">
        <w:rPr>
          <w:rFonts w:ascii="Arial" w:hAnsi="Arial" w:cs="Arial"/>
          <w:sz w:val="20"/>
          <w:szCs w:val="20"/>
        </w:rPr>
        <w:t xml:space="preserve"> – einem kleinen Ort an der Westküste, </w:t>
      </w:r>
      <w:r w:rsidR="00E133CB">
        <w:rPr>
          <w:rFonts w:ascii="Arial" w:hAnsi="Arial" w:cs="Arial"/>
          <w:sz w:val="20"/>
          <w:szCs w:val="20"/>
        </w:rPr>
        <w:t>geprägt von langen</w:t>
      </w:r>
      <w:r w:rsidRPr="00E37CF6">
        <w:rPr>
          <w:rFonts w:ascii="Arial" w:hAnsi="Arial" w:cs="Arial"/>
          <w:sz w:val="20"/>
          <w:szCs w:val="20"/>
        </w:rPr>
        <w:t xml:space="preserve"> Strände</w:t>
      </w:r>
      <w:r w:rsidR="00E133CB">
        <w:rPr>
          <w:rFonts w:ascii="Arial" w:hAnsi="Arial" w:cs="Arial"/>
          <w:sz w:val="20"/>
          <w:szCs w:val="20"/>
        </w:rPr>
        <w:t>n</w:t>
      </w:r>
      <w:r w:rsidRPr="00E37CF6">
        <w:rPr>
          <w:rFonts w:ascii="Arial" w:hAnsi="Arial" w:cs="Arial"/>
          <w:sz w:val="20"/>
          <w:szCs w:val="20"/>
        </w:rPr>
        <w:t xml:space="preserve"> und </w:t>
      </w:r>
      <w:r w:rsidR="00E133CB">
        <w:rPr>
          <w:rFonts w:ascii="Arial" w:hAnsi="Arial" w:cs="Arial"/>
          <w:sz w:val="20"/>
          <w:szCs w:val="20"/>
        </w:rPr>
        <w:t>nordischer</w:t>
      </w:r>
      <w:r w:rsidRPr="00E37CF6">
        <w:rPr>
          <w:rFonts w:ascii="Arial" w:hAnsi="Arial" w:cs="Arial"/>
          <w:sz w:val="20"/>
          <w:szCs w:val="20"/>
        </w:rPr>
        <w:t xml:space="preserve"> Gelassenheit. Auf einem</w:t>
      </w:r>
      <w:r w:rsidR="006D0A06">
        <w:rPr>
          <w:rFonts w:ascii="Arial" w:hAnsi="Arial" w:cs="Arial"/>
          <w:sz w:val="20"/>
          <w:szCs w:val="20"/>
        </w:rPr>
        <w:t xml:space="preserve"> ihrer</w:t>
      </w:r>
      <w:r w:rsidRPr="00E37CF6">
        <w:rPr>
          <w:rFonts w:ascii="Arial" w:hAnsi="Arial" w:cs="Arial"/>
          <w:sz w:val="20"/>
          <w:szCs w:val="20"/>
        </w:rPr>
        <w:t xml:space="preserve"> Spazierg</w:t>
      </w:r>
      <w:r w:rsidR="006D0A06">
        <w:rPr>
          <w:rFonts w:ascii="Arial" w:hAnsi="Arial" w:cs="Arial"/>
          <w:sz w:val="20"/>
          <w:szCs w:val="20"/>
        </w:rPr>
        <w:t>ä</w:t>
      </w:r>
      <w:r w:rsidRPr="00E37CF6">
        <w:rPr>
          <w:rFonts w:ascii="Arial" w:hAnsi="Arial" w:cs="Arial"/>
          <w:sz w:val="20"/>
          <w:szCs w:val="20"/>
        </w:rPr>
        <w:t>ng</w:t>
      </w:r>
      <w:r w:rsidR="006D0A06">
        <w:rPr>
          <w:rFonts w:ascii="Arial" w:hAnsi="Arial" w:cs="Arial"/>
          <w:sz w:val="20"/>
          <w:szCs w:val="20"/>
        </w:rPr>
        <w:t>e</w:t>
      </w:r>
      <w:r w:rsidRPr="00E37CF6">
        <w:rPr>
          <w:rFonts w:ascii="Arial" w:hAnsi="Arial" w:cs="Arial"/>
          <w:sz w:val="20"/>
          <w:szCs w:val="20"/>
        </w:rPr>
        <w:t xml:space="preserve"> entdeckten sie ein verstecktes Grundstück, fast verwunschen, mit einem alten Häuschen aus den 1940er Jahren. </w:t>
      </w:r>
      <w:r w:rsidR="00B23E2B" w:rsidRPr="002A1DC8">
        <w:rPr>
          <w:rFonts w:ascii="Arial" w:hAnsi="Arial" w:cs="Arial"/>
          <w:sz w:val="20"/>
          <w:szCs w:val="20"/>
        </w:rPr>
        <w:t xml:space="preserve">Zwei Jahre lang nutzten sie das kleine Haus als Rückzugsort, bis schließlich die </w:t>
      </w:r>
      <w:r w:rsidR="00B35464">
        <w:rPr>
          <w:rFonts w:ascii="Arial" w:hAnsi="Arial" w:cs="Arial"/>
          <w:sz w:val="20"/>
          <w:szCs w:val="20"/>
        </w:rPr>
        <w:t>G</w:t>
      </w:r>
      <w:r w:rsidR="00B35464" w:rsidRPr="002A1DC8">
        <w:rPr>
          <w:rFonts w:ascii="Arial" w:hAnsi="Arial" w:cs="Arial"/>
          <w:sz w:val="20"/>
          <w:szCs w:val="20"/>
        </w:rPr>
        <w:t xml:space="preserve">enehmigung </w:t>
      </w:r>
      <w:r w:rsidR="00B23E2B" w:rsidRPr="002A1DC8">
        <w:rPr>
          <w:rFonts w:ascii="Arial" w:hAnsi="Arial" w:cs="Arial"/>
          <w:sz w:val="20"/>
          <w:szCs w:val="20"/>
        </w:rPr>
        <w:t xml:space="preserve">für </w:t>
      </w:r>
      <w:r w:rsidR="00B35464">
        <w:rPr>
          <w:rFonts w:ascii="Arial" w:hAnsi="Arial" w:cs="Arial"/>
          <w:sz w:val="20"/>
          <w:szCs w:val="20"/>
        </w:rPr>
        <w:t xml:space="preserve">einen Neubau </w:t>
      </w:r>
      <w:r w:rsidR="00B23E2B" w:rsidRPr="002A1DC8">
        <w:rPr>
          <w:rFonts w:ascii="Arial" w:hAnsi="Arial" w:cs="Arial"/>
          <w:sz w:val="20"/>
          <w:szCs w:val="20"/>
        </w:rPr>
        <w:t>kam: ein Ferienhaus, das mehr sein sollte als nur ein zweites Zuhause.</w:t>
      </w:r>
      <w:r w:rsidR="00B23E2B">
        <w:rPr>
          <w:rFonts w:ascii="Arial" w:hAnsi="Arial" w:cs="Arial"/>
          <w:sz w:val="20"/>
          <w:szCs w:val="20"/>
        </w:rPr>
        <w:t xml:space="preserve"> </w:t>
      </w:r>
    </w:p>
    <w:p w14:paraId="08D147FA" w14:textId="77777777" w:rsidR="005D096A" w:rsidRPr="005D096A" w:rsidRDefault="005D096A" w:rsidP="005D096A">
      <w:pPr>
        <w:spacing w:line="360" w:lineRule="auto"/>
        <w:rPr>
          <w:rFonts w:ascii="Arial" w:hAnsi="Arial" w:cs="Arial"/>
          <w:sz w:val="20"/>
          <w:szCs w:val="20"/>
        </w:rPr>
      </w:pPr>
    </w:p>
    <w:p w14:paraId="5FC2FD89" w14:textId="214E6A9D" w:rsidR="005D096A" w:rsidRPr="00C04C1F" w:rsidRDefault="007E0BD9" w:rsidP="005D096A">
      <w:pPr>
        <w:spacing w:line="360" w:lineRule="auto"/>
        <w:rPr>
          <w:rFonts w:ascii="Arial" w:hAnsi="Arial" w:cs="Arial"/>
          <w:b/>
          <w:bCs/>
          <w:sz w:val="20"/>
          <w:szCs w:val="20"/>
        </w:rPr>
      </w:pPr>
      <w:r>
        <w:rPr>
          <w:rFonts w:ascii="Arial" w:hAnsi="Arial" w:cs="Arial"/>
          <w:b/>
          <w:bCs/>
          <w:sz w:val="20"/>
          <w:szCs w:val="20"/>
        </w:rPr>
        <w:t>Z</w:t>
      </w:r>
      <w:r w:rsidR="005D096A" w:rsidRPr="00C04C1F">
        <w:rPr>
          <w:rFonts w:ascii="Arial" w:hAnsi="Arial" w:cs="Arial"/>
          <w:b/>
          <w:bCs/>
          <w:sz w:val="20"/>
          <w:szCs w:val="20"/>
        </w:rPr>
        <w:t>wischen Hamptons und Skandinavien</w:t>
      </w:r>
    </w:p>
    <w:p w14:paraId="6C6AB1CE" w14:textId="2201A995" w:rsidR="007E0BD9" w:rsidRPr="007E0BD9" w:rsidRDefault="00422080" w:rsidP="009168EC">
      <w:pPr>
        <w:spacing w:line="360" w:lineRule="auto"/>
        <w:rPr>
          <w:rFonts w:ascii="Arial" w:hAnsi="Arial" w:cs="Arial"/>
          <w:sz w:val="20"/>
          <w:szCs w:val="20"/>
        </w:rPr>
      </w:pPr>
      <w:r>
        <w:rPr>
          <w:rFonts w:ascii="Arial" w:hAnsi="Arial" w:cs="Arial"/>
          <w:sz w:val="20"/>
          <w:szCs w:val="20"/>
        </w:rPr>
        <w:t xml:space="preserve">Ihre </w:t>
      </w:r>
      <w:r w:rsidR="009168EC" w:rsidRPr="009168EC">
        <w:rPr>
          <w:rFonts w:ascii="Arial" w:hAnsi="Arial" w:cs="Arial"/>
          <w:sz w:val="20"/>
          <w:szCs w:val="20"/>
        </w:rPr>
        <w:t>Vision: Ein Ort für Familie und Freunde. Offen, warm, verbunden mit der Landschaft. Und ganz anders als ihr Alltag in der Hauptstadt</w:t>
      </w:r>
      <w:r w:rsidR="009168EC">
        <w:rPr>
          <w:rFonts w:ascii="Arial" w:hAnsi="Arial" w:cs="Arial"/>
          <w:sz w:val="20"/>
          <w:szCs w:val="20"/>
        </w:rPr>
        <w:t xml:space="preserve"> Stockholm</w:t>
      </w:r>
      <w:r w:rsidR="005D096A" w:rsidRPr="005D096A">
        <w:rPr>
          <w:rFonts w:ascii="Arial" w:hAnsi="Arial" w:cs="Arial"/>
          <w:sz w:val="20"/>
          <w:szCs w:val="20"/>
        </w:rPr>
        <w:t xml:space="preserve">. </w:t>
      </w:r>
      <w:r w:rsidR="007E0BD9" w:rsidRPr="007E0BD9">
        <w:rPr>
          <w:rFonts w:ascii="Arial" w:hAnsi="Arial" w:cs="Arial"/>
          <w:sz w:val="20"/>
          <w:szCs w:val="20"/>
        </w:rPr>
        <w:t>Inspiration</w:t>
      </w:r>
      <w:r w:rsidR="0070306A">
        <w:rPr>
          <w:rFonts w:ascii="Arial" w:hAnsi="Arial" w:cs="Arial"/>
          <w:sz w:val="20"/>
          <w:szCs w:val="20"/>
        </w:rPr>
        <w:t>en</w:t>
      </w:r>
      <w:r w:rsidR="007E0BD9" w:rsidRPr="007E0BD9">
        <w:rPr>
          <w:rFonts w:ascii="Arial" w:hAnsi="Arial" w:cs="Arial"/>
          <w:sz w:val="20"/>
          <w:szCs w:val="20"/>
        </w:rPr>
        <w:t xml:space="preserve"> fanden sie in den </w:t>
      </w:r>
      <w:r w:rsidR="0070306A">
        <w:rPr>
          <w:rFonts w:ascii="Arial" w:hAnsi="Arial" w:cs="Arial"/>
          <w:sz w:val="20"/>
          <w:szCs w:val="20"/>
        </w:rPr>
        <w:t>klassischen,</w:t>
      </w:r>
      <w:r w:rsidR="0070306A" w:rsidRPr="007E0BD9">
        <w:rPr>
          <w:rFonts w:ascii="Arial" w:hAnsi="Arial" w:cs="Arial"/>
          <w:sz w:val="20"/>
          <w:szCs w:val="20"/>
        </w:rPr>
        <w:t xml:space="preserve"> </w:t>
      </w:r>
      <w:r w:rsidR="007E0BD9" w:rsidRPr="007E0BD9">
        <w:rPr>
          <w:rFonts w:ascii="Arial" w:hAnsi="Arial" w:cs="Arial"/>
          <w:sz w:val="20"/>
          <w:szCs w:val="20"/>
        </w:rPr>
        <w:t xml:space="preserve">hölzernen Strandhäusern der Hamptons – hell, großzügig, entspannt. Gleichzeitig sollte der skandinavische Charakter erhalten bleiben: minimalistisch, funktional und mit einer stillen Eleganz. Gemeinsam mit dem </w:t>
      </w:r>
      <w:r w:rsidR="007E0BD9" w:rsidRPr="007E0BD9">
        <w:rPr>
          <w:rFonts w:ascii="Arial" w:hAnsi="Arial" w:cs="Arial"/>
          <w:sz w:val="20"/>
          <w:szCs w:val="20"/>
        </w:rPr>
        <w:lastRenderedPageBreak/>
        <w:t xml:space="preserve">dänischen Büro </w:t>
      </w:r>
      <w:proofErr w:type="spellStart"/>
      <w:r w:rsidR="007E0BD9" w:rsidRPr="007E0BD9">
        <w:rPr>
          <w:rFonts w:ascii="Arial" w:hAnsi="Arial" w:cs="Arial"/>
          <w:sz w:val="20"/>
          <w:szCs w:val="20"/>
        </w:rPr>
        <w:t>elkiær</w:t>
      </w:r>
      <w:proofErr w:type="spellEnd"/>
      <w:r w:rsidR="007E0BD9" w:rsidRPr="007E0BD9">
        <w:rPr>
          <w:rFonts w:ascii="Arial" w:hAnsi="Arial" w:cs="Arial"/>
          <w:sz w:val="20"/>
          <w:szCs w:val="20"/>
        </w:rPr>
        <w:t xml:space="preserve"> + </w:t>
      </w:r>
      <w:proofErr w:type="spellStart"/>
      <w:r w:rsidR="007E0BD9" w:rsidRPr="007E0BD9">
        <w:rPr>
          <w:rFonts w:ascii="Arial" w:hAnsi="Arial" w:cs="Arial"/>
          <w:sz w:val="20"/>
          <w:szCs w:val="20"/>
        </w:rPr>
        <w:t>ebbeskov</w:t>
      </w:r>
      <w:proofErr w:type="spellEnd"/>
      <w:r w:rsidR="007E0BD9" w:rsidRPr="007E0BD9">
        <w:rPr>
          <w:rFonts w:ascii="Arial" w:hAnsi="Arial" w:cs="Arial"/>
          <w:sz w:val="20"/>
          <w:szCs w:val="20"/>
        </w:rPr>
        <w:t xml:space="preserve"> </w:t>
      </w:r>
      <w:proofErr w:type="spellStart"/>
      <w:r w:rsidR="007E0BD9" w:rsidRPr="007E0BD9">
        <w:rPr>
          <w:rFonts w:ascii="Arial" w:hAnsi="Arial" w:cs="Arial"/>
          <w:sz w:val="20"/>
          <w:szCs w:val="20"/>
        </w:rPr>
        <w:t>arkitekter</w:t>
      </w:r>
      <w:proofErr w:type="spellEnd"/>
      <w:r w:rsidR="007E0BD9" w:rsidRPr="007E0BD9">
        <w:rPr>
          <w:rFonts w:ascii="Arial" w:hAnsi="Arial" w:cs="Arial"/>
          <w:sz w:val="20"/>
          <w:szCs w:val="20"/>
        </w:rPr>
        <w:t xml:space="preserve"> </w:t>
      </w:r>
      <w:proofErr w:type="spellStart"/>
      <w:r w:rsidR="007E0BD9" w:rsidRPr="007E0BD9">
        <w:rPr>
          <w:rFonts w:ascii="Arial" w:hAnsi="Arial" w:cs="Arial"/>
          <w:sz w:val="20"/>
          <w:szCs w:val="20"/>
        </w:rPr>
        <w:t>aps</w:t>
      </w:r>
      <w:proofErr w:type="spellEnd"/>
      <w:r w:rsidR="007E0BD9" w:rsidRPr="007E0BD9">
        <w:rPr>
          <w:rFonts w:ascii="Arial" w:hAnsi="Arial" w:cs="Arial"/>
          <w:sz w:val="20"/>
          <w:szCs w:val="20"/>
        </w:rPr>
        <w:t xml:space="preserve"> entstand ein Konzept, das beides </w:t>
      </w:r>
      <w:r w:rsidR="00E61DBD">
        <w:rPr>
          <w:rFonts w:ascii="Arial" w:hAnsi="Arial" w:cs="Arial"/>
          <w:sz w:val="20"/>
          <w:szCs w:val="20"/>
        </w:rPr>
        <w:t>vereint</w:t>
      </w:r>
      <w:r w:rsidR="009168EC">
        <w:rPr>
          <w:rFonts w:ascii="Arial" w:hAnsi="Arial" w:cs="Arial"/>
          <w:sz w:val="20"/>
          <w:szCs w:val="20"/>
        </w:rPr>
        <w:t>.</w:t>
      </w:r>
    </w:p>
    <w:p w14:paraId="2D0DDC64" w14:textId="54341ABB" w:rsidR="005D096A" w:rsidRPr="005D096A" w:rsidRDefault="005D096A" w:rsidP="007E0BD9">
      <w:pPr>
        <w:spacing w:line="360" w:lineRule="auto"/>
        <w:rPr>
          <w:rFonts w:ascii="Arial" w:hAnsi="Arial" w:cs="Arial"/>
          <w:sz w:val="20"/>
          <w:szCs w:val="20"/>
        </w:rPr>
      </w:pPr>
    </w:p>
    <w:p w14:paraId="07CCB057" w14:textId="3720B08F" w:rsidR="005D096A" w:rsidRPr="006526DA" w:rsidRDefault="005D096A" w:rsidP="005D096A">
      <w:pPr>
        <w:spacing w:line="360" w:lineRule="auto"/>
        <w:rPr>
          <w:rFonts w:ascii="Arial" w:hAnsi="Arial" w:cs="Arial"/>
          <w:b/>
          <w:bCs/>
          <w:sz w:val="20"/>
          <w:szCs w:val="20"/>
        </w:rPr>
      </w:pPr>
      <w:r w:rsidRPr="006526DA">
        <w:rPr>
          <w:rFonts w:ascii="Arial" w:hAnsi="Arial" w:cs="Arial"/>
          <w:b/>
          <w:bCs/>
          <w:sz w:val="20"/>
          <w:szCs w:val="20"/>
        </w:rPr>
        <w:t xml:space="preserve">Offene </w:t>
      </w:r>
      <w:r w:rsidR="00141E94">
        <w:rPr>
          <w:rFonts w:ascii="Arial" w:hAnsi="Arial" w:cs="Arial"/>
          <w:b/>
          <w:bCs/>
          <w:sz w:val="20"/>
          <w:szCs w:val="20"/>
        </w:rPr>
        <w:t>Räume</w:t>
      </w:r>
      <w:r w:rsidR="00141E94" w:rsidRPr="006526DA">
        <w:rPr>
          <w:rFonts w:ascii="Arial" w:hAnsi="Arial" w:cs="Arial"/>
          <w:b/>
          <w:bCs/>
          <w:sz w:val="20"/>
          <w:szCs w:val="20"/>
        </w:rPr>
        <w:t xml:space="preserve"> </w:t>
      </w:r>
      <w:r w:rsidRPr="006526DA">
        <w:rPr>
          <w:rFonts w:ascii="Arial" w:hAnsi="Arial" w:cs="Arial"/>
          <w:b/>
          <w:bCs/>
          <w:sz w:val="20"/>
          <w:szCs w:val="20"/>
        </w:rPr>
        <w:t xml:space="preserve">mit </w:t>
      </w:r>
      <w:r w:rsidR="00141E94">
        <w:rPr>
          <w:rFonts w:ascii="Arial" w:hAnsi="Arial" w:cs="Arial"/>
          <w:b/>
          <w:bCs/>
          <w:sz w:val="20"/>
          <w:szCs w:val="20"/>
        </w:rPr>
        <w:t>starker Verbindung zur Natur</w:t>
      </w:r>
    </w:p>
    <w:p w14:paraId="5D140DDB" w14:textId="284E5E77" w:rsidR="00B0350E" w:rsidRDefault="00D65550" w:rsidP="00D65550">
      <w:pPr>
        <w:spacing w:line="360" w:lineRule="auto"/>
        <w:rPr>
          <w:rFonts w:ascii="Arial" w:hAnsi="Arial" w:cs="Arial"/>
          <w:sz w:val="20"/>
          <w:szCs w:val="20"/>
        </w:rPr>
      </w:pPr>
      <w:r w:rsidRPr="00D65550">
        <w:rPr>
          <w:rFonts w:ascii="Arial" w:hAnsi="Arial" w:cs="Arial"/>
          <w:sz w:val="20"/>
          <w:szCs w:val="20"/>
        </w:rPr>
        <w:t xml:space="preserve">Das Ergebnis ist ein ebenerdiger Bau mit U-förmigem Grundriss, </w:t>
      </w:r>
      <w:r w:rsidR="003C39B4">
        <w:rPr>
          <w:rFonts w:ascii="Arial" w:hAnsi="Arial" w:cs="Arial"/>
          <w:sz w:val="20"/>
          <w:szCs w:val="20"/>
        </w:rPr>
        <w:t xml:space="preserve">klar </w:t>
      </w:r>
      <w:r w:rsidRPr="00D65550">
        <w:rPr>
          <w:rFonts w:ascii="Arial" w:hAnsi="Arial" w:cs="Arial"/>
          <w:sz w:val="20"/>
          <w:szCs w:val="20"/>
        </w:rPr>
        <w:t>gegliedert in zwei Bereiche: Das Haupthaus für Jörgen und Katarina mit Küche, Essbereich, Schlafzimmer, Bad und Bibliothek.</w:t>
      </w:r>
      <w:r w:rsidR="00B0350E">
        <w:rPr>
          <w:rFonts w:ascii="Arial" w:hAnsi="Arial" w:cs="Arial"/>
          <w:sz w:val="20"/>
          <w:szCs w:val="20"/>
        </w:rPr>
        <w:t xml:space="preserve"> </w:t>
      </w:r>
      <w:r w:rsidRPr="00D65550">
        <w:rPr>
          <w:rFonts w:ascii="Arial" w:hAnsi="Arial" w:cs="Arial"/>
          <w:sz w:val="20"/>
          <w:szCs w:val="20"/>
        </w:rPr>
        <w:t>Und ein separater Trakt für Gäste, inklusive eigener Küche und Bad. Dazwischen</w:t>
      </w:r>
      <w:r w:rsidR="003C39B4">
        <w:rPr>
          <w:rFonts w:ascii="Arial" w:hAnsi="Arial" w:cs="Arial"/>
          <w:sz w:val="20"/>
          <w:szCs w:val="20"/>
        </w:rPr>
        <w:t xml:space="preserve"> liegt</w:t>
      </w:r>
      <w:r w:rsidRPr="00D65550">
        <w:rPr>
          <w:rFonts w:ascii="Arial" w:hAnsi="Arial" w:cs="Arial"/>
          <w:sz w:val="20"/>
          <w:szCs w:val="20"/>
        </w:rPr>
        <w:t xml:space="preserve"> die Orangerie – </w:t>
      </w:r>
      <w:r w:rsidR="00B0350E" w:rsidRPr="00B0350E">
        <w:rPr>
          <w:rFonts w:ascii="Arial" w:hAnsi="Arial" w:cs="Arial"/>
          <w:sz w:val="20"/>
          <w:szCs w:val="20"/>
        </w:rPr>
        <w:t>das verbindende Herz</w:t>
      </w:r>
      <w:r w:rsidR="003C39B4">
        <w:rPr>
          <w:rFonts w:ascii="Arial" w:hAnsi="Arial" w:cs="Arial"/>
          <w:sz w:val="20"/>
          <w:szCs w:val="20"/>
        </w:rPr>
        <w:t>stück</w:t>
      </w:r>
      <w:r w:rsidR="00B0350E" w:rsidRPr="00B0350E">
        <w:rPr>
          <w:rFonts w:ascii="Arial" w:hAnsi="Arial" w:cs="Arial"/>
          <w:sz w:val="20"/>
          <w:szCs w:val="20"/>
        </w:rPr>
        <w:t xml:space="preserve"> des Hauses</w:t>
      </w:r>
      <w:r w:rsidRPr="00D65550">
        <w:rPr>
          <w:rFonts w:ascii="Arial" w:hAnsi="Arial" w:cs="Arial"/>
          <w:sz w:val="20"/>
          <w:szCs w:val="20"/>
        </w:rPr>
        <w:t xml:space="preserve">. </w:t>
      </w:r>
    </w:p>
    <w:p w14:paraId="17CE11C3" w14:textId="77777777" w:rsidR="00D65550" w:rsidRPr="005D096A" w:rsidRDefault="00D65550" w:rsidP="00D65550">
      <w:pPr>
        <w:spacing w:line="360" w:lineRule="auto"/>
        <w:rPr>
          <w:rFonts w:ascii="Arial" w:hAnsi="Arial" w:cs="Arial"/>
          <w:sz w:val="20"/>
          <w:szCs w:val="20"/>
        </w:rPr>
      </w:pPr>
    </w:p>
    <w:p w14:paraId="09AB1729" w14:textId="002A6A7E" w:rsidR="005D096A" w:rsidRPr="00D53B77" w:rsidRDefault="005D70DB" w:rsidP="005D096A">
      <w:pPr>
        <w:spacing w:line="360" w:lineRule="auto"/>
        <w:rPr>
          <w:rFonts w:ascii="Arial" w:hAnsi="Arial" w:cs="Arial"/>
          <w:b/>
          <w:bCs/>
          <w:sz w:val="20"/>
          <w:szCs w:val="20"/>
        </w:rPr>
      </w:pPr>
      <w:r>
        <w:rPr>
          <w:rFonts w:ascii="Arial" w:hAnsi="Arial" w:cs="Arial"/>
          <w:b/>
          <w:bCs/>
          <w:sz w:val="20"/>
          <w:szCs w:val="20"/>
        </w:rPr>
        <w:t xml:space="preserve">Ein Haus für jede Jahreszeit </w:t>
      </w:r>
    </w:p>
    <w:p w14:paraId="2EE910A8" w14:textId="1D812F18" w:rsidR="005D70DB" w:rsidRDefault="00B0350E" w:rsidP="005D096A">
      <w:pPr>
        <w:spacing w:line="360" w:lineRule="auto"/>
        <w:rPr>
          <w:rFonts w:ascii="Arial" w:hAnsi="Arial" w:cs="Arial"/>
          <w:sz w:val="20"/>
          <w:szCs w:val="20"/>
        </w:rPr>
      </w:pPr>
      <w:r>
        <w:rPr>
          <w:rFonts w:ascii="Arial" w:hAnsi="Arial" w:cs="Arial"/>
          <w:sz w:val="20"/>
          <w:szCs w:val="20"/>
        </w:rPr>
        <w:t>Die</w:t>
      </w:r>
      <w:r w:rsidR="00E47771" w:rsidRPr="00E47771">
        <w:rPr>
          <w:rFonts w:ascii="Arial" w:hAnsi="Arial" w:cs="Arial"/>
          <w:sz w:val="20"/>
          <w:szCs w:val="20"/>
        </w:rPr>
        <w:t xml:space="preserve"> Orangerie </w:t>
      </w:r>
      <w:r>
        <w:rPr>
          <w:rFonts w:ascii="Arial" w:hAnsi="Arial" w:cs="Arial"/>
          <w:sz w:val="20"/>
          <w:szCs w:val="20"/>
        </w:rPr>
        <w:t>ist</w:t>
      </w:r>
      <w:r w:rsidR="00E47771" w:rsidRPr="00E47771">
        <w:rPr>
          <w:rFonts w:ascii="Arial" w:hAnsi="Arial" w:cs="Arial"/>
          <w:sz w:val="20"/>
          <w:szCs w:val="20"/>
        </w:rPr>
        <w:t xml:space="preserve"> ein lichtdurchfluteter Raum mit Oberlichtern, der </w:t>
      </w:r>
      <w:r w:rsidR="007D73E0">
        <w:rPr>
          <w:rFonts w:ascii="Arial" w:hAnsi="Arial" w:cs="Arial"/>
          <w:sz w:val="20"/>
          <w:szCs w:val="20"/>
        </w:rPr>
        <w:t xml:space="preserve">die </w:t>
      </w:r>
      <w:r w:rsidR="00E47771" w:rsidRPr="00E47771">
        <w:rPr>
          <w:rFonts w:ascii="Arial" w:hAnsi="Arial" w:cs="Arial"/>
          <w:sz w:val="20"/>
          <w:szCs w:val="20"/>
        </w:rPr>
        <w:t xml:space="preserve">Wohnbereiche verbindet und das ganze Jahr über genutzt wird. Im Sommer </w:t>
      </w:r>
      <w:r w:rsidR="009565AD">
        <w:rPr>
          <w:rFonts w:ascii="Arial" w:hAnsi="Arial" w:cs="Arial"/>
          <w:sz w:val="20"/>
          <w:szCs w:val="20"/>
        </w:rPr>
        <w:t>öffnet sich</w:t>
      </w:r>
      <w:r w:rsidR="009565AD" w:rsidRPr="00E47771">
        <w:rPr>
          <w:rFonts w:ascii="Arial" w:hAnsi="Arial" w:cs="Arial"/>
          <w:sz w:val="20"/>
          <w:szCs w:val="20"/>
        </w:rPr>
        <w:t xml:space="preserve"> </w:t>
      </w:r>
      <w:r w:rsidR="00E47771" w:rsidRPr="00E47771">
        <w:rPr>
          <w:rFonts w:ascii="Arial" w:hAnsi="Arial" w:cs="Arial"/>
          <w:sz w:val="20"/>
          <w:szCs w:val="20"/>
        </w:rPr>
        <w:t>die Westseite über eine großflächige Glas-Faltwand von Solarlux nahezu vollständig</w:t>
      </w:r>
      <w:r w:rsidR="005F6CC1">
        <w:rPr>
          <w:rFonts w:ascii="Arial" w:hAnsi="Arial" w:cs="Arial"/>
          <w:sz w:val="20"/>
          <w:szCs w:val="20"/>
        </w:rPr>
        <w:t xml:space="preserve">: Drei Elemente </w:t>
      </w:r>
      <w:r w:rsidR="009565AD">
        <w:rPr>
          <w:rFonts w:ascii="Arial" w:hAnsi="Arial" w:cs="Arial"/>
          <w:sz w:val="20"/>
          <w:szCs w:val="20"/>
        </w:rPr>
        <w:t xml:space="preserve">falten sich </w:t>
      </w:r>
      <w:r w:rsidR="005F6CC1">
        <w:rPr>
          <w:rFonts w:ascii="Arial" w:hAnsi="Arial" w:cs="Arial"/>
          <w:sz w:val="20"/>
          <w:szCs w:val="20"/>
        </w:rPr>
        <w:t>nach links</w:t>
      </w:r>
      <w:r w:rsidR="009565AD">
        <w:rPr>
          <w:rFonts w:ascii="Arial" w:hAnsi="Arial" w:cs="Arial"/>
          <w:sz w:val="20"/>
          <w:szCs w:val="20"/>
        </w:rPr>
        <w:t>,</w:t>
      </w:r>
      <w:r w:rsidR="005F6CC1">
        <w:rPr>
          <w:rFonts w:ascii="Arial" w:hAnsi="Arial" w:cs="Arial"/>
          <w:sz w:val="20"/>
          <w:szCs w:val="20"/>
        </w:rPr>
        <w:t xml:space="preserve"> drei nach rechts</w:t>
      </w:r>
      <w:r w:rsidR="0065451C">
        <w:rPr>
          <w:rFonts w:ascii="Arial" w:hAnsi="Arial" w:cs="Arial"/>
          <w:sz w:val="20"/>
          <w:szCs w:val="20"/>
        </w:rPr>
        <w:t xml:space="preserve">, und verschwinden </w:t>
      </w:r>
      <w:r w:rsidR="005F6CC1">
        <w:rPr>
          <w:rFonts w:ascii="Arial" w:hAnsi="Arial" w:cs="Arial"/>
          <w:sz w:val="20"/>
          <w:szCs w:val="20"/>
        </w:rPr>
        <w:t>als schmale Glaspakete</w:t>
      </w:r>
      <w:r w:rsidR="0065451C">
        <w:rPr>
          <w:rFonts w:ascii="Arial" w:hAnsi="Arial" w:cs="Arial"/>
          <w:sz w:val="20"/>
          <w:szCs w:val="20"/>
        </w:rPr>
        <w:t xml:space="preserve"> seitlich</w:t>
      </w:r>
      <w:r w:rsidR="005F6CC1">
        <w:rPr>
          <w:rFonts w:ascii="Arial" w:hAnsi="Arial" w:cs="Arial"/>
          <w:sz w:val="20"/>
          <w:szCs w:val="20"/>
        </w:rPr>
        <w:t xml:space="preserve"> auf der Terrasse</w:t>
      </w:r>
      <w:r w:rsidR="0065451C">
        <w:rPr>
          <w:rFonts w:ascii="Arial" w:hAnsi="Arial" w:cs="Arial"/>
          <w:sz w:val="20"/>
          <w:szCs w:val="20"/>
        </w:rPr>
        <w:t>.</w:t>
      </w:r>
      <w:r w:rsidR="005F6CC1">
        <w:rPr>
          <w:rFonts w:ascii="Arial" w:hAnsi="Arial" w:cs="Arial"/>
          <w:sz w:val="20"/>
          <w:szCs w:val="20"/>
        </w:rPr>
        <w:t xml:space="preserve"> </w:t>
      </w:r>
      <w:r w:rsidR="0065451C">
        <w:rPr>
          <w:rFonts w:ascii="Arial" w:hAnsi="Arial" w:cs="Arial"/>
          <w:sz w:val="20"/>
          <w:szCs w:val="20"/>
        </w:rPr>
        <w:t>S</w:t>
      </w:r>
      <w:r w:rsidR="005F6CC1" w:rsidRPr="005D096A">
        <w:rPr>
          <w:rFonts w:ascii="Arial" w:hAnsi="Arial" w:cs="Arial"/>
          <w:sz w:val="20"/>
          <w:szCs w:val="20"/>
        </w:rPr>
        <w:t>o</w:t>
      </w:r>
      <w:r w:rsidR="005F6CC1">
        <w:rPr>
          <w:rFonts w:ascii="Arial" w:hAnsi="Arial" w:cs="Arial"/>
          <w:sz w:val="20"/>
          <w:szCs w:val="20"/>
        </w:rPr>
        <w:t xml:space="preserve"> </w:t>
      </w:r>
      <w:r w:rsidR="005F6CC1" w:rsidRPr="005D096A">
        <w:rPr>
          <w:rFonts w:ascii="Arial" w:hAnsi="Arial" w:cs="Arial"/>
          <w:sz w:val="20"/>
          <w:szCs w:val="20"/>
        </w:rPr>
        <w:t xml:space="preserve">entsteht eine barrierefreie </w:t>
      </w:r>
      <w:r>
        <w:rPr>
          <w:rFonts w:ascii="Arial" w:hAnsi="Arial" w:cs="Arial"/>
          <w:sz w:val="20"/>
          <w:szCs w:val="20"/>
        </w:rPr>
        <w:t>Öffnung</w:t>
      </w:r>
      <w:r w:rsidR="005F6CC1" w:rsidRPr="005D096A">
        <w:rPr>
          <w:rFonts w:ascii="Arial" w:hAnsi="Arial" w:cs="Arial"/>
          <w:sz w:val="20"/>
          <w:szCs w:val="20"/>
        </w:rPr>
        <w:t xml:space="preserve"> von rund 13 Quadratmetern</w:t>
      </w:r>
      <w:r w:rsidR="005F6CC1">
        <w:rPr>
          <w:rFonts w:ascii="Arial" w:hAnsi="Arial" w:cs="Arial"/>
          <w:sz w:val="20"/>
          <w:szCs w:val="20"/>
        </w:rPr>
        <w:t>.</w:t>
      </w:r>
      <w:r w:rsidR="005F6CC1" w:rsidRPr="005F6CC1">
        <w:rPr>
          <w:rFonts w:ascii="Arial" w:hAnsi="Arial" w:cs="Arial"/>
          <w:sz w:val="20"/>
          <w:szCs w:val="20"/>
        </w:rPr>
        <w:t xml:space="preserve"> </w:t>
      </w:r>
      <w:r w:rsidR="005F6CC1">
        <w:rPr>
          <w:rFonts w:ascii="Arial" w:hAnsi="Arial" w:cs="Arial"/>
          <w:sz w:val="20"/>
          <w:szCs w:val="20"/>
        </w:rPr>
        <w:t xml:space="preserve">Sind </w:t>
      </w:r>
      <w:r w:rsidR="005F6CC1" w:rsidRPr="005D096A">
        <w:rPr>
          <w:rFonts w:ascii="Arial" w:hAnsi="Arial" w:cs="Arial"/>
          <w:sz w:val="20"/>
          <w:szCs w:val="20"/>
        </w:rPr>
        <w:t xml:space="preserve">die Elemente geschlossen, </w:t>
      </w:r>
      <w:r w:rsidR="00FA750C">
        <w:rPr>
          <w:rFonts w:ascii="Arial" w:hAnsi="Arial" w:cs="Arial"/>
          <w:sz w:val="20"/>
          <w:szCs w:val="20"/>
        </w:rPr>
        <w:t>schützen</w:t>
      </w:r>
      <w:r w:rsidR="00FA750C" w:rsidRPr="005D096A">
        <w:rPr>
          <w:rFonts w:ascii="Arial" w:hAnsi="Arial" w:cs="Arial"/>
          <w:sz w:val="20"/>
          <w:szCs w:val="20"/>
        </w:rPr>
        <w:t xml:space="preserve"> </w:t>
      </w:r>
      <w:r w:rsidR="005F6CC1" w:rsidRPr="005D096A">
        <w:rPr>
          <w:rFonts w:ascii="Arial" w:hAnsi="Arial" w:cs="Arial"/>
          <w:sz w:val="20"/>
          <w:szCs w:val="20"/>
        </w:rPr>
        <w:t>sie</w:t>
      </w:r>
      <w:r w:rsidR="00177A9A">
        <w:rPr>
          <w:rFonts w:ascii="Arial" w:hAnsi="Arial" w:cs="Arial"/>
          <w:sz w:val="20"/>
          <w:szCs w:val="20"/>
        </w:rPr>
        <w:t xml:space="preserve"> </w:t>
      </w:r>
      <w:r w:rsidR="005F6CC1" w:rsidRPr="005D096A">
        <w:rPr>
          <w:rFonts w:ascii="Arial" w:hAnsi="Arial" w:cs="Arial"/>
          <w:sz w:val="20"/>
          <w:szCs w:val="20"/>
        </w:rPr>
        <w:t>vor Kälte, Wind und Regen</w:t>
      </w:r>
      <w:r w:rsidR="00177A9A">
        <w:rPr>
          <w:rFonts w:ascii="Arial" w:hAnsi="Arial" w:cs="Arial"/>
          <w:sz w:val="20"/>
          <w:szCs w:val="20"/>
        </w:rPr>
        <w:t>. Dennoch bieten sie eine ungestörte Sicht nach draußen</w:t>
      </w:r>
      <w:r w:rsidR="00B16C47">
        <w:rPr>
          <w:rFonts w:ascii="Arial" w:hAnsi="Arial" w:cs="Arial"/>
          <w:sz w:val="20"/>
          <w:szCs w:val="20"/>
        </w:rPr>
        <w:t>, dank der</w:t>
      </w:r>
      <w:r w:rsidR="00BF7B7E">
        <w:rPr>
          <w:rFonts w:ascii="Arial" w:hAnsi="Arial" w:cs="Arial"/>
          <w:sz w:val="20"/>
          <w:szCs w:val="20"/>
        </w:rPr>
        <w:t xml:space="preserve"> </w:t>
      </w:r>
      <w:r w:rsidR="005F6CC1" w:rsidRPr="005D096A">
        <w:rPr>
          <w:rFonts w:ascii="Arial" w:hAnsi="Arial" w:cs="Arial"/>
          <w:sz w:val="20"/>
          <w:szCs w:val="20"/>
        </w:rPr>
        <w:t>filigranen Profile.</w:t>
      </w:r>
      <w:r w:rsidR="005F6CC1" w:rsidRPr="005F6CC1">
        <w:rPr>
          <w:rFonts w:ascii="Arial" w:hAnsi="Arial" w:cs="Arial"/>
          <w:sz w:val="20"/>
          <w:szCs w:val="20"/>
        </w:rPr>
        <w:t xml:space="preserve"> </w:t>
      </w:r>
    </w:p>
    <w:p w14:paraId="6F01251A" w14:textId="77777777" w:rsidR="005D70DB" w:rsidRDefault="005D70DB" w:rsidP="005D096A">
      <w:pPr>
        <w:spacing w:line="360" w:lineRule="auto"/>
        <w:rPr>
          <w:rFonts w:ascii="Arial" w:hAnsi="Arial" w:cs="Arial"/>
          <w:sz w:val="20"/>
          <w:szCs w:val="20"/>
        </w:rPr>
      </w:pPr>
    </w:p>
    <w:p w14:paraId="3D5E8B9F" w14:textId="3E30BE4B" w:rsidR="00E47771" w:rsidRDefault="005F6CC1" w:rsidP="005D096A">
      <w:pPr>
        <w:spacing w:line="360" w:lineRule="auto"/>
        <w:rPr>
          <w:rFonts w:ascii="Arial" w:hAnsi="Arial" w:cs="Arial"/>
          <w:sz w:val="20"/>
          <w:szCs w:val="20"/>
        </w:rPr>
      </w:pPr>
      <w:r w:rsidRPr="005D096A">
        <w:rPr>
          <w:rFonts w:ascii="Arial" w:hAnsi="Arial" w:cs="Arial"/>
          <w:sz w:val="20"/>
          <w:szCs w:val="20"/>
        </w:rPr>
        <w:t xml:space="preserve">„Wir nutzen die Orangerie das ganze Jahr über. Im Sommer öffnen wir die Glas-Faltwand komplett und lassen die Nachmittag- oder Abendsonne herein. Im Winter bleibt sie geschlossen, wir machen den Kamin an, essen gemeinsam am Feuer und blicken hinaus in die Winterlandschaft“, erzählt </w:t>
      </w:r>
      <w:r>
        <w:rPr>
          <w:rFonts w:ascii="Arial" w:hAnsi="Arial" w:cs="Arial"/>
          <w:sz w:val="20"/>
          <w:szCs w:val="20"/>
        </w:rPr>
        <w:t>die Bauherrin</w:t>
      </w:r>
      <w:r w:rsidRPr="005D096A">
        <w:rPr>
          <w:rFonts w:ascii="Arial" w:hAnsi="Arial" w:cs="Arial"/>
          <w:sz w:val="20"/>
          <w:szCs w:val="20"/>
        </w:rPr>
        <w:t>.</w:t>
      </w:r>
    </w:p>
    <w:p w14:paraId="76D81084" w14:textId="77777777" w:rsidR="00FA3354" w:rsidRDefault="00FA3354" w:rsidP="009D7880">
      <w:pPr>
        <w:spacing w:line="276" w:lineRule="auto"/>
        <w:rPr>
          <w:rFonts w:ascii="Arial" w:hAnsi="Arial" w:cs="Arial"/>
          <w:sz w:val="20"/>
          <w:szCs w:val="20"/>
        </w:rPr>
      </w:pPr>
    </w:p>
    <w:p w14:paraId="4A49940C" w14:textId="17D8E50E" w:rsidR="009D7880" w:rsidRPr="00FE3C44" w:rsidRDefault="00446DA7" w:rsidP="009D7880">
      <w:pPr>
        <w:spacing w:line="276" w:lineRule="auto"/>
        <w:rPr>
          <w:rStyle w:val="Hyperlink"/>
          <w:rFonts w:ascii="Arial" w:hAnsi="Arial" w:cs="Arial"/>
          <w:b/>
          <w:bCs/>
          <w:color w:val="auto"/>
          <w:sz w:val="20"/>
          <w:szCs w:val="20"/>
          <w:u w:val="none"/>
        </w:rPr>
      </w:pPr>
      <w:hyperlink r:id="rId15" w:history="1">
        <w:r w:rsidRPr="00EB6C0F">
          <w:rPr>
            <w:rStyle w:val="Hyperlink"/>
            <w:rFonts w:ascii="Arial" w:hAnsi="Arial" w:cs="Arial"/>
            <w:b/>
            <w:bCs/>
            <w:sz w:val="20"/>
            <w:szCs w:val="20"/>
          </w:rPr>
          <w:t>www.solarlux.com</w:t>
        </w:r>
      </w:hyperlink>
    </w:p>
    <w:p w14:paraId="59A5811C" w14:textId="77777777" w:rsidR="00CE4AA6" w:rsidRPr="00FE3C44" w:rsidRDefault="00CE4AA6" w:rsidP="009D7880">
      <w:pPr>
        <w:spacing w:line="276" w:lineRule="auto"/>
        <w:rPr>
          <w:rFonts w:ascii="Arial" w:hAnsi="Arial" w:cs="Arial"/>
          <w:b/>
          <w:bCs/>
          <w:sz w:val="20"/>
          <w:szCs w:val="20"/>
        </w:rPr>
      </w:pPr>
    </w:p>
    <w:p w14:paraId="3927A76D" w14:textId="713E3241" w:rsidR="009D7880" w:rsidRPr="00FE3C44" w:rsidRDefault="009D7880" w:rsidP="009D7880">
      <w:pPr>
        <w:spacing w:line="276" w:lineRule="auto"/>
        <w:rPr>
          <w:rFonts w:ascii="Arial" w:hAnsi="Arial" w:cs="Arial"/>
          <w:sz w:val="12"/>
          <w:szCs w:val="12"/>
        </w:rPr>
      </w:pPr>
      <w:r w:rsidRPr="00FE3C44">
        <w:rPr>
          <w:rFonts w:ascii="Arial" w:hAnsi="Arial" w:cs="Arial"/>
          <w:sz w:val="12"/>
          <w:szCs w:val="12"/>
        </w:rPr>
        <w:t xml:space="preserve">Solarlux, </w:t>
      </w:r>
      <w:r w:rsidR="008A50E2">
        <w:rPr>
          <w:rFonts w:ascii="Arial" w:hAnsi="Arial" w:cs="Arial"/>
          <w:sz w:val="12"/>
          <w:szCs w:val="12"/>
        </w:rPr>
        <w:t>Ju</w:t>
      </w:r>
      <w:r w:rsidR="00682E50">
        <w:rPr>
          <w:rFonts w:ascii="Arial" w:hAnsi="Arial" w:cs="Arial"/>
          <w:sz w:val="12"/>
          <w:szCs w:val="12"/>
        </w:rPr>
        <w:t>l</w:t>
      </w:r>
      <w:r w:rsidR="008A50E2">
        <w:rPr>
          <w:rFonts w:ascii="Arial" w:hAnsi="Arial" w:cs="Arial"/>
          <w:sz w:val="12"/>
          <w:szCs w:val="12"/>
        </w:rPr>
        <w:t>i</w:t>
      </w:r>
      <w:r w:rsidR="00863A5B">
        <w:rPr>
          <w:rFonts w:ascii="Arial" w:hAnsi="Arial" w:cs="Arial"/>
          <w:sz w:val="12"/>
          <w:szCs w:val="12"/>
        </w:rPr>
        <w:t xml:space="preserve"> </w:t>
      </w:r>
      <w:r w:rsidRPr="00FE3C44">
        <w:rPr>
          <w:rFonts w:ascii="Arial" w:hAnsi="Arial" w:cs="Arial"/>
          <w:sz w:val="12"/>
          <w:szCs w:val="12"/>
        </w:rPr>
        <w:t>202</w:t>
      </w:r>
      <w:r w:rsidR="009034DA" w:rsidRPr="00FE3C44">
        <w:rPr>
          <w:rFonts w:ascii="Arial" w:hAnsi="Arial" w:cs="Arial"/>
          <w:sz w:val="12"/>
          <w:szCs w:val="12"/>
        </w:rPr>
        <w:t>5</w:t>
      </w:r>
      <w:r w:rsidRPr="00FE3C44">
        <w:rPr>
          <w:rFonts w:ascii="Arial" w:hAnsi="Arial" w:cs="Arial"/>
          <w:sz w:val="12"/>
          <w:szCs w:val="12"/>
        </w:rPr>
        <w:t xml:space="preserve"> – Abdruck frei – </w:t>
      </w:r>
      <w:r w:rsidR="00B0350E">
        <w:rPr>
          <w:rFonts w:ascii="Arial" w:hAnsi="Arial" w:cs="Arial"/>
          <w:sz w:val="12"/>
          <w:szCs w:val="12"/>
        </w:rPr>
        <w:t>2.</w:t>
      </w:r>
      <w:r w:rsidR="00BF7B7E">
        <w:rPr>
          <w:rFonts w:ascii="Arial" w:hAnsi="Arial" w:cs="Arial"/>
          <w:sz w:val="12"/>
          <w:szCs w:val="12"/>
        </w:rPr>
        <w:t>868</w:t>
      </w:r>
      <w:r w:rsidRPr="00FE3C44">
        <w:rPr>
          <w:rFonts w:ascii="Arial" w:hAnsi="Arial" w:cs="Arial"/>
          <w:sz w:val="12"/>
          <w:szCs w:val="12"/>
        </w:rPr>
        <w:t xml:space="preserve"> Zeichen (inkl. Leerzeichen)</w:t>
      </w:r>
    </w:p>
    <w:p w14:paraId="414ECF33" w14:textId="77777777" w:rsidR="009D7880" w:rsidRDefault="009D7880" w:rsidP="009D7880">
      <w:pPr>
        <w:spacing w:line="276" w:lineRule="auto"/>
        <w:rPr>
          <w:rFonts w:ascii="Arial" w:hAnsi="Arial" w:cs="Arial"/>
          <w:sz w:val="12"/>
          <w:szCs w:val="12"/>
        </w:rPr>
      </w:pPr>
      <w:r w:rsidRPr="00FE3C44">
        <w:rPr>
          <w:rFonts w:ascii="Arial" w:hAnsi="Arial" w:cs="Arial"/>
          <w:sz w:val="12"/>
          <w:szCs w:val="12"/>
        </w:rPr>
        <w:t xml:space="preserve">Um Zusendung von Belegen an die Agentur </w:t>
      </w:r>
      <w:proofErr w:type="spellStart"/>
      <w:r w:rsidRPr="00FE3C44">
        <w:rPr>
          <w:rFonts w:ascii="Arial" w:hAnsi="Arial" w:cs="Arial"/>
          <w:sz w:val="12"/>
          <w:szCs w:val="12"/>
        </w:rPr>
        <w:t>holtgreife</w:t>
      </w:r>
      <w:proofErr w:type="spellEnd"/>
      <w:r w:rsidRPr="00FE3C44">
        <w:rPr>
          <w:rFonts w:ascii="Arial" w:hAnsi="Arial" w:cs="Arial"/>
          <w:sz w:val="12"/>
          <w:szCs w:val="12"/>
        </w:rPr>
        <w:t xml:space="preserve"> in Beckum wird gebeten.</w:t>
      </w:r>
    </w:p>
    <w:p w14:paraId="150CB9ED" w14:textId="77777777" w:rsidR="00E00ACC" w:rsidRPr="00FE3C44" w:rsidRDefault="00E00ACC" w:rsidP="009D7880">
      <w:pPr>
        <w:spacing w:line="276" w:lineRule="auto"/>
        <w:rPr>
          <w:rFonts w:ascii="Arial" w:hAnsi="Arial" w:cs="Arial"/>
          <w:sz w:val="12"/>
          <w:szCs w:val="12"/>
        </w:rPr>
      </w:pPr>
    </w:p>
    <w:p w14:paraId="0D982375" w14:textId="266622F2" w:rsidR="008B66AB" w:rsidRDefault="008B66AB" w:rsidP="008B66AB">
      <w:pPr>
        <w:tabs>
          <w:tab w:val="left" w:pos="4619"/>
        </w:tabs>
        <w:spacing w:line="276" w:lineRule="auto"/>
        <w:rPr>
          <w:rFonts w:ascii="Arial" w:hAnsi="Arial" w:cs="Arial"/>
          <w:sz w:val="20"/>
          <w:szCs w:val="20"/>
          <w:u w:val="single"/>
        </w:rPr>
      </w:pPr>
    </w:p>
    <w:p w14:paraId="2B342F81" w14:textId="77777777" w:rsidR="009E6FA8" w:rsidRDefault="009E6FA8">
      <w:pPr>
        <w:spacing w:after="160" w:line="259" w:lineRule="auto"/>
        <w:rPr>
          <w:rFonts w:ascii="Arial" w:hAnsi="Arial" w:cs="Arial"/>
          <w:b/>
          <w:bCs/>
        </w:rPr>
      </w:pPr>
      <w:r>
        <w:rPr>
          <w:rFonts w:ascii="Arial" w:hAnsi="Arial" w:cs="Arial"/>
          <w:b/>
          <w:bCs/>
        </w:rPr>
        <w:br w:type="page"/>
      </w:r>
    </w:p>
    <w:p w14:paraId="4C45036E" w14:textId="409B9C56" w:rsidR="0085292B" w:rsidRDefault="0085292B" w:rsidP="009E6FA8">
      <w:pPr>
        <w:spacing w:after="160" w:line="259" w:lineRule="auto"/>
        <w:rPr>
          <w:rFonts w:ascii="Arial" w:hAnsi="Arial" w:cs="Arial"/>
          <w:b/>
          <w:bCs/>
        </w:rPr>
      </w:pPr>
      <w:r w:rsidRPr="0085292B">
        <w:rPr>
          <w:rFonts w:ascii="Arial" w:hAnsi="Arial" w:cs="Arial"/>
          <w:b/>
          <w:bCs/>
        </w:rPr>
        <w:lastRenderedPageBreak/>
        <w:t xml:space="preserve">Bildnachweis: </w:t>
      </w:r>
      <w:r w:rsidR="00B0350E" w:rsidRPr="00B0350E">
        <w:rPr>
          <w:rFonts w:ascii="Arial" w:hAnsi="Arial" w:cs="Arial"/>
          <w:b/>
          <w:bCs/>
        </w:rPr>
        <w:t xml:space="preserve">James Silverman </w:t>
      </w:r>
      <w:proofErr w:type="spellStart"/>
      <w:r w:rsidR="00B0350E" w:rsidRPr="00B0350E">
        <w:rPr>
          <w:rFonts w:ascii="Arial" w:hAnsi="Arial" w:cs="Arial"/>
          <w:b/>
          <w:bCs/>
        </w:rPr>
        <w:t>Photography</w:t>
      </w:r>
      <w:proofErr w:type="spellEnd"/>
    </w:p>
    <w:p w14:paraId="5064C1AA" w14:textId="77777777" w:rsidR="00B0350E" w:rsidRDefault="00B0350E" w:rsidP="0085292B">
      <w:pPr>
        <w:rPr>
          <w:rFonts w:ascii="Arial" w:hAnsi="Arial" w:cs="Arial"/>
          <w:b/>
          <w:bCs/>
        </w:rPr>
      </w:pPr>
    </w:p>
    <w:p w14:paraId="091904C0" w14:textId="77777777" w:rsidR="00B0350E" w:rsidRDefault="00B0350E" w:rsidP="0085292B">
      <w:pPr>
        <w:rPr>
          <w:noProof/>
        </w:rPr>
      </w:pPr>
    </w:p>
    <w:p w14:paraId="400CFECA" w14:textId="77777777" w:rsidR="009E6FA8" w:rsidRPr="009E6FA8" w:rsidRDefault="009E6FA8" w:rsidP="009E6FA8">
      <w:pPr>
        <w:spacing w:line="360" w:lineRule="auto"/>
        <w:rPr>
          <w:rFonts w:ascii="Arial" w:hAnsi="Arial" w:cs="Arial"/>
          <w:noProof/>
          <w:sz w:val="20"/>
          <w:szCs w:val="20"/>
        </w:rPr>
      </w:pPr>
      <w:r w:rsidRPr="009E6FA8">
        <w:rPr>
          <w:noProof/>
        </w:rPr>
        <w:drawing>
          <wp:inline distT="0" distB="0" distL="0" distR="0" wp14:anchorId="7D1E9831" wp14:editId="19C19C72">
            <wp:extent cx="3195955" cy="2148867"/>
            <wp:effectExtent l="0" t="0" r="4445" b="3810"/>
            <wp:docPr id="231790736" name="Grafik 7" descr="Ein Bild, das Gebäude, Decke, Eigentum, Schattier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790736" name="Grafik 7" descr="Ein Bild, das Gebäude, Decke, Eigentum, Schattierung enthält.&#10;&#10;KI-generierte Inhalte können fehlerhaft sei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202713" cy="2153411"/>
                    </a:xfrm>
                    <a:prstGeom prst="rect">
                      <a:avLst/>
                    </a:prstGeom>
                    <a:noFill/>
                    <a:ln>
                      <a:noFill/>
                    </a:ln>
                  </pic:spPr>
                </pic:pic>
              </a:graphicData>
            </a:graphic>
          </wp:inline>
        </w:drawing>
      </w:r>
    </w:p>
    <w:p w14:paraId="4D975304" w14:textId="77777777" w:rsidR="009E6FA8" w:rsidRPr="009E6FA8" w:rsidRDefault="009E6FA8" w:rsidP="009E6FA8">
      <w:pPr>
        <w:spacing w:line="276" w:lineRule="auto"/>
        <w:rPr>
          <w:rFonts w:ascii="Arial" w:hAnsi="Arial" w:cs="Arial"/>
          <w:noProof/>
          <w:sz w:val="20"/>
          <w:szCs w:val="20"/>
        </w:rPr>
      </w:pPr>
      <w:r w:rsidRPr="009E6FA8">
        <w:rPr>
          <w:rFonts w:ascii="Arial" w:hAnsi="Arial" w:cs="Arial"/>
          <w:b/>
          <w:bCs/>
          <w:noProof/>
          <w:sz w:val="20"/>
          <w:szCs w:val="20"/>
        </w:rPr>
        <w:t>solarlux-glas-faltwand-ecoline-ref02013-01558.jpg:</w:t>
      </w:r>
      <w:r w:rsidRPr="009E6FA8">
        <w:rPr>
          <w:rFonts w:ascii="Arial" w:hAnsi="Arial" w:cs="Arial"/>
          <w:noProof/>
          <w:sz w:val="20"/>
          <w:szCs w:val="20"/>
        </w:rPr>
        <w:t xml:space="preserve"> Die lichtdurchflutete „Orangerie“ ist der Lieblingsraum des Bauherrenpaars – unter anderem, weil sie sich dank großer Glas-Faltwände flexibel an die Witterung anpassen lässt und je nach Bedarf geöffnet oder geschlossen werden kann.</w:t>
      </w:r>
    </w:p>
    <w:p w14:paraId="41588CCE" w14:textId="77777777" w:rsidR="009E6FA8" w:rsidRPr="009E6FA8" w:rsidRDefault="009E6FA8" w:rsidP="009E6FA8">
      <w:pPr>
        <w:spacing w:line="276" w:lineRule="auto"/>
        <w:rPr>
          <w:rFonts w:ascii="Arial" w:hAnsi="Arial" w:cs="Arial"/>
          <w:noProof/>
          <w:sz w:val="20"/>
          <w:szCs w:val="20"/>
        </w:rPr>
      </w:pPr>
    </w:p>
    <w:p w14:paraId="63A80677" w14:textId="77777777" w:rsidR="009E6FA8" w:rsidRDefault="009E6FA8" w:rsidP="0085292B">
      <w:pPr>
        <w:rPr>
          <w:noProof/>
        </w:rPr>
      </w:pPr>
    </w:p>
    <w:p w14:paraId="65F61128" w14:textId="77777777" w:rsidR="009E6FA8" w:rsidRPr="009E6FA8" w:rsidRDefault="009E6FA8" w:rsidP="009E6FA8">
      <w:pPr>
        <w:tabs>
          <w:tab w:val="left" w:pos="4619"/>
        </w:tabs>
        <w:spacing w:line="276" w:lineRule="auto"/>
        <w:rPr>
          <w:rFonts w:ascii="Arial" w:hAnsi="Arial" w:cs="Arial"/>
          <w:noProof/>
          <w:sz w:val="20"/>
          <w:szCs w:val="20"/>
          <w:u w:val="single"/>
        </w:rPr>
      </w:pPr>
      <w:r w:rsidRPr="009E6FA8">
        <w:rPr>
          <w:noProof/>
        </w:rPr>
        <w:drawing>
          <wp:inline distT="0" distB="0" distL="0" distR="0" wp14:anchorId="6DBC85B6" wp14:editId="746291B2">
            <wp:extent cx="3195955" cy="2130498"/>
            <wp:effectExtent l="0" t="0" r="4445" b="3175"/>
            <wp:docPr id="1923829504" name="Grafik 6" descr="Ein Bild, das Gebäude, Schwimmbecken, Himmel,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29504" name="Grafik 6" descr="Ein Bild, das Gebäude, Schwimmbecken, Himmel, draußen enthält.&#10;&#10;KI-generierte Inhalte können fehlerhaft sei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201005" cy="2133864"/>
                    </a:xfrm>
                    <a:prstGeom prst="rect">
                      <a:avLst/>
                    </a:prstGeom>
                    <a:noFill/>
                    <a:ln>
                      <a:noFill/>
                    </a:ln>
                  </pic:spPr>
                </pic:pic>
              </a:graphicData>
            </a:graphic>
          </wp:inline>
        </w:drawing>
      </w:r>
    </w:p>
    <w:p w14:paraId="2BFD0692" w14:textId="77777777" w:rsidR="009E6FA8" w:rsidRPr="009E6FA8" w:rsidRDefault="009E6FA8" w:rsidP="009E6FA8">
      <w:pPr>
        <w:spacing w:line="276" w:lineRule="auto"/>
        <w:rPr>
          <w:rFonts w:ascii="Arial" w:hAnsi="Arial" w:cs="Arial"/>
          <w:noProof/>
          <w:sz w:val="20"/>
          <w:szCs w:val="20"/>
        </w:rPr>
      </w:pPr>
    </w:p>
    <w:p w14:paraId="24F1DD1E" w14:textId="5217B940" w:rsidR="009E6FA8" w:rsidRDefault="009E6FA8" w:rsidP="009E6FA8">
      <w:pPr>
        <w:spacing w:line="276" w:lineRule="auto"/>
        <w:rPr>
          <w:rFonts w:ascii="Arial" w:hAnsi="Arial" w:cs="Arial"/>
          <w:noProof/>
          <w:sz w:val="20"/>
          <w:szCs w:val="20"/>
        </w:rPr>
      </w:pPr>
      <w:r w:rsidRPr="009E6FA8">
        <w:rPr>
          <w:rFonts w:ascii="Arial" w:hAnsi="Arial" w:cs="Arial"/>
          <w:b/>
          <w:bCs/>
          <w:noProof/>
          <w:sz w:val="20"/>
          <w:szCs w:val="20"/>
        </w:rPr>
        <w:t>solarlux-glas-faltwand-ecoline-ref02013-01095.jpg:</w:t>
      </w:r>
      <w:r w:rsidRPr="009E6FA8">
        <w:rPr>
          <w:rFonts w:ascii="Arial" w:hAnsi="Arial" w:cs="Arial"/>
          <w:noProof/>
          <w:sz w:val="20"/>
          <w:szCs w:val="20"/>
        </w:rPr>
        <w:t xml:space="preserve"> Der Pool und die Betonplatten nehmen die lichte Weite der Glas</w:t>
      </w:r>
      <w:r>
        <w:rPr>
          <w:rFonts w:ascii="Arial" w:hAnsi="Arial" w:cs="Arial"/>
          <w:noProof/>
          <w:sz w:val="20"/>
          <w:szCs w:val="20"/>
        </w:rPr>
        <w:t>-F</w:t>
      </w:r>
      <w:r w:rsidRPr="009E6FA8">
        <w:rPr>
          <w:rFonts w:ascii="Arial" w:hAnsi="Arial" w:cs="Arial"/>
          <w:noProof/>
          <w:sz w:val="20"/>
          <w:szCs w:val="20"/>
        </w:rPr>
        <w:t>altwände auf, wodurch der fließende Übergang von innen nach außen zusätzlich betont wird.</w:t>
      </w:r>
    </w:p>
    <w:p w14:paraId="3B638EEC" w14:textId="77777777" w:rsidR="009E6FA8" w:rsidRDefault="009E6FA8" w:rsidP="009E6FA8">
      <w:pPr>
        <w:spacing w:line="276" w:lineRule="auto"/>
        <w:rPr>
          <w:rFonts w:ascii="Arial" w:hAnsi="Arial" w:cs="Arial"/>
          <w:noProof/>
          <w:sz w:val="20"/>
          <w:szCs w:val="20"/>
        </w:rPr>
      </w:pPr>
    </w:p>
    <w:p w14:paraId="4C733EB2" w14:textId="77777777" w:rsidR="009E6FA8" w:rsidRPr="009E6FA8" w:rsidRDefault="009E6FA8" w:rsidP="009E6FA8">
      <w:pPr>
        <w:spacing w:line="276" w:lineRule="auto"/>
        <w:rPr>
          <w:rFonts w:ascii="Arial" w:hAnsi="Arial" w:cs="Arial"/>
          <w:noProof/>
          <w:sz w:val="20"/>
          <w:szCs w:val="20"/>
        </w:rPr>
      </w:pPr>
      <w:r w:rsidRPr="009E6FA8">
        <w:rPr>
          <w:noProof/>
        </w:rPr>
        <w:lastRenderedPageBreak/>
        <w:drawing>
          <wp:inline distT="0" distB="0" distL="0" distR="0" wp14:anchorId="32C42C7F" wp14:editId="2AEBC1A8">
            <wp:extent cx="3204637" cy="2441051"/>
            <wp:effectExtent l="0" t="0" r="0" b="0"/>
            <wp:docPr id="1793176060" name="Grafik 10" descr="Ein Bild, das Im Haus, Wand, Inneneinrichtung, Deck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76060" name="Grafik 10" descr="Ein Bild, das Im Haus, Wand, Inneneinrichtung, Decke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216988" cy="2450459"/>
                    </a:xfrm>
                    <a:prstGeom prst="rect">
                      <a:avLst/>
                    </a:prstGeom>
                    <a:noFill/>
                    <a:ln>
                      <a:noFill/>
                    </a:ln>
                  </pic:spPr>
                </pic:pic>
              </a:graphicData>
            </a:graphic>
          </wp:inline>
        </w:drawing>
      </w:r>
    </w:p>
    <w:p w14:paraId="7C3906BB" w14:textId="77777777" w:rsidR="009E6FA8" w:rsidRDefault="009E6FA8" w:rsidP="009E6FA8">
      <w:pPr>
        <w:spacing w:line="276" w:lineRule="auto"/>
        <w:rPr>
          <w:rFonts w:ascii="Arial" w:hAnsi="Arial" w:cs="Arial"/>
          <w:noProof/>
          <w:sz w:val="20"/>
          <w:szCs w:val="20"/>
        </w:rPr>
      </w:pPr>
      <w:r w:rsidRPr="009E6FA8">
        <w:rPr>
          <w:rFonts w:ascii="Arial" w:hAnsi="Arial" w:cs="Arial"/>
          <w:b/>
          <w:bCs/>
          <w:noProof/>
          <w:sz w:val="20"/>
          <w:szCs w:val="20"/>
        </w:rPr>
        <w:t>solarlux-glas-faltwand-ecoline-ref02013-01998.jpg:</w:t>
      </w:r>
      <w:r w:rsidRPr="009E6FA8">
        <w:rPr>
          <w:rFonts w:ascii="Arial" w:hAnsi="Arial" w:cs="Arial"/>
          <w:noProof/>
          <w:sz w:val="20"/>
          <w:szCs w:val="20"/>
        </w:rPr>
        <w:t xml:space="preserve"> Küche, Essbereich, das Wohnzimmer und die Bibliothek gehen nahtlos ineinande über – voneinander abgetrenzt sind sie durch unterschiedliche Deckenhöhen und Bodenniveaus. </w:t>
      </w:r>
    </w:p>
    <w:p w14:paraId="1B203BBF" w14:textId="77777777" w:rsidR="009E6FA8" w:rsidRDefault="009E6FA8" w:rsidP="009E6FA8">
      <w:pPr>
        <w:spacing w:line="276" w:lineRule="auto"/>
        <w:rPr>
          <w:rFonts w:ascii="Arial" w:hAnsi="Arial" w:cs="Arial"/>
          <w:noProof/>
          <w:sz w:val="20"/>
          <w:szCs w:val="20"/>
        </w:rPr>
      </w:pPr>
    </w:p>
    <w:p w14:paraId="724D99B3" w14:textId="77777777" w:rsidR="009E6FA8" w:rsidRPr="00B0350E" w:rsidRDefault="009E6FA8" w:rsidP="009E6FA8">
      <w:pPr>
        <w:tabs>
          <w:tab w:val="left" w:pos="4619"/>
        </w:tabs>
        <w:spacing w:line="276" w:lineRule="auto"/>
        <w:rPr>
          <w:rFonts w:ascii="Arial" w:hAnsi="Arial" w:cs="Arial"/>
          <w:noProof/>
          <w:sz w:val="20"/>
          <w:szCs w:val="20"/>
          <w:u w:val="single"/>
        </w:rPr>
      </w:pPr>
      <w:r w:rsidRPr="00B0350E">
        <w:rPr>
          <w:noProof/>
        </w:rPr>
        <w:drawing>
          <wp:inline distT="0" distB="0" distL="0" distR="0" wp14:anchorId="1B0E8FBF" wp14:editId="18AD6556">
            <wp:extent cx="3195955" cy="2199385"/>
            <wp:effectExtent l="0" t="0" r="4445" b="0"/>
            <wp:docPr id="1700304398" name="Grafik 8" descr="Ein Bild, das Gebäude, Himmel, Schwimmbecken, Architektu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04398" name="Grafik 8" descr="Ein Bild, das Gebäude, Himmel, Schwimmbecken, Architektur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207464" cy="2207305"/>
                    </a:xfrm>
                    <a:prstGeom prst="rect">
                      <a:avLst/>
                    </a:prstGeom>
                    <a:noFill/>
                    <a:ln>
                      <a:noFill/>
                    </a:ln>
                  </pic:spPr>
                </pic:pic>
              </a:graphicData>
            </a:graphic>
          </wp:inline>
        </w:drawing>
      </w:r>
    </w:p>
    <w:p w14:paraId="260E598C" w14:textId="77777777" w:rsidR="009E6FA8" w:rsidRPr="00B0350E" w:rsidRDefault="009E6FA8" w:rsidP="009E6FA8">
      <w:pPr>
        <w:spacing w:line="276" w:lineRule="auto"/>
        <w:rPr>
          <w:rFonts w:ascii="Arial" w:hAnsi="Arial" w:cs="Arial"/>
          <w:noProof/>
          <w:sz w:val="20"/>
          <w:szCs w:val="20"/>
        </w:rPr>
      </w:pPr>
      <w:r w:rsidRPr="00B0350E">
        <w:rPr>
          <w:rFonts w:ascii="Arial" w:hAnsi="Arial" w:cs="Arial"/>
          <w:b/>
          <w:bCs/>
          <w:noProof/>
          <w:sz w:val="20"/>
          <w:szCs w:val="20"/>
        </w:rPr>
        <w:t>solarlux-glas-faltwand-ecoline-ref02013-01620.jpg:</w:t>
      </w:r>
      <w:r w:rsidRPr="00B0350E">
        <w:rPr>
          <w:rFonts w:ascii="Arial" w:hAnsi="Arial" w:cs="Arial"/>
          <w:noProof/>
          <w:sz w:val="20"/>
          <w:szCs w:val="20"/>
        </w:rPr>
        <w:t xml:space="preserve"> Das Traumhaus von Katarina und Jörgen verbindet die luxuriöse Eleganz der Strandhäuser in den Hamptons mit der minimalistischen Ästhetik skandinavischen Designs.</w:t>
      </w:r>
    </w:p>
    <w:p w14:paraId="0F8E0A88" w14:textId="77777777" w:rsidR="009E6FA8" w:rsidRDefault="009E6FA8" w:rsidP="009E6FA8">
      <w:pPr>
        <w:rPr>
          <w:rFonts w:ascii="Arial" w:hAnsi="Arial" w:cs="Arial"/>
          <w:b/>
          <w:color w:val="595959" w:themeColor="text1" w:themeTint="A6"/>
          <w:sz w:val="22"/>
          <w:szCs w:val="22"/>
        </w:rPr>
      </w:pPr>
    </w:p>
    <w:p w14:paraId="5736BF7F" w14:textId="77777777" w:rsidR="009E6FA8" w:rsidRPr="009E6FA8" w:rsidRDefault="009E6FA8" w:rsidP="009E6FA8">
      <w:pPr>
        <w:spacing w:line="276" w:lineRule="auto"/>
        <w:rPr>
          <w:rFonts w:ascii="Arial" w:hAnsi="Arial" w:cs="Arial"/>
          <w:noProof/>
          <w:sz w:val="20"/>
          <w:szCs w:val="20"/>
          <w:u w:val="single"/>
        </w:rPr>
      </w:pPr>
      <w:r w:rsidRPr="009E6FA8">
        <w:rPr>
          <w:noProof/>
        </w:rPr>
        <w:lastRenderedPageBreak/>
        <w:drawing>
          <wp:inline distT="0" distB="0" distL="0" distR="0" wp14:anchorId="4F154AA4" wp14:editId="7EDD4A78">
            <wp:extent cx="1933053" cy="2886324"/>
            <wp:effectExtent l="0" t="0" r="0" b="9525"/>
            <wp:docPr id="1092468743" name="Grafik 11" descr="Ein Bild, das draußen, Architektur, Himmel, Pflanz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68743" name="Grafik 11" descr="Ein Bild, das draußen, Architektur, Himmel, Pflanze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1941812" cy="2899402"/>
                    </a:xfrm>
                    <a:prstGeom prst="rect">
                      <a:avLst/>
                    </a:prstGeom>
                    <a:noFill/>
                    <a:ln>
                      <a:noFill/>
                    </a:ln>
                  </pic:spPr>
                </pic:pic>
              </a:graphicData>
            </a:graphic>
          </wp:inline>
        </w:drawing>
      </w:r>
    </w:p>
    <w:p w14:paraId="6A5D5EE6" w14:textId="77777777" w:rsidR="009E6FA8" w:rsidRPr="009E6FA8" w:rsidRDefault="009E6FA8" w:rsidP="009E6FA8">
      <w:pPr>
        <w:spacing w:line="276" w:lineRule="auto"/>
        <w:rPr>
          <w:rFonts w:ascii="Arial" w:hAnsi="Arial" w:cs="Arial"/>
          <w:noProof/>
          <w:sz w:val="20"/>
          <w:szCs w:val="20"/>
        </w:rPr>
      </w:pPr>
      <w:r w:rsidRPr="009E6FA8">
        <w:rPr>
          <w:rFonts w:ascii="Arial" w:hAnsi="Arial" w:cs="Arial"/>
          <w:b/>
          <w:bCs/>
          <w:noProof/>
          <w:sz w:val="20"/>
          <w:szCs w:val="20"/>
        </w:rPr>
        <w:t>solarlux-glas-faltwand-ecoline-ref02013-01615-blue.jpg:</w:t>
      </w:r>
      <w:r w:rsidRPr="009E6FA8">
        <w:rPr>
          <w:rFonts w:ascii="Arial" w:hAnsi="Arial" w:cs="Arial"/>
          <w:noProof/>
          <w:sz w:val="20"/>
          <w:szCs w:val="20"/>
        </w:rPr>
        <w:t xml:space="preserve"> Bauherrin Katarina an ihrem Lieblingsplatz in der Bibliothek. Das große Fenster holt die Natur ins Haus – ein Gestaltungsprinzip, das sich durch das ganze Haus zieht.</w:t>
      </w:r>
    </w:p>
    <w:p w14:paraId="3B95864A" w14:textId="77777777" w:rsidR="009E6FA8" w:rsidRPr="009E6FA8" w:rsidRDefault="009E6FA8" w:rsidP="009E6FA8">
      <w:pPr>
        <w:spacing w:line="276" w:lineRule="auto"/>
        <w:rPr>
          <w:rFonts w:ascii="Arial" w:hAnsi="Arial" w:cs="Arial"/>
          <w:noProof/>
          <w:sz w:val="20"/>
          <w:szCs w:val="20"/>
        </w:rPr>
      </w:pPr>
    </w:p>
    <w:p w14:paraId="6E76D2CC" w14:textId="0F35CBFD" w:rsidR="0052592A" w:rsidRPr="00006D06" w:rsidRDefault="0052592A" w:rsidP="00006D06">
      <w:pPr>
        <w:spacing w:after="160" w:line="259" w:lineRule="auto"/>
        <w:rPr>
          <w:rFonts w:ascii="Arial" w:hAnsi="Arial" w:cs="Arial"/>
          <w:u w:val="single"/>
        </w:rPr>
      </w:pPr>
    </w:p>
    <w:p w14:paraId="7A69B05F" w14:textId="77777777" w:rsidR="00096E63" w:rsidRDefault="00096E63" w:rsidP="009D7880">
      <w:pPr>
        <w:widowControl w:val="0"/>
        <w:spacing w:line="336" w:lineRule="auto"/>
        <w:ind w:right="-1"/>
        <w:rPr>
          <w:rFonts w:ascii="Arial" w:hAnsi="Arial" w:cs="Arial"/>
          <w:b/>
          <w:bCs/>
          <w:sz w:val="12"/>
          <w:szCs w:val="12"/>
        </w:rPr>
      </w:pPr>
    </w:p>
    <w:p w14:paraId="16993A45" w14:textId="77777777" w:rsidR="00E8411F" w:rsidRPr="00E8411F" w:rsidRDefault="009D7880" w:rsidP="009D7880">
      <w:pPr>
        <w:widowControl w:val="0"/>
        <w:spacing w:line="336" w:lineRule="auto"/>
        <w:ind w:right="-1"/>
        <w:rPr>
          <w:rFonts w:ascii="Arial" w:hAnsi="Arial" w:cs="Arial"/>
          <w:b/>
          <w:bCs/>
          <w:sz w:val="12"/>
          <w:szCs w:val="12"/>
        </w:rPr>
      </w:pPr>
      <w:r w:rsidRPr="00FE3C44">
        <w:rPr>
          <w:rFonts w:ascii="Arial" w:hAnsi="Arial" w:cs="Arial"/>
          <w:b/>
          <w:bCs/>
          <w:sz w:val="12"/>
          <w:szCs w:val="12"/>
        </w:rPr>
        <w:t>Copyright:</w:t>
      </w:r>
      <w:r w:rsidRPr="00E8411F">
        <w:rPr>
          <w:rFonts w:ascii="Arial" w:hAnsi="Arial" w:cs="Arial"/>
          <w:b/>
          <w:bCs/>
          <w:sz w:val="12"/>
          <w:szCs w:val="12"/>
        </w:rPr>
        <w:t xml:space="preserve"> </w:t>
      </w:r>
      <w:r w:rsidR="00E8411F" w:rsidRPr="00E8411F">
        <w:rPr>
          <w:rFonts w:ascii="Arial" w:hAnsi="Arial" w:cs="Arial"/>
          <w:b/>
          <w:bCs/>
          <w:sz w:val="12"/>
          <w:szCs w:val="12"/>
        </w:rPr>
        <w:t xml:space="preserve">James Silverman </w:t>
      </w:r>
      <w:proofErr w:type="spellStart"/>
      <w:r w:rsidR="00E8411F" w:rsidRPr="00E8411F">
        <w:rPr>
          <w:rFonts w:ascii="Arial" w:hAnsi="Arial" w:cs="Arial"/>
          <w:b/>
          <w:bCs/>
          <w:sz w:val="12"/>
          <w:szCs w:val="12"/>
        </w:rPr>
        <w:t>Photography</w:t>
      </w:r>
      <w:proofErr w:type="spellEnd"/>
      <w:r w:rsidR="00E8411F" w:rsidRPr="00E8411F">
        <w:rPr>
          <w:rFonts w:ascii="Arial" w:hAnsi="Arial" w:cs="Arial"/>
          <w:b/>
          <w:bCs/>
          <w:sz w:val="12"/>
          <w:szCs w:val="12"/>
        </w:rPr>
        <w:t xml:space="preserve"> </w:t>
      </w:r>
    </w:p>
    <w:p w14:paraId="0300B7C6" w14:textId="54D55135" w:rsidR="009D7880" w:rsidRPr="00FE3C44" w:rsidRDefault="009D7880" w:rsidP="009D7880">
      <w:pPr>
        <w:widowControl w:val="0"/>
        <w:spacing w:line="336" w:lineRule="auto"/>
        <w:ind w:right="-1"/>
        <w:rPr>
          <w:rFonts w:ascii="Arial" w:hAnsi="Arial" w:cs="Arial"/>
          <w:sz w:val="12"/>
          <w:szCs w:val="12"/>
        </w:rPr>
      </w:pPr>
      <w:r w:rsidRPr="00FE3C44">
        <w:rPr>
          <w:rFonts w:ascii="Arial" w:hAnsi="Arial" w:cs="Arial"/>
          <w:sz w:val="12"/>
          <w:szCs w:val="12"/>
        </w:rPr>
        <w:t>Es gelten die folgenden Nutzungsrechte</w:t>
      </w:r>
    </w:p>
    <w:p w14:paraId="4D96D6E2"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Veröffentlichung der Bilder ist für Print, Web und social Media gestattet</w:t>
      </w:r>
    </w:p>
    <w:p w14:paraId="5D2F76AC"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 xml:space="preserve">Bei jeder Veröffentlichung </w:t>
      </w:r>
      <w:proofErr w:type="gramStart"/>
      <w:r w:rsidRPr="00FE3C44">
        <w:rPr>
          <w:rFonts w:ascii="Arial" w:eastAsia="Times New Roman" w:hAnsi="Arial" w:cs="Arial"/>
          <w:sz w:val="12"/>
          <w:szCs w:val="12"/>
          <w:lang w:eastAsia="de-DE"/>
        </w:rPr>
        <w:t>muss</w:t>
      </w:r>
      <w:proofErr w:type="gramEnd"/>
      <w:r w:rsidRPr="00FE3C44">
        <w:rPr>
          <w:rFonts w:ascii="Arial" w:eastAsia="Times New Roman" w:hAnsi="Arial" w:cs="Arial"/>
          <w:sz w:val="12"/>
          <w:szCs w:val="12"/>
          <w:lang w:eastAsia="de-DE"/>
        </w:rPr>
        <w:t xml:space="preserve"> der in den Metadaten des Bildes genannte Copyrighthinweis mit veröffentlicht werden (z.B. „Bild: Solarlux GmbH“ oder „*Name des Fotografierenden* für Solarlux GmbH“ oder *Name des Fotografierenden*.) </w:t>
      </w:r>
    </w:p>
    <w:p w14:paraId="00E87E67"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Eine Weitergabe der Bilder an Dritte ist nicht gestattet</w:t>
      </w:r>
    </w:p>
    <w:p w14:paraId="7245E7B1"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Bearbeitung der Bilder ist nur gestattet, sofern die Kernaussage des Bildes unverändert bleibt.</w:t>
      </w:r>
    </w:p>
    <w:p w14:paraId="1C1EC64A" w14:textId="19715557" w:rsidR="00A16641" w:rsidRDefault="009D7880" w:rsidP="00230F27">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Nutzung ist räumlich und zeitlich uneingeschränkt.</w:t>
      </w:r>
    </w:p>
    <w:p w14:paraId="33E3677D" w14:textId="77777777" w:rsidR="0011069E" w:rsidRPr="00230F27" w:rsidRDefault="0011069E" w:rsidP="00230F27">
      <w:pPr>
        <w:pStyle w:val="Listenabsatz"/>
        <w:numPr>
          <w:ilvl w:val="0"/>
          <w:numId w:val="1"/>
        </w:numPr>
        <w:spacing w:line="276" w:lineRule="auto"/>
        <w:rPr>
          <w:rFonts w:ascii="Arial" w:eastAsia="Times New Roman" w:hAnsi="Arial" w:cs="Arial"/>
          <w:sz w:val="12"/>
          <w:szCs w:val="12"/>
          <w:lang w:eastAsia="de-DE"/>
        </w:rPr>
      </w:pPr>
    </w:p>
    <w:p w14:paraId="2459A4CE" w14:textId="77777777" w:rsidR="006E07F9" w:rsidRDefault="006E07F9" w:rsidP="00B14FA6">
      <w:pPr>
        <w:widowControl w:val="0"/>
        <w:spacing w:line="360" w:lineRule="auto"/>
        <w:ind w:right="-284"/>
        <w:rPr>
          <w:rFonts w:ascii="Arial" w:eastAsia="Arial" w:hAnsi="Arial" w:cs="Arial"/>
          <w:bCs/>
          <w:sz w:val="20"/>
          <w:szCs w:val="20"/>
          <w:u w:val="single"/>
        </w:rPr>
      </w:pPr>
    </w:p>
    <w:p w14:paraId="40D98CFD" w14:textId="77777777" w:rsidR="006B4044" w:rsidRDefault="006B4044" w:rsidP="00B14FA6">
      <w:pPr>
        <w:widowControl w:val="0"/>
        <w:spacing w:line="360" w:lineRule="auto"/>
        <w:ind w:right="-284"/>
        <w:rPr>
          <w:rFonts w:ascii="Arial" w:eastAsia="Arial" w:hAnsi="Arial" w:cs="Arial"/>
          <w:bCs/>
          <w:sz w:val="20"/>
          <w:szCs w:val="20"/>
          <w:u w:val="single"/>
        </w:rPr>
      </w:pPr>
    </w:p>
    <w:p w14:paraId="260A3481" w14:textId="2854309C" w:rsidR="0069274E" w:rsidRPr="00FE3C44" w:rsidRDefault="0069274E" w:rsidP="00B14FA6">
      <w:pPr>
        <w:widowControl w:val="0"/>
        <w:spacing w:line="360" w:lineRule="auto"/>
        <w:ind w:right="-284"/>
        <w:rPr>
          <w:rFonts w:ascii="Arial" w:eastAsia="Arial" w:hAnsi="Arial" w:cs="Arial"/>
          <w:bCs/>
          <w:sz w:val="20"/>
          <w:szCs w:val="20"/>
          <w:u w:val="single"/>
        </w:rPr>
      </w:pPr>
      <w:r w:rsidRPr="00FE3C44">
        <w:rPr>
          <w:rFonts w:ascii="Arial" w:eastAsia="Arial" w:hAnsi="Arial" w:cs="Arial"/>
          <w:bCs/>
          <w:sz w:val="20"/>
          <w:szCs w:val="20"/>
          <w:u w:val="single"/>
        </w:rPr>
        <w:t>Über Solarlux GmbH</w:t>
      </w:r>
    </w:p>
    <w:p w14:paraId="6A678ADC" w14:textId="77777777" w:rsidR="0069274E" w:rsidRPr="00FE3C44" w:rsidRDefault="0069274E" w:rsidP="00B14FA6">
      <w:pPr>
        <w:widowControl w:val="0"/>
        <w:spacing w:line="360" w:lineRule="auto"/>
        <w:ind w:right="-284"/>
        <w:rPr>
          <w:rFonts w:ascii="Arial" w:eastAsia="Arial" w:hAnsi="Arial" w:cs="Arial"/>
          <w:color w:val="595959"/>
          <w:sz w:val="20"/>
          <w:szCs w:val="20"/>
        </w:rPr>
      </w:pPr>
      <w:r w:rsidRPr="00FE3C44">
        <w:rPr>
          <w:rFonts w:ascii="Arial" w:eastAsia="Arial" w:hAnsi="Arial" w:cs="Arial"/>
          <w:sz w:val="20"/>
          <w:szCs w:val="20"/>
        </w:rPr>
        <w:t xml:space="preserve">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w:t>
      </w:r>
      <w:r w:rsidRPr="00FE3C44">
        <w:rPr>
          <w:rFonts w:ascii="Arial" w:eastAsia="Arial" w:hAnsi="Arial" w:cs="Arial"/>
          <w:sz w:val="20"/>
          <w:szCs w:val="20"/>
        </w:rPr>
        <w:lastRenderedPageBreak/>
        <w:t>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FE3C44" w:rsidRDefault="0069274E" w:rsidP="0069274E">
      <w:pPr>
        <w:spacing w:line="276" w:lineRule="auto"/>
        <w:rPr>
          <w:rFonts w:ascii="Arial" w:hAnsi="Arial" w:cs="Arial"/>
          <w:sz w:val="20"/>
          <w:szCs w:val="20"/>
        </w:rPr>
      </w:pPr>
    </w:p>
    <w:p w14:paraId="4D8D815C" w14:textId="4C55DDE6" w:rsidR="00CA4A20" w:rsidRPr="00FE3C44" w:rsidRDefault="00CA4A20" w:rsidP="00CA4A20">
      <w:pPr>
        <w:widowControl w:val="0"/>
        <w:spacing w:line="336" w:lineRule="auto"/>
        <w:ind w:right="-1"/>
        <w:rPr>
          <w:rFonts w:ascii="Arial" w:eastAsia="Arial" w:hAnsi="Arial" w:cs="Arial"/>
          <w:sz w:val="20"/>
          <w:szCs w:val="20"/>
        </w:rPr>
      </w:pPr>
      <w:r w:rsidRPr="00FE3C44">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1"/>
                    </pic:cNvPr>
                    <pic:cNvPicPr/>
                  </pic:nvPicPr>
                  <pic:blipFill>
                    <a:blip r:embed="rId22"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FE3C44">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3"/>
                    </pic:cNvPr>
                    <pic:cNvPicPr/>
                  </pic:nvPicPr>
                  <pic:blipFill>
                    <a:blip r:embed="rId24"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FE3C44">
        <w:rPr>
          <w:rFonts w:ascii="Arial" w:eastAsia="Arial" w:hAnsi="Arial" w:cs="Arial"/>
          <w:noProof/>
          <w:sz w:val="20"/>
          <w:szCs w:val="20"/>
        </w:rPr>
        <w:drawing>
          <wp:inline distT="0" distB="0" distL="0" distR="0" wp14:anchorId="104BE09F" wp14:editId="0F62A465">
            <wp:extent cx="302150" cy="302150"/>
            <wp:effectExtent l="0" t="0" r="3175" b="3175"/>
            <wp:docPr id="494172461" name="Grafik 8" descr="Ein Bild, das Logo, Symbol, Grafiken, Schrift enthält.&#10;&#10;Automatisch generierte Beschreibu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5"/>
                    </pic:cNvPr>
                    <pic:cNvPicPr/>
                  </pic:nvPicPr>
                  <pic:blipFill>
                    <a:blip r:embed="rId26"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FE3C44">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7"/>
                    </pic:cNvPr>
                    <pic:cNvPicPr/>
                  </pic:nvPicPr>
                  <pic:blipFill>
                    <a:blip r:embed="rId28"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FE3C44">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29"/>
                    </pic:cNvPr>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FE3C44" w:rsidRDefault="0069274E" w:rsidP="0069274E">
      <w:pPr>
        <w:widowControl w:val="0"/>
        <w:spacing w:line="336" w:lineRule="auto"/>
        <w:ind w:right="-1"/>
        <w:rPr>
          <w:rFonts w:ascii="Arial" w:eastAsia="Arial" w:hAnsi="Arial" w:cs="Arial"/>
          <w:sz w:val="20"/>
          <w:szCs w:val="20"/>
        </w:rPr>
      </w:pPr>
    </w:p>
    <w:p w14:paraId="04E3C720" w14:textId="40D86A2D" w:rsidR="00A16641" w:rsidRPr="00FE3C44"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1"/>
      <w:footerReference w:type="default" r:id="rId32"/>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3D4CA" w14:textId="77777777" w:rsidR="00E717B4" w:rsidRPr="00FE3C44" w:rsidRDefault="00E717B4" w:rsidP="009D7880">
      <w:r w:rsidRPr="00FE3C44">
        <w:separator/>
      </w:r>
    </w:p>
  </w:endnote>
  <w:endnote w:type="continuationSeparator" w:id="0">
    <w:p w14:paraId="64510B0B" w14:textId="77777777" w:rsidR="00E717B4" w:rsidRPr="00FE3C44" w:rsidRDefault="00E717B4" w:rsidP="009D7880">
      <w:r w:rsidRPr="00FE3C44">
        <w:continuationSeparator/>
      </w:r>
    </w:p>
  </w:endnote>
  <w:endnote w:type="continuationNotice" w:id="1">
    <w:p w14:paraId="67C31E9B" w14:textId="77777777" w:rsidR="00E717B4" w:rsidRPr="00FE3C44" w:rsidRDefault="00E717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FE3C44" w:rsidRDefault="009D7880" w:rsidP="009D7880">
    <w:pPr>
      <w:pStyle w:val="Absender"/>
      <w:spacing w:line="288" w:lineRule="auto"/>
      <w:rPr>
        <w:rStyle w:val="Hyperlink"/>
        <w:bCs/>
        <w:color w:val="auto"/>
        <w:sz w:val="12"/>
        <w:szCs w:val="12"/>
        <w:u w:val="none"/>
      </w:rPr>
    </w:pPr>
    <w:r w:rsidRPr="00FE3C44">
      <w:rPr>
        <w:rStyle w:val="Hyperlink"/>
        <w:color w:val="auto"/>
        <w:sz w:val="12"/>
        <w:szCs w:val="12"/>
        <w:u w:val="none"/>
      </w:rPr>
      <w:t xml:space="preserve">Solarlux GmbH </w:t>
    </w:r>
    <w:r w:rsidRPr="00FE3C44">
      <w:rPr>
        <w:rFonts w:cs="Arial"/>
        <w:bCs/>
        <w:sz w:val="12"/>
        <w:szCs w:val="12"/>
      </w:rPr>
      <w:t>∙</w:t>
    </w:r>
    <w:r w:rsidRPr="00FE3C44">
      <w:rPr>
        <w:rStyle w:val="Hyperlink"/>
        <w:color w:val="auto"/>
        <w:sz w:val="12"/>
        <w:szCs w:val="12"/>
        <w:u w:val="none"/>
      </w:rPr>
      <w:t xml:space="preserve"> </w:t>
    </w:r>
    <w:r w:rsidRPr="00FE3C44">
      <w:rPr>
        <w:rStyle w:val="Hyperlink"/>
        <w:bCs/>
        <w:color w:val="auto"/>
        <w:sz w:val="12"/>
        <w:szCs w:val="12"/>
        <w:u w:val="none"/>
      </w:rPr>
      <w:t xml:space="preserve">T +49 5422/92710 </w:t>
    </w:r>
    <w:r w:rsidRPr="00FE3C44">
      <w:rPr>
        <w:rFonts w:cs="Arial"/>
        <w:bCs/>
        <w:sz w:val="12"/>
        <w:szCs w:val="12"/>
      </w:rPr>
      <w:t>∙</w:t>
    </w:r>
    <w:r w:rsidRPr="00FE3C44">
      <w:rPr>
        <w:rStyle w:val="Hyperlink"/>
        <w:bCs/>
        <w:color w:val="auto"/>
        <w:sz w:val="12"/>
        <w:szCs w:val="12"/>
        <w:u w:val="none"/>
      </w:rPr>
      <w:t xml:space="preserve"> </w:t>
    </w:r>
    <w:hyperlink r:id="rId1" w:history="1">
      <w:r w:rsidRPr="00FE3C44">
        <w:rPr>
          <w:rStyle w:val="Hyperlink"/>
          <w:bCs/>
          <w:color w:val="auto"/>
          <w:sz w:val="12"/>
          <w:szCs w:val="12"/>
          <w:u w:val="none"/>
        </w:rPr>
        <w:t>info@solarlux.com</w:t>
      </w:r>
    </w:hyperlink>
    <w:r w:rsidRPr="00FE3C44">
      <w:rPr>
        <w:rStyle w:val="Hyperlink"/>
        <w:bCs/>
        <w:color w:val="auto"/>
        <w:sz w:val="12"/>
        <w:szCs w:val="12"/>
        <w:u w:val="none"/>
      </w:rPr>
      <w:t xml:space="preserve"> </w:t>
    </w:r>
    <w:r w:rsidRPr="00FE3C44">
      <w:rPr>
        <w:rFonts w:cs="Arial"/>
        <w:bCs/>
        <w:sz w:val="12"/>
        <w:szCs w:val="12"/>
      </w:rPr>
      <w:t>∙</w:t>
    </w:r>
    <w:r w:rsidRPr="00FE3C44">
      <w:rPr>
        <w:rStyle w:val="Hyperlink"/>
        <w:bCs/>
        <w:color w:val="auto"/>
        <w:sz w:val="12"/>
        <w:szCs w:val="12"/>
        <w:u w:val="none"/>
      </w:rPr>
      <w:t xml:space="preserve"> www.solarlux.com</w:t>
    </w:r>
  </w:p>
  <w:p w14:paraId="6AC6F444" w14:textId="77777777" w:rsidR="009D7880" w:rsidRPr="00FE3C4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FE3C44" w:rsidRDefault="009D7880">
    <w:pPr>
      <w:pStyle w:val="Fuzeile"/>
    </w:pPr>
  </w:p>
  <w:p w14:paraId="576A7223" w14:textId="77777777" w:rsidR="009D7880" w:rsidRPr="00FE3C44"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D6AA" w14:textId="77777777" w:rsidR="00E717B4" w:rsidRPr="00FE3C44" w:rsidRDefault="00E717B4" w:rsidP="009D7880">
      <w:r w:rsidRPr="00FE3C44">
        <w:separator/>
      </w:r>
    </w:p>
  </w:footnote>
  <w:footnote w:type="continuationSeparator" w:id="0">
    <w:p w14:paraId="6BCBF4B7" w14:textId="77777777" w:rsidR="00E717B4" w:rsidRPr="00FE3C44" w:rsidRDefault="00E717B4" w:rsidP="009D7880">
      <w:r w:rsidRPr="00FE3C44">
        <w:continuationSeparator/>
      </w:r>
    </w:p>
  </w:footnote>
  <w:footnote w:type="continuationNotice" w:id="1">
    <w:p w14:paraId="3B053CAB" w14:textId="77777777" w:rsidR="00E717B4" w:rsidRPr="00FE3C44" w:rsidRDefault="00E717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FE3C44" w:rsidRDefault="00A74F9F">
    <w:pPr>
      <w:pStyle w:val="Kopfzeile"/>
    </w:pPr>
    <w:r w:rsidRPr="00FE3C44">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FE3C44"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A20"/>
    <w:rsid w:val="00006C82"/>
    <w:rsid w:val="00006D06"/>
    <w:rsid w:val="00010EF3"/>
    <w:rsid w:val="00017F63"/>
    <w:rsid w:val="00024F13"/>
    <w:rsid w:val="00025EBB"/>
    <w:rsid w:val="000304A2"/>
    <w:rsid w:val="00032ABA"/>
    <w:rsid w:val="000337BA"/>
    <w:rsid w:val="00033DEE"/>
    <w:rsid w:val="00041630"/>
    <w:rsid w:val="000448AB"/>
    <w:rsid w:val="00045BAE"/>
    <w:rsid w:val="00053ABA"/>
    <w:rsid w:val="000556A1"/>
    <w:rsid w:val="00055C66"/>
    <w:rsid w:val="00060A84"/>
    <w:rsid w:val="00063EB4"/>
    <w:rsid w:val="000674FF"/>
    <w:rsid w:val="00067DB9"/>
    <w:rsid w:val="00072282"/>
    <w:rsid w:val="00080BB9"/>
    <w:rsid w:val="000816C9"/>
    <w:rsid w:val="000834EB"/>
    <w:rsid w:val="00083966"/>
    <w:rsid w:val="00083FCF"/>
    <w:rsid w:val="00086134"/>
    <w:rsid w:val="00086347"/>
    <w:rsid w:val="00087D84"/>
    <w:rsid w:val="0009522B"/>
    <w:rsid w:val="00096E63"/>
    <w:rsid w:val="000A0023"/>
    <w:rsid w:val="000A0153"/>
    <w:rsid w:val="000B166F"/>
    <w:rsid w:val="000B7D05"/>
    <w:rsid w:val="000C2605"/>
    <w:rsid w:val="000C5C59"/>
    <w:rsid w:val="000C7320"/>
    <w:rsid w:val="000E139D"/>
    <w:rsid w:val="000E3438"/>
    <w:rsid w:val="000E772E"/>
    <w:rsid w:val="000F7283"/>
    <w:rsid w:val="0011069E"/>
    <w:rsid w:val="00112F7E"/>
    <w:rsid w:val="0011599F"/>
    <w:rsid w:val="00116F19"/>
    <w:rsid w:val="001206FF"/>
    <w:rsid w:val="00122039"/>
    <w:rsid w:val="00131DE3"/>
    <w:rsid w:val="00132372"/>
    <w:rsid w:val="00133837"/>
    <w:rsid w:val="001345C9"/>
    <w:rsid w:val="001353D8"/>
    <w:rsid w:val="00137C7D"/>
    <w:rsid w:val="001402CC"/>
    <w:rsid w:val="00141E94"/>
    <w:rsid w:val="00143FFE"/>
    <w:rsid w:val="00146B9A"/>
    <w:rsid w:val="00151465"/>
    <w:rsid w:val="00153A6B"/>
    <w:rsid w:val="00160352"/>
    <w:rsid w:val="001653CC"/>
    <w:rsid w:val="001666DE"/>
    <w:rsid w:val="00171BA7"/>
    <w:rsid w:val="00177A9A"/>
    <w:rsid w:val="00181B29"/>
    <w:rsid w:val="001867AD"/>
    <w:rsid w:val="00190FD8"/>
    <w:rsid w:val="001917F2"/>
    <w:rsid w:val="00193692"/>
    <w:rsid w:val="0019406B"/>
    <w:rsid w:val="00194A25"/>
    <w:rsid w:val="001A495E"/>
    <w:rsid w:val="001B1F82"/>
    <w:rsid w:val="001B595A"/>
    <w:rsid w:val="001C0DAD"/>
    <w:rsid w:val="001C3C48"/>
    <w:rsid w:val="001C415B"/>
    <w:rsid w:val="001C4527"/>
    <w:rsid w:val="001C45D0"/>
    <w:rsid w:val="001C5E8E"/>
    <w:rsid w:val="001D5B5F"/>
    <w:rsid w:val="001D7963"/>
    <w:rsid w:val="001E0FF4"/>
    <w:rsid w:val="001E5627"/>
    <w:rsid w:val="001E69BA"/>
    <w:rsid w:val="001E7506"/>
    <w:rsid w:val="001F336C"/>
    <w:rsid w:val="001F4102"/>
    <w:rsid w:val="001F50C3"/>
    <w:rsid w:val="001F5E98"/>
    <w:rsid w:val="001F6F2F"/>
    <w:rsid w:val="0020038C"/>
    <w:rsid w:val="00203E85"/>
    <w:rsid w:val="00206BA7"/>
    <w:rsid w:val="0021039D"/>
    <w:rsid w:val="002158E4"/>
    <w:rsid w:val="002218ED"/>
    <w:rsid w:val="00223157"/>
    <w:rsid w:val="00230F27"/>
    <w:rsid w:val="00240C09"/>
    <w:rsid w:val="00240C50"/>
    <w:rsid w:val="0025267A"/>
    <w:rsid w:val="002670A6"/>
    <w:rsid w:val="002729F3"/>
    <w:rsid w:val="00285F31"/>
    <w:rsid w:val="00294796"/>
    <w:rsid w:val="00295B73"/>
    <w:rsid w:val="00295FEC"/>
    <w:rsid w:val="002A1DC8"/>
    <w:rsid w:val="002A2384"/>
    <w:rsid w:val="002A7751"/>
    <w:rsid w:val="002B0F65"/>
    <w:rsid w:val="002B1857"/>
    <w:rsid w:val="002B1D71"/>
    <w:rsid w:val="002C3A6B"/>
    <w:rsid w:val="002C5CB3"/>
    <w:rsid w:val="002D1E53"/>
    <w:rsid w:val="002D7006"/>
    <w:rsid w:val="002D79F2"/>
    <w:rsid w:val="002E14E5"/>
    <w:rsid w:val="002E1BCF"/>
    <w:rsid w:val="002E6BA5"/>
    <w:rsid w:val="002F0502"/>
    <w:rsid w:val="002F270F"/>
    <w:rsid w:val="002F3967"/>
    <w:rsid w:val="002F3AF5"/>
    <w:rsid w:val="002F656C"/>
    <w:rsid w:val="00301F25"/>
    <w:rsid w:val="003043A5"/>
    <w:rsid w:val="00307FB4"/>
    <w:rsid w:val="003139AB"/>
    <w:rsid w:val="00317559"/>
    <w:rsid w:val="00321434"/>
    <w:rsid w:val="00321A70"/>
    <w:rsid w:val="0032230F"/>
    <w:rsid w:val="00325BBE"/>
    <w:rsid w:val="0033086C"/>
    <w:rsid w:val="00330D04"/>
    <w:rsid w:val="00333BD6"/>
    <w:rsid w:val="00336140"/>
    <w:rsid w:val="00337702"/>
    <w:rsid w:val="00341A9F"/>
    <w:rsid w:val="00343C66"/>
    <w:rsid w:val="003446A6"/>
    <w:rsid w:val="00350460"/>
    <w:rsid w:val="00365C1B"/>
    <w:rsid w:val="0036705D"/>
    <w:rsid w:val="00367372"/>
    <w:rsid w:val="00370F8A"/>
    <w:rsid w:val="00376192"/>
    <w:rsid w:val="00383906"/>
    <w:rsid w:val="00384122"/>
    <w:rsid w:val="00386116"/>
    <w:rsid w:val="00394FA1"/>
    <w:rsid w:val="00395584"/>
    <w:rsid w:val="003A2B4D"/>
    <w:rsid w:val="003A2F09"/>
    <w:rsid w:val="003A7975"/>
    <w:rsid w:val="003A7DCD"/>
    <w:rsid w:val="003B1740"/>
    <w:rsid w:val="003B4AA2"/>
    <w:rsid w:val="003B59B1"/>
    <w:rsid w:val="003C39B4"/>
    <w:rsid w:val="003C7FB9"/>
    <w:rsid w:val="003D113B"/>
    <w:rsid w:val="003D1757"/>
    <w:rsid w:val="003D5C61"/>
    <w:rsid w:val="003E14C7"/>
    <w:rsid w:val="003E57B9"/>
    <w:rsid w:val="003F5944"/>
    <w:rsid w:val="004015DF"/>
    <w:rsid w:val="004068DC"/>
    <w:rsid w:val="004144F4"/>
    <w:rsid w:val="00416F58"/>
    <w:rsid w:val="00417BFA"/>
    <w:rsid w:val="00422080"/>
    <w:rsid w:val="00423D10"/>
    <w:rsid w:val="00440715"/>
    <w:rsid w:val="0044251B"/>
    <w:rsid w:val="0044451D"/>
    <w:rsid w:val="00446BB3"/>
    <w:rsid w:val="00446DA7"/>
    <w:rsid w:val="0045047B"/>
    <w:rsid w:val="004605E5"/>
    <w:rsid w:val="00461FC1"/>
    <w:rsid w:val="00464FEE"/>
    <w:rsid w:val="00477F98"/>
    <w:rsid w:val="00497B4D"/>
    <w:rsid w:val="004A09A0"/>
    <w:rsid w:val="004A2A7E"/>
    <w:rsid w:val="004B080D"/>
    <w:rsid w:val="004B221E"/>
    <w:rsid w:val="004B2ED9"/>
    <w:rsid w:val="004B327B"/>
    <w:rsid w:val="004B3502"/>
    <w:rsid w:val="004B4C59"/>
    <w:rsid w:val="004C5131"/>
    <w:rsid w:val="004C70B1"/>
    <w:rsid w:val="004D2623"/>
    <w:rsid w:val="004D5382"/>
    <w:rsid w:val="004F1DB6"/>
    <w:rsid w:val="004F2169"/>
    <w:rsid w:val="004F35D2"/>
    <w:rsid w:val="004F37B3"/>
    <w:rsid w:val="004F5EB2"/>
    <w:rsid w:val="005023DA"/>
    <w:rsid w:val="00502E67"/>
    <w:rsid w:val="00514891"/>
    <w:rsid w:val="005173B1"/>
    <w:rsid w:val="00517615"/>
    <w:rsid w:val="00523533"/>
    <w:rsid w:val="005251CC"/>
    <w:rsid w:val="0052592A"/>
    <w:rsid w:val="00525D95"/>
    <w:rsid w:val="005260E4"/>
    <w:rsid w:val="005304C7"/>
    <w:rsid w:val="00533BA2"/>
    <w:rsid w:val="005346DA"/>
    <w:rsid w:val="005371A0"/>
    <w:rsid w:val="00537F39"/>
    <w:rsid w:val="005456F4"/>
    <w:rsid w:val="0055064A"/>
    <w:rsid w:val="00555E60"/>
    <w:rsid w:val="0056322A"/>
    <w:rsid w:val="005709EA"/>
    <w:rsid w:val="00575860"/>
    <w:rsid w:val="00576473"/>
    <w:rsid w:val="005769EF"/>
    <w:rsid w:val="00576BB0"/>
    <w:rsid w:val="00577335"/>
    <w:rsid w:val="00581468"/>
    <w:rsid w:val="0058399B"/>
    <w:rsid w:val="005866A4"/>
    <w:rsid w:val="005A2876"/>
    <w:rsid w:val="005A530B"/>
    <w:rsid w:val="005A6C82"/>
    <w:rsid w:val="005B318E"/>
    <w:rsid w:val="005B6AA2"/>
    <w:rsid w:val="005B7C91"/>
    <w:rsid w:val="005C19B4"/>
    <w:rsid w:val="005C65AC"/>
    <w:rsid w:val="005D096A"/>
    <w:rsid w:val="005D2D7E"/>
    <w:rsid w:val="005D70DB"/>
    <w:rsid w:val="005D758B"/>
    <w:rsid w:val="005D7755"/>
    <w:rsid w:val="005E13A4"/>
    <w:rsid w:val="005E4DF0"/>
    <w:rsid w:val="005F0B8E"/>
    <w:rsid w:val="005F2C7F"/>
    <w:rsid w:val="005F3456"/>
    <w:rsid w:val="005F6CC1"/>
    <w:rsid w:val="005F75FA"/>
    <w:rsid w:val="005F7DD2"/>
    <w:rsid w:val="0060176D"/>
    <w:rsid w:val="00603184"/>
    <w:rsid w:val="00605903"/>
    <w:rsid w:val="00605E3D"/>
    <w:rsid w:val="0061114E"/>
    <w:rsid w:val="00612653"/>
    <w:rsid w:val="00614554"/>
    <w:rsid w:val="00617A91"/>
    <w:rsid w:val="0062066E"/>
    <w:rsid w:val="00621A41"/>
    <w:rsid w:val="006230AE"/>
    <w:rsid w:val="006263C8"/>
    <w:rsid w:val="006306D1"/>
    <w:rsid w:val="006312C4"/>
    <w:rsid w:val="00650246"/>
    <w:rsid w:val="006508C1"/>
    <w:rsid w:val="006526DA"/>
    <w:rsid w:val="00652A78"/>
    <w:rsid w:val="0065451C"/>
    <w:rsid w:val="006562B9"/>
    <w:rsid w:val="0066065D"/>
    <w:rsid w:val="00664F18"/>
    <w:rsid w:val="00664FBD"/>
    <w:rsid w:val="00665E16"/>
    <w:rsid w:val="00677A70"/>
    <w:rsid w:val="00681089"/>
    <w:rsid w:val="00681E4D"/>
    <w:rsid w:val="00682E50"/>
    <w:rsid w:val="006836C9"/>
    <w:rsid w:val="00685887"/>
    <w:rsid w:val="00687368"/>
    <w:rsid w:val="006906F1"/>
    <w:rsid w:val="006919E3"/>
    <w:rsid w:val="0069274E"/>
    <w:rsid w:val="006B07AA"/>
    <w:rsid w:val="006B287F"/>
    <w:rsid w:val="006B303C"/>
    <w:rsid w:val="006B4044"/>
    <w:rsid w:val="006B525E"/>
    <w:rsid w:val="006C1050"/>
    <w:rsid w:val="006C263F"/>
    <w:rsid w:val="006C6545"/>
    <w:rsid w:val="006D0A06"/>
    <w:rsid w:val="006D2739"/>
    <w:rsid w:val="006D66F4"/>
    <w:rsid w:val="006D6818"/>
    <w:rsid w:val="006D76E5"/>
    <w:rsid w:val="006E07F9"/>
    <w:rsid w:val="006E0AA5"/>
    <w:rsid w:val="006E11AF"/>
    <w:rsid w:val="006E303A"/>
    <w:rsid w:val="006E3220"/>
    <w:rsid w:val="006E6F53"/>
    <w:rsid w:val="006E7E47"/>
    <w:rsid w:val="006F091C"/>
    <w:rsid w:val="00700719"/>
    <w:rsid w:val="00701C36"/>
    <w:rsid w:val="0070306A"/>
    <w:rsid w:val="00704C1F"/>
    <w:rsid w:val="0070525A"/>
    <w:rsid w:val="00705B89"/>
    <w:rsid w:val="00707093"/>
    <w:rsid w:val="00707534"/>
    <w:rsid w:val="00715D08"/>
    <w:rsid w:val="007269B3"/>
    <w:rsid w:val="0073211E"/>
    <w:rsid w:val="007402C9"/>
    <w:rsid w:val="007433BA"/>
    <w:rsid w:val="00745547"/>
    <w:rsid w:val="00746B59"/>
    <w:rsid w:val="00752284"/>
    <w:rsid w:val="0075410D"/>
    <w:rsid w:val="007563CC"/>
    <w:rsid w:val="007709E0"/>
    <w:rsid w:val="00772667"/>
    <w:rsid w:val="0077417C"/>
    <w:rsid w:val="0078529C"/>
    <w:rsid w:val="00791612"/>
    <w:rsid w:val="00795D80"/>
    <w:rsid w:val="00797BB5"/>
    <w:rsid w:val="007A72C3"/>
    <w:rsid w:val="007C0A1C"/>
    <w:rsid w:val="007C327B"/>
    <w:rsid w:val="007C6A6B"/>
    <w:rsid w:val="007C7B77"/>
    <w:rsid w:val="007D4557"/>
    <w:rsid w:val="007D4D22"/>
    <w:rsid w:val="007D73E0"/>
    <w:rsid w:val="007D75F6"/>
    <w:rsid w:val="007E0BD9"/>
    <w:rsid w:val="007E33BB"/>
    <w:rsid w:val="007E386D"/>
    <w:rsid w:val="007F410F"/>
    <w:rsid w:val="00801E3A"/>
    <w:rsid w:val="00804C33"/>
    <w:rsid w:val="008119D5"/>
    <w:rsid w:val="0081229F"/>
    <w:rsid w:val="008140A2"/>
    <w:rsid w:val="008141B2"/>
    <w:rsid w:val="008175E7"/>
    <w:rsid w:val="008262EC"/>
    <w:rsid w:val="0082661D"/>
    <w:rsid w:val="00830FEA"/>
    <w:rsid w:val="008326D2"/>
    <w:rsid w:val="00832F74"/>
    <w:rsid w:val="0083594A"/>
    <w:rsid w:val="00840BB6"/>
    <w:rsid w:val="00847EC4"/>
    <w:rsid w:val="0085292B"/>
    <w:rsid w:val="00854677"/>
    <w:rsid w:val="00863A5B"/>
    <w:rsid w:val="00876BC6"/>
    <w:rsid w:val="00880239"/>
    <w:rsid w:val="008802F8"/>
    <w:rsid w:val="00883B8E"/>
    <w:rsid w:val="0088497C"/>
    <w:rsid w:val="00885BFB"/>
    <w:rsid w:val="00887879"/>
    <w:rsid w:val="00891CD4"/>
    <w:rsid w:val="00896581"/>
    <w:rsid w:val="008A272A"/>
    <w:rsid w:val="008A50E2"/>
    <w:rsid w:val="008B0B7F"/>
    <w:rsid w:val="008B2851"/>
    <w:rsid w:val="008B2F38"/>
    <w:rsid w:val="008B3D38"/>
    <w:rsid w:val="008B50D1"/>
    <w:rsid w:val="008B66AB"/>
    <w:rsid w:val="008B70ED"/>
    <w:rsid w:val="008C19ED"/>
    <w:rsid w:val="008C72AF"/>
    <w:rsid w:val="008E56CD"/>
    <w:rsid w:val="008F1CFF"/>
    <w:rsid w:val="008F3E09"/>
    <w:rsid w:val="008F4FC9"/>
    <w:rsid w:val="008F54A0"/>
    <w:rsid w:val="009034DA"/>
    <w:rsid w:val="009040B2"/>
    <w:rsid w:val="009112F0"/>
    <w:rsid w:val="009168EC"/>
    <w:rsid w:val="00916A60"/>
    <w:rsid w:val="009267C5"/>
    <w:rsid w:val="00937AF7"/>
    <w:rsid w:val="00941780"/>
    <w:rsid w:val="00944E39"/>
    <w:rsid w:val="009520B9"/>
    <w:rsid w:val="009547E0"/>
    <w:rsid w:val="009565AD"/>
    <w:rsid w:val="009673D4"/>
    <w:rsid w:val="009844BB"/>
    <w:rsid w:val="009945F8"/>
    <w:rsid w:val="00994DC7"/>
    <w:rsid w:val="009A0638"/>
    <w:rsid w:val="009A1371"/>
    <w:rsid w:val="009A62E8"/>
    <w:rsid w:val="009B19A4"/>
    <w:rsid w:val="009B2E86"/>
    <w:rsid w:val="009B5405"/>
    <w:rsid w:val="009B66F5"/>
    <w:rsid w:val="009C3DD7"/>
    <w:rsid w:val="009C617B"/>
    <w:rsid w:val="009D415C"/>
    <w:rsid w:val="009D77AC"/>
    <w:rsid w:val="009D7880"/>
    <w:rsid w:val="009E6FA8"/>
    <w:rsid w:val="009E7711"/>
    <w:rsid w:val="009E7E7E"/>
    <w:rsid w:val="009F3406"/>
    <w:rsid w:val="00A01939"/>
    <w:rsid w:val="00A04CDD"/>
    <w:rsid w:val="00A0525C"/>
    <w:rsid w:val="00A1020D"/>
    <w:rsid w:val="00A12206"/>
    <w:rsid w:val="00A16641"/>
    <w:rsid w:val="00A16E92"/>
    <w:rsid w:val="00A174F3"/>
    <w:rsid w:val="00A1798D"/>
    <w:rsid w:val="00A215A7"/>
    <w:rsid w:val="00A26E0E"/>
    <w:rsid w:val="00A33812"/>
    <w:rsid w:val="00A403F2"/>
    <w:rsid w:val="00A441D2"/>
    <w:rsid w:val="00A55220"/>
    <w:rsid w:val="00A70CA7"/>
    <w:rsid w:val="00A70E00"/>
    <w:rsid w:val="00A72564"/>
    <w:rsid w:val="00A726D7"/>
    <w:rsid w:val="00A738B9"/>
    <w:rsid w:val="00A74F9F"/>
    <w:rsid w:val="00A84D27"/>
    <w:rsid w:val="00A87C28"/>
    <w:rsid w:val="00A9049B"/>
    <w:rsid w:val="00A95BDE"/>
    <w:rsid w:val="00AA1453"/>
    <w:rsid w:val="00AA2F56"/>
    <w:rsid w:val="00AA2FBA"/>
    <w:rsid w:val="00AA431E"/>
    <w:rsid w:val="00AA6152"/>
    <w:rsid w:val="00AA69EE"/>
    <w:rsid w:val="00AA79F2"/>
    <w:rsid w:val="00AB06DE"/>
    <w:rsid w:val="00AB08FA"/>
    <w:rsid w:val="00AB2F30"/>
    <w:rsid w:val="00AB394E"/>
    <w:rsid w:val="00AB7DD8"/>
    <w:rsid w:val="00AC30A4"/>
    <w:rsid w:val="00AC7688"/>
    <w:rsid w:val="00AD1879"/>
    <w:rsid w:val="00AD1B01"/>
    <w:rsid w:val="00AD5FA9"/>
    <w:rsid w:val="00AD7B65"/>
    <w:rsid w:val="00AE0111"/>
    <w:rsid w:val="00AE64A2"/>
    <w:rsid w:val="00AF25F1"/>
    <w:rsid w:val="00AF2A7E"/>
    <w:rsid w:val="00B0350E"/>
    <w:rsid w:val="00B04C32"/>
    <w:rsid w:val="00B060EF"/>
    <w:rsid w:val="00B10D1F"/>
    <w:rsid w:val="00B12254"/>
    <w:rsid w:val="00B14FA6"/>
    <w:rsid w:val="00B15DEC"/>
    <w:rsid w:val="00B16C47"/>
    <w:rsid w:val="00B178D1"/>
    <w:rsid w:val="00B23CF0"/>
    <w:rsid w:val="00B23E2B"/>
    <w:rsid w:val="00B25A46"/>
    <w:rsid w:val="00B323E8"/>
    <w:rsid w:val="00B346A4"/>
    <w:rsid w:val="00B34B8D"/>
    <w:rsid w:val="00B35464"/>
    <w:rsid w:val="00B3629D"/>
    <w:rsid w:val="00B418C4"/>
    <w:rsid w:val="00B43E4C"/>
    <w:rsid w:val="00B52BB4"/>
    <w:rsid w:val="00B562E1"/>
    <w:rsid w:val="00B61508"/>
    <w:rsid w:val="00B65592"/>
    <w:rsid w:val="00B662D6"/>
    <w:rsid w:val="00B73778"/>
    <w:rsid w:val="00B77B87"/>
    <w:rsid w:val="00B82CA8"/>
    <w:rsid w:val="00B90196"/>
    <w:rsid w:val="00B91013"/>
    <w:rsid w:val="00B92C30"/>
    <w:rsid w:val="00B937D9"/>
    <w:rsid w:val="00B93B38"/>
    <w:rsid w:val="00BA1788"/>
    <w:rsid w:val="00BA1EA9"/>
    <w:rsid w:val="00BA37E9"/>
    <w:rsid w:val="00BA6DC6"/>
    <w:rsid w:val="00BB2946"/>
    <w:rsid w:val="00BC3E45"/>
    <w:rsid w:val="00BC51B2"/>
    <w:rsid w:val="00BD11D5"/>
    <w:rsid w:val="00BD1DF5"/>
    <w:rsid w:val="00BD5C3D"/>
    <w:rsid w:val="00BD7026"/>
    <w:rsid w:val="00BE45F6"/>
    <w:rsid w:val="00BE5F24"/>
    <w:rsid w:val="00BF078E"/>
    <w:rsid w:val="00BF581A"/>
    <w:rsid w:val="00BF7039"/>
    <w:rsid w:val="00BF7B7E"/>
    <w:rsid w:val="00C02E38"/>
    <w:rsid w:val="00C03FE9"/>
    <w:rsid w:val="00C04404"/>
    <w:rsid w:val="00C04C1F"/>
    <w:rsid w:val="00C07A1E"/>
    <w:rsid w:val="00C10EDD"/>
    <w:rsid w:val="00C1369F"/>
    <w:rsid w:val="00C15C59"/>
    <w:rsid w:val="00C234B1"/>
    <w:rsid w:val="00C27E58"/>
    <w:rsid w:val="00C33436"/>
    <w:rsid w:val="00C37102"/>
    <w:rsid w:val="00C5275E"/>
    <w:rsid w:val="00C53548"/>
    <w:rsid w:val="00C54329"/>
    <w:rsid w:val="00C549CE"/>
    <w:rsid w:val="00C55366"/>
    <w:rsid w:val="00C642AF"/>
    <w:rsid w:val="00C654F0"/>
    <w:rsid w:val="00C729B4"/>
    <w:rsid w:val="00C82B64"/>
    <w:rsid w:val="00C8621E"/>
    <w:rsid w:val="00C923B2"/>
    <w:rsid w:val="00C953D0"/>
    <w:rsid w:val="00C97761"/>
    <w:rsid w:val="00CA2E64"/>
    <w:rsid w:val="00CA3952"/>
    <w:rsid w:val="00CA4A20"/>
    <w:rsid w:val="00CA75AD"/>
    <w:rsid w:val="00CB25A0"/>
    <w:rsid w:val="00CC4552"/>
    <w:rsid w:val="00CC547D"/>
    <w:rsid w:val="00CC6515"/>
    <w:rsid w:val="00CD5CC0"/>
    <w:rsid w:val="00CE4AA6"/>
    <w:rsid w:val="00CE5746"/>
    <w:rsid w:val="00CE7302"/>
    <w:rsid w:val="00CE7336"/>
    <w:rsid w:val="00CF07B7"/>
    <w:rsid w:val="00CF30E8"/>
    <w:rsid w:val="00D0324E"/>
    <w:rsid w:val="00D051CD"/>
    <w:rsid w:val="00D1660F"/>
    <w:rsid w:val="00D21509"/>
    <w:rsid w:val="00D252A1"/>
    <w:rsid w:val="00D42ED3"/>
    <w:rsid w:val="00D51B45"/>
    <w:rsid w:val="00D53B77"/>
    <w:rsid w:val="00D543DC"/>
    <w:rsid w:val="00D544AD"/>
    <w:rsid w:val="00D56D73"/>
    <w:rsid w:val="00D65550"/>
    <w:rsid w:val="00D66C84"/>
    <w:rsid w:val="00D67903"/>
    <w:rsid w:val="00D754FF"/>
    <w:rsid w:val="00D75F4B"/>
    <w:rsid w:val="00D833DE"/>
    <w:rsid w:val="00D91A6C"/>
    <w:rsid w:val="00D91B92"/>
    <w:rsid w:val="00D93895"/>
    <w:rsid w:val="00DB3311"/>
    <w:rsid w:val="00DC52AD"/>
    <w:rsid w:val="00DD1270"/>
    <w:rsid w:val="00DE04CA"/>
    <w:rsid w:val="00DE6ABE"/>
    <w:rsid w:val="00DF1FD9"/>
    <w:rsid w:val="00DF2D91"/>
    <w:rsid w:val="00DF313E"/>
    <w:rsid w:val="00DF562D"/>
    <w:rsid w:val="00E00ACC"/>
    <w:rsid w:val="00E1038F"/>
    <w:rsid w:val="00E117EF"/>
    <w:rsid w:val="00E125BA"/>
    <w:rsid w:val="00E133CB"/>
    <w:rsid w:val="00E17353"/>
    <w:rsid w:val="00E2756A"/>
    <w:rsid w:val="00E32EBE"/>
    <w:rsid w:val="00E372BD"/>
    <w:rsid w:val="00E37CF6"/>
    <w:rsid w:val="00E4659F"/>
    <w:rsid w:val="00E47771"/>
    <w:rsid w:val="00E478F1"/>
    <w:rsid w:val="00E5109C"/>
    <w:rsid w:val="00E54D83"/>
    <w:rsid w:val="00E56041"/>
    <w:rsid w:val="00E56689"/>
    <w:rsid w:val="00E57175"/>
    <w:rsid w:val="00E57B1E"/>
    <w:rsid w:val="00E60737"/>
    <w:rsid w:val="00E61DBD"/>
    <w:rsid w:val="00E62CC6"/>
    <w:rsid w:val="00E717B4"/>
    <w:rsid w:val="00E8192C"/>
    <w:rsid w:val="00E8282C"/>
    <w:rsid w:val="00E8411F"/>
    <w:rsid w:val="00E9009E"/>
    <w:rsid w:val="00E942F8"/>
    <w:rsid w:val="00E95EBC"/>
    <w:rsid w:val="00E97EC4"/>
    <w:rsid w:val="00E97F00"/>
    <w:rsid w:val="00EA27A7"/>
    <w:rsid w:val="00EA2C05"/>
    <w:rsid w:val="00EB1164"/>
    <w:rsid w:val="00EC360C"/>
    <w:rsid w:val="00EC460F"/>
    <w:rsid w:val="00ED75A4"/>
    <w:rsid w:val="00ED7BD3"/>
    <w:rsid w:val="00EE572B"/>
    <w:rsid w:val="00EE5FA0"/>
    <w:rsid w:val="00F072B8"/>
    <w:rsid w:val="00F15004"/>
    <w:rsid w:val="00F240DC"/>
    <w:rsid w:val="00F4070D"/>
    <w:rsid w:val="00F56284"/>
    <w:rsid w:val="00F57F7A"/>
    <w:rsid w:val="00F61F3E"/>
    <w:rsid w:val="00F66805"/>
    <w:rsid w:val="00F91AFF"/>
    <w:rsid w:val="00F9232A"/>
    <w:rsid w:val="00F951F0"/>
    <w:rsid w:val="00F953BF"/>
    <w:rsid w:val="00F956C7"/>
    <w:rsid w:val="00FA0EE8"/>
    <w:rsid w:val="00FA27AE"/>
    <w:rsid w:val="00FA3354"/>
    <w:rsid w:val="00FA4DB1"/>
    <w:rsid w:val="00FA750C"/>
    <w:rsid w:val="00FB294A"/>
    <w:rsid w:val="00FC064A"/>
    <w:rsid w:val="00FC7FAC"/>
    <w:rsid w:val="00FD038A"/>
    <w:rsid w:val="00FD53F7"/>
    <w:rsid w:val="00FE3C44"/>
    <w:rsid w:val="00FF2209"/>
    <w:rsid w:val="00FF368D"/>
    <w:rsid w:val="00FF37B4"/>
    <w:rsid w:val="00FF5E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3D5C61"/>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AD1879"/>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AD1879"/>
    <w:rPr>
      <w:rFonts w:ascii="Calibri" w:eastAsia="Calibri" w:hAnsi="Calibri" w:cs="Times New Roman"/>
      <w:b/>
      <w:bCs/>
      <w:kern w:val="0"/>
      <w:sz w:val="20"/>
      <w:szCs w:val="20"/>
      <w:lang w:val="x-none"/>
      <w14:ligatures w14:val="none"/>
    </w:rPr>
  </w:style>
  <w:style w:type="table" w:styleId="Tabellenraster">
    <w:name w:val="Table Grid"/>
    <w:basedOn w:val="NormaleTabelle"/>
    <w:rsid w:val="0085292B"/>
    <w:pPr>
      <w:spacing w:after="0" w:line="240" w:lineRule="auto"/>
    </w:pPr>
    <w:rPr>
      <w:rFonts w:ascii="Times New Roman" w:eastAsia="Times New Roman" w:hAnsi="Times New Roman" w:cs="Times New Roman"/>
      <w:kern w:val="0"/>
      <w:sz w:val="20"/>
      <w:szCs w:val="20"/>
      <w:lang w:eastAsia="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13476461">
      <w:bodyDiv w:val="1"/>
      <w:marLeft w:val="0"/>
      <w:marRight w:val="0"/>
      <w:marTop w:val="0"/>
      <w:marBottom w:val="0"/>
      <w:divBdr>
        <w:top w:val="none" w:sz="0" w:space="0" w:color="auto"/>
        <w:left w:val="none" w:sz="0" w:space="0" w:color="auto"/>
        <w:bottom w:val="none" w:sz="0" w:space="0" w:color="auto"/>
        <w:right w:val="none" w:sz="0" w:space="0" w:color="auto"/>
      </w:divBdr>
      <w:divsChild>
        <w:div w:id="1151409722">
          <w:marLeft w:val="0"/>
          <w:marRight w:val="0"/>
          <w:marTop w:val="0"/>
          <w:marBottom w:val="0"/>
          <w:divBdr>
            <w:top w:val="none" w:sz="0" w:space="0" w:color="auto"/>
            <w:left w:val="none" w:sz="0" w:space="0" w:color="auto"/>
            <w:bottom w:val="none" w:sz="0" w:space="0" w:color="auto"/>
            <w:right w:val="none" w:sz="0" w:space="0" w:color="auto"/>
          </w:divBdr>
          <w:divsChild>
            <w:div w:id="247541688">
              <w:marLeft w:val="0"/>
              <w:marRight w:val="0"/>
              <w:marTop w:val="0"/>
              <w:marBottom w:val="0"/>
              <w:divBdr>
                <w:top w:val="none" w:sz="0" w:space="0" w:color="auto"/>
                <w:left w:val="none" w:sz="0" w:space="0" w:color="auto"/>
                <w:bottom w:val="none" w:sz="0" w:space="0" w:color="auto"/>
                <w:right w:val="none" w:sz="0" w:space="0" w:color="auto"/>
              </w:divBdr>
              <w:divsChild>
                <w:div w:id="778333722">
                  <w:marLeft w:val="0"/>
                  <w:marRight w:val="0"/>
                  <w:marTop w:val="0"/>
                  <w:marBottom w:val="0"/>
                  <w:divBdr>
                    <w:top w:val="none" w:sz="0" w:space="0" w:color="auto"/>
                    <w:left w:val="none" w:sz="0" w:space="0" w:color="auto"/>
                    <w:bottom w:val="none" w:sz="0" w:space="0" w:color="auto"/>
                    <w:right w:val="none" w:sz="0" w:space="0" w:color="auto"/>
                  </w:divBdr>
                  <w:divsChild>
                    <w:div w:id="1968974041">
                      <w:marLeft w:val="0"/>
                      <w:marRight w:val="0"/>
                      <w:marTop w:val="0"/>
                      <w:marBottom w:val="0"/>
                      <w:divBdr>
                        <w:top w:val="none" w:sz="0" w:space="0" w:color="auto"/>
                        <w:left w:val="none" w:sz="0" w:space="0" w:color="auto"/>
                        <w:bottom w:val="none" w:sz="0" w:space="0" w:color="auto"/>
                        <w:right w:val="none" w:sz="0" w:space="0" w:color="auto"/>
                      </w:divBdr>
                      <w:divsChild>
                        <w:div w:id="590090030">
                          <w:marLeft w:val="0"/>
                          <w:marRight w:val="0"/>
                          <w:marTop w:val="0"/>
                          <w:marBottom w:val="0"/>
                          <w:divBdr>
                            <w:top w:val="none" w:sz="0" w:space="0" w:color="auto"/>
                            <w:left w:val="none" w:sz="0" w:space="0" w:color="auto"/>
                            <w:bottom w:val="none" w:sz="0" w:space="0" w:color="auto"/>
                            <w:right w:val="none" w:sz="0" w:space="0" w:color="auto"/>
                          </w:divBdr>
                          <w:divsChild>
                            <w:div w:id="208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337322">
      <w:bodyDiv w:val="1"/>
      <w:marLeft w:val="0"/>
      <w:marRight w:val="0"/>
      <w:marTop w:val="0"/>
      <w:marBottom w:val="0"/>
      <w:divBdr>
        <w:top w:val="none" w:sz="0" w:space="0" w:color="auto"/>
        <w:left w:val="none" w:sz="0" w:space="0" w:color="auto"/>
        <w:bottom w:val="none" w:sz="0" w:space="0" w:color="auto"/>
        <w:right w:val="none" w:sz="0" w:space="0" w:color="auto"/>
      </w:divBdr>
      <w:divsChild>
        <w:div w:id="811211099">
          <w:marLeft w:val="0"/>
          <w:marRight w:val="0"/>
          <w:marTop w:val="0"/>
          <w:marBottom w:val="0"/>
          <w:divBdr>
            <w:top w:val="none" w:sz="0" w:space="0" w:color="auto"/>
            <w:left w:val="none" w:sz="0" w:space="0" w:color="auto"/>
            <w:bottom w:val="none" w:sz="0" w:space="0" w:color="auto"/>
            <w:right w:val="none" w:sz="0" w:space="0" w:color="auto"/>
          </w:divBdr>
          <w:divsChild>
            <w:div w:id="86578469">
              <w:marLeft w:val="0"/>
              <w:marRight w:val="0"/>
              <w:marTop w:val="0"/>
              <w:marBottom w:val="0"/>
              <w:divBdr>
                <w:top w:val="none" w:sz="0" w:space="0" w:color="auto"/>
                <w:left w:val="none" w:sz="0" w:space="0" w:color="auto"/>
                <w:bottom w:val="none" w:sz="0" w:space="0" w:color="auto"/>
                <w:right w:val="none" w:sz="0" w:space="0" w:color="auto"/>
              </w:divBdr>
              <w:divsChild>
                <w:div w:id="34159650">
                  <w:marLeft w:val="0"/>
                  <w:marRight w:val="0"/>
                  <w:marTop w:val="0"/>
                  <w:marBottom w:val="0"/>
                  <w:divBdr>
                    <w:top w:val="none" w:sz="0" w:space="0" w:color="auto"/>
                    <w:left w:val="none" w:sz="0" w:space="0" w:color="auto"/>
                    <w:bottom w:val="none" w:sz="0" w:space="0" w:color="auto"/>
                    <w:right w:val="none" w:sz="0" w:space="0" w:color="auto"/>
                  </w:divBdr>
                  <w:divsChild>
                    <w:div w:id="1256209022">
                      <w:marLeft w:val="0"/>
                      <w:marRight w:val="0"/>
                      <w:marTop w:val="0"/>
                      <w:marBottom w:val="0"/>
                      <w:divBdr>
                        <w:top w:val="none" w:sz="0" w:space="0" w:color="auto"/>
                        <w:left w:val="none" w:sz="0" w:space="0" w:color="auto"/>
                        <w:bottom w:val="none" w:sz="0" w:space="0" w:color="auto"/>
                        <w:right w:val="none" w:sz="0" w:space="0" w:color="auto"/>
                      </w:divBdr>
                      <w:divsChild>
                        <w:div w:id="966593155">
                          <w:marLeft w:val="0"/>
                          <w:marRight w:val="0"/>
                          <w:marTop w:val="0"/>
                          <w:marBottom w:val="0"/>
                          <w:divBdr>
                            <w:top w:val="none" w:sz="0" w:space="0" w:color="auto"/>
                            <w:left w:val="none" w:sz="0" w:space="0" w:color="auto"/>
                            <w:bottom w:val="none" w:sz="0" w:space="0" w:color="auto"/>
                            <w:right w:val="none" w:sz="0" w:space="0" w:color="auto"/>
                          </w:divBdr>
                          <w:divsChild>
                            <w:div w:id="5023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85962">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hyperlink" Target="https://www.instagram.com/solarlu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hyperlink" Target="https://www.linkedin.com/company/solarluxgmb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s://de.pinterest.com/solarl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8.jpe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hyperlink" Target="https://www.facebook.com/solarlux/" TargetMode="External"/><Relationship Id="rId28" Type="http://schemas.openxmlformats.org/officeDocument/2006/relationships/image" Target="media/image10.jpeg"/><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7.jpeg"/><Relationship Id="rId27" Type="http://schemas.openxmlformats.org/officeDocument/2006/relationships/hyperlink" Target="https://www.youtube.com/@solarlux" TargetMode="External"/><Relationship Id="rId30" Type="http://schemas.openxmlformats.org/officeDocument/2006/relationships/image" Target="media/image11.jpeg"/><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c4e282c27532e7764b622f5d7d1000c8">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bd5ecf9b6cb3b6acf48b23c043e32ab4"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2.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4.xml><?xml version="1.0" encoding="utf-8"?>
<ds:datastoreItem xmlns:ds="http://schemas.openxmlformats.org/officeDocument/2006/customXml" ds:itemID="{97AC4402-C3CC-4060-BE8E-A6707750C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862</Words>
  <Characters>5437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Nina Jüngling</cp:lastModifiedBy>
  <cp:revision>6</cp:revision>
  <cp:lastPrinted>2024-12-12T15:33:00Z</cp:lastPrinted>
  <dcterms:created xsi:type="dcterms:W3CDTF">2025-07-17T10:53:00Z</dcterms:created>
  <dcterms:modified xsi:type="dcterms:W3CDTF">2026-02-10T15:37:00Z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