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0284F381"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8007EA">
        <w:rPr>
          <w:rFonts w:ascii="Arial" w:hAnsi="Arial" w:cs="Arial"/>
          <w:color w:val="595959" w:themeColor="text1" w:themeTint="A6"/>
          <w:sz w:val="18"/>
          <w:szCs w:val="18"/>
        </w:rPr>
        <w:t>Mai</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8C0E8D">
        <w:rPr>
          <w:rFonts w:ascii="Arial" w:hAnsi="Arial" w:cs="Arial"/>
          <w:color w:val="595959" w:themeColor="text1" w:themeTint="A6"/>
          <w:sz w:val="18"/>
          <w:szCs w:val="18"/>
        </w:rPr>
        <w:t>2</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0B1243F3" w14:textId="0A0712B8" w:rsidR="00B05F01" w:rsidRPr="009B05DE" w:rsidRDefault="00E27C43" w:rsidP="003651D5">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Gläserne</w:t>
      </w:r>
      <w:r w:rsidR="000455DE">
        <w:rPr>
          <w:rFonts w:ascii="Arial" w:hAnsi="Arial" w:cs="Arial"/>
          <w:b/>
          <w:color w:val="595959" w:themeColor="text1" w:themeTint="A6"/>
          <w:sz w:val="28"/>
          <w:szCs w:val="28"/>
        </w:rPr>
        <w:t>r</w:t>
      </w:r>
      <w:r>
        <w:rPr>
          <w:rFonts w:ascii="Arial" w:hAnsi="Arial" w:cs="Arial"/>
          <w:b/>
          <w:color w:val="595959" w:themeColor="text1" w:themeTint="A6"/>
          <w:sz w:val="28"/>
          <w:szCs w:val="28"/>
        </w:rPr>
        <w:t xml:space="preserve"> Wohnt</w:t>
      </w:r>
      <w:r w:rsidR="000455DE">
        <w:rPr>
          <w:rFonts w:ascii="Arial" w:hAnsi="Arial" w:cs="Arial"/>
          <w:b/>
          <w:color w:val="595959" w:themeColor="text1" w:themeTint="A6"/>
          <w:sz w:val="28"/>
          <w:szCs w:val="28"/>
        </w:rPr>
        <w:t>raum bei Leipzig</w:t>
      </w:r>
    </w:p>
    <w:p w14:paraId="56C57C52" w14:textId="235352FC" w:rsidR="003651D5" w:rsidRPr="009B05DE" w:rsidRDefault="000455DE" w:rsidP="003651D5">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Mit sechs Meter hohen </w:t>
      </w:r>
      <w:r w:rsidR="00596819">
        <w:rPr>
          <w:rFonts w:ascii="Arial" w:hAnsi="Arial" w:cs="Arial"/>
          <w:color w:val="595959" w:themeColor="text1" w:themeTint="A6"/>
          <w:sz w:val="22"/>
          <w:szCs w:val="22"/>
        </w:rPr>
        <w:t>Schiebefenster</w:t>
      </w:r>
      <w:r>
        <w:rPr>
          <w:rFonts w:ascii="Arial" w:hAnsi="Arial" w:cs="Arial"/>
          <w:color w:val="595959" w:themeColor="text1" w:themeTint="A6"/>
          <w:sz w:val="22"/>
          <w:szCs w:val="22"/>
        </w:rPr>
        <w:t xml:space="preserve">n die Natur ins Haus holen </w:t>
      </w:r>
      <w:r w:rsidR="00596819">
        <w:rPr>
          <w:rFonts w:ascii="Arial" w:hAnsi="Arial" w:cs="Arial"/>
          <w:color w:val="595959" w:themeColor="text1" w:themeTint="A6"/>
          <w:sz w:val="22"/>
          <w:szCs w:val="22"/>
        </w:rPr>
        <w:t xml:space="preserve"> </w:t>
      </w:r>
    </w:p>
    <w:p w14:paraId="713F34B8" w14:textId="77777777" w:rsidR="003651D5" w:rsidRDefault="003651D5" w:rsidP="003651D5">
      <w:pPr>
        <w:widowControl w:val="0"/>
        <w:spacing w:line="336" w:lineRule="auto"/>
        <w:rPr>
          <w:rFonts w:ascii="Arial" w:hAnsi="Arial" w:cs="Arial"/>
          <w:color w:val="595959" w:themeColor="text1" w:themeTint="A6"/>
          <w:sz w:val="22"/>
          <w:szCs w:val="22"/>
        </w:rPr>
      </w:pPr>
    </w:p>
    <w:p w14:paraId="30E5A073" w14:textId="71A33527" w:rsidR="00576CF8" w:rsidRDefault="00115C28" w:rsidP="000518E9">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Drinnen draußen sein – diesen Wohntraum hat sich </w:t>
      </w:r>
      <w:r w:rsidR="00DA7F4F">
        <w:rPr>
          <w:rFonts w:ascii="Arial" w:hAnsi="Arial" w:cs="Arial"/>
          <w:b/>
          <w:color w:val="595959" w:themeColor="text1" w:themeTint="A6"/>
          <w:sz w:val="22"/>
          <w:szCs w:val="22"/>
        </w:rPr>
        <w:t xml:space="preserve">eine fünfköpfige Familie nahe Leipzig erfüllt. Sie </w:t>
      </w:r>
      <w:r w:rsidR="00E37EC1">
        <w:rPr>
          <w:rFonts w:ascii="Arial" w:hAnsi="Arial" w:cs="Arial"/>
          <w:b/>
          <w:color w:val="595959" w:themeColor="text1" w:themeTint="A6"/>
          <w:sz w:val="22"/>
          <w:szCs w:val="22"/>
        </w:rPr>
        <w:t>ließen sich ein neues Zuhause er</w:t>
      </w:r>
      <w:r w:rsidR="00576CF8">
        <w:rPr>
          <w:rFonts w:ascii="Arial" w:hAnsi="Arial" w:cs="Arial"/>
          <w:b/>
          <w:color w:val="595959" w:themeColor="text1" w:themeTint="A6"/>
          <w:sz w:val="22"/>
          <w:szCs w:val="22"/>
        </w:rPr>
        <w:t>richten</w:t>
      </w:r>
      <w:r w:rsidR="0020311B">
        <w:rPr>
          <w:rFonts w:ascii="Arial" w:hAnsi="Arial" w:cs="Arial"/>
          <w:b/>
          <w:color w:val="595959" w:themeColor="text1" w:themeTint="A6"/>
          <w:sz w:val="22"/>
          <w:szCs w:val="22"/>
        </w:rPr>
        <w:t xml:space="preserve">, </w:t>
      </w:r>
      <w:r w:rsidR="00304FCB">
        <w:rPr>
          <w:rFonts w:ascii="Arial" w:hAnsi="Arial" w:cs="Arial"/>
          <w:b/>
          <w:color w:val="595959" w:themeColor="text1" w:themeTint="A6"/>
          <w:sz w:val="22"/>
          <w:szCs w:val="22"/>
        </w:rPr>
        <w:t xml:space="preserve">das </w:t>
      </w:r>
      <w:r w:rsidR="00E37EC1">
        <w:rPr>
          <w:rFonts w:ascii="Arial" w:hAnsi="Arial" w:cs="Arial"/>
          <w:b/>
          <w:color w:val="595959" w:themeColor="text1" w:themeTint="A6"/>
          <w:sz w:val="22"/>
          <w:szCs w:val="22"/>
        </w:rPr>
        <w:t>mithilfe</w:t>
      </w:r>
      <w:r w:rsidR="0009468E">
        <w:rPr>
          <w:rFonts w:ascii="Arial" w:hAnsi="Arial" w:cs="Arial"/>
          <w:b/>
          <w:color w:val="595959" w:themeColor="text1" w:themeTint="A6"/>
          <w:sz w:val="22"/>
          <w:szCs w:val="22"/>
        </w:rPr>
        <w:t xml:space="preserve"> eine</w:t>
      </w:r>
      <w:r w:rsidR="00E37EC1">
        <w:rPr>
          <w:rFonts w:ascii="Arial" w:hAnsi="Arial" w:cs="Arial"/>
          <w:b/>
          <w:color w:val="595959" w:themeColor="text1" w:themeTint="A6"/>
          <w:sz w:val="22"/>
          <w:szCs w:val="22"/>
        </w:rPr>
        <w:t>r</w:t>
      </w:r>
      <w:r w:rsidR="0009468E">
        <w:rPr>
          <w:rFonts w:ascii="Arial" w:hAnsi="Arial" w:cs="Arial"/>
          <w:b/>
          <w:color w:val="595959" w:themeColor="text1" w:themeTint="A6"/>
          <w:sz w:val="22"/>
          <w:szCs w:val="22"/>
        </w:rPr>
        <w:t xml:space="preserve"> </w:t>
      </w:r>
      <w:r w:rsidR="00735827">
        <w:rPr>
          <w:rFonts w:ascii="Arial" w:hAnsi="Arial" w:cs="Arial"/>
          <w:b/>
          <w:color w:val="595959" w:themeColor="text1" w:themeTint="A6"/>
          <w:sz w:val="22"/>
          <w:szCs w:val="22"/>
        </w:rPr>
        <w:t>transparente</w:t>
      </w:r>
      <w:r w:rsidR="00E37EC1">
        <w:rPr>
          <w:rFonts w:ascii="Arial" w:hAnsi="Arial" w:cs="Arial"/>
          <w:b/>
          <w:color w:val="595959" w:themeColor="text1" w:themeTint="A6"/>
          <w:sz w:val="22"/>
          <w:szCs w:val="22"/>
        </w:rPr>
        <w:t>n</w:t>
      </w:r>
      <w:r w:rsidR="00735827">
        <w:rPr>
          <w:rFonts w:ascii="Arial" w:hAnsi="Arial" w:cs="Arial"/>
          <w:b/>
          <w:color w:val="595959" w:themeColor="text1" w:themeTint="A6"/>
          <w:sz w:val="22"/>
          <w:szCs w:val="22"/>
        </w:rPr>
        <w:t xml:space="preserve"> Gebäudehülle die Natur ins Haus holt. </w:t>
      </w:r>
      <w:r w:rsidR="00E37EC1">
        <w:rPr>
          <w:rFonts w:ascii="Arial" w:hAnsi="Arial" w:cs="Arial"/>
          <w:b/>
          <w:color w:val="595959" w:themeColor="text1" w:themeTint="A6"/>
          <w:sz w:val="22"/>
          <w:szCs w:val="22"/>
        </w:rPr>
        <w:t xml:space="preserve">Der Clou: </w:t>
      </w:r>
      <w:r w:rsidR="002A6208">
        <w:rPr>
          <w:rFonts w:ascii="Arial" w:hAnsi="Arial" w:cs="Arial"/>
          <w:b/>
          <w:color w:val="595959" w:themeColor="text1" w:themeTint="A6"/>
          <w:sz w:val="22"/>
          <w:szCs w:val="22"/>
        </w:rPr>
        <w:t xml:space="preserve">Die </w:t>
      </w:r>
      <w:r w:rsidR="00F57528">
        <w:rPr>
          <w:rFonts w:ascii="Arial" w:hAnsi="Arial" w:cs="Arial"/>
          <w:b/>
          <w:color w:val="595959" w:themeColor="text1" w:themeTint="A6"/>
          <w:sz w:val="22"/>
          <w:szCs w:val="22"/>
        </w:rPr>
        <w:t>gläsernen</w:t>
      </w:r>
      <w:r w:rsidR="002F7D5B">
        <w:rPr>
          <w:rFonts w:ascii="Arial" w:hAnsi="Arial" w:cs="Arial"/>
          <w:b/>
          <w:color w:val="595959" w:themeColor="text1" w:themeTint="A6"/>
          <w:sz w:val="22"/>
          <w:szCs w:val="22"/>
        </w:rPr>
        <w:t>, bis zu sechs Meter hohen</w:t>
      </w:r>
      <w:r w:rsidR="00F57528">
        <w:rPr>
          <w:rFonts w:ascii="Arial" w:hAnsi="Arial" w:cs="Arial"/>
          <w:b/>
          <w:color w:val="595959" w:themeColor="text1" w:themeTint="A6"/>
          <w:sz w:val="22"/>
          <w:szCs w:val="22"/>
        </w:rPr>
        <w:t xml:space="preserve"> Bauelemente </w:t>
      </w:r>
      <w:r w:rsidR="00CD4E80">
        <w:rPr>
          <w:rFonts w:ascii="Arial" w:hAnsi="Arial" w:cs="Arial"/>
          <w:b/>
          <w:color w:val="595959" w:themeColor="text1" w:themeTint="A6"/>
          <w:sz w:val="22"/>
          <w:szCs w:val="22"/>
        </w:rPr>
        <w:t xml:space="preserve">lassen sich </w:t>
      </w:r>
      <w:r w:rsidR="0070605F">
        <w:rPr>
          <w:rFonts w:ascii="Arial" w:hAnsi="Arial" w:cs="Arial"/>
          <w:b/>
          <w:color w:val="595959" w:themeColor="text1" w:themeTint="A6"/>
          <w:sz w:val="22"/>
          <w:szCs w:val="22"/>
        </w:rPr>
        <w:t xml:space="preserve">in </w:t>
      </w:r>
      <w:r w:rsidR="003624F1">
        <w:rPr>
          <w:rFonts w:ascii="Arial" w:hAnsi="Arial" w:cs="Arial"/>
          <w:b/>
          <w:color w:val="595959" w:themeColor="text1" w:themeTint="A6"/>
          <w:sz w:val="22"/>
          <w:szCs w:val="22"/>
        </w:rPr>
        <w:t>fast allen</w:t>
      </w:r>
      <w:r w:rsidR="0070605F">
        <w:rPr>
          <w:rFonts w:ascii="Arial" w:hAnsi="Arial" w:cs="Arial"/>
          <w:b/>
          <w:color w:val="595959" w:themeColor="text1" w:themeTint="A6"/>
          <w:sz w:val="22"/>
          <w:szCs w:val="22"/>
        </w:rPr>
        <w:t xml:space="preserve"> Räumen</w:t>
      </w:r>
      <w:r w:rsidR="001E3A93">
        <w:rPr>
          <w:rFonts w:ascii="Arial" w:hAnsi="Arial" w:cs="Arial"/>
          <w:b/>
          <w:color w:val="595959" w:themeColor="text1" w:themeTint="A6"/>
          <w:sz w:val="22"/>
          <w:szCs w:val="22"/>
        </w:rPr>
        <w:t xml:space="preserve"> </w:t>
      </w:r>
      <w:r w:rsidR="00885503">
        <w:rPr>
          <w:rFonts w:ascii="Arial" w:hAnsi="Arial" w:cs="Arial"/>
          <w:b/>
          <w:color w:val="595959" w:themeColor="text1" w:themeTint="A6"/>
          <w:sz w:val="22"/>
          <w:szCs w:val="22"/>
        </w:rPr>
        <w:t xml:space="preserve">leichtgängig </w:t>
      </w:r>
      <w:r w:rsidR="001E3A93">
        <w:rPr>
          <w:rFonts w:ascii="Arial" w:hAnsi="Arial" w:cs="Arial"/>
          <w:b/>
          <w:color w:val="595959" w:themeColor="text1" w:themeTint="A6"/>
          <w:sz w:val="22"/>
          <w:szCs w:val="22"/>
        </w:rPr>
        <w:t xml:space="preserve">auf die Seite schieben und </w:t>
      </w:r>
      <w:r w:rsidR="009A7530">
        <w:rPr>
          <w:rFonts w:ascii="Arial" w:hAnsi="Arial" w:cs="Arial"/>
          <w:b/>
          <w:color w:val="595959" w:themeColor="text1" w:themeTint="A6"/>
          <w:sz w:val="22"/>
          <w:szCs w:val="22"/>
        </w:rPr>
        <w:t>heben auf diese Weise die Grenze zwischen Innen- und Außenraum vollständig</w:t>
      </w:r>
      <w:r w:rsidR="00885503">
        <w:rPr>
          <w:rFonts w:ascii="Arial" w:hAnsi="Arial" w:cs="Arial"/>
          <w:b/>
          <w:color w:val="595959" w:themeColor="text1" w:themeTint="A6"/>
          <w:sz w:val="22"/>
          <w:szCs w:val="22"/>
        </w:rPr>
        <w:t xml:space="preserve"> auf. </w:t>
      </w:r>
    </w:p>
    <w:p w14:paraId="6BD7DC47" w14:textId="77777777" w:rsidR="002F7D5B" w:rsidRDefault="002F7D5B" w:rsidP="000518E9">
      <w:pPr>
        <w:overflowPunct/>
        <w:spacing w:line="360" w:lineRule="auto"/>
        <w:textAlignment w:val="auto"/>
        <w:rPr>
          <w:rFonts w:ascii="Arial" w:hAnsi="Arial" w:cs="Arial"/>
          <w:b/>
          <w:color w:val="595959" w:themeColor="text1" w:themeTint="A6"/>
          <w:sz w:val="22"/>
          <w:szCs w:val="22"/>
        </w:rPr>
      </w:pPr>
    </w:p>
    <w:p w14:paraId="205F185B" w14:textId="32923C43" w:rsidR="002F7D5B" w:rsidRPr="007F2714" w:rsidRDefault="00885503" w:rsidP="000518E9">
      <w:pPr>
        <w:overflowPunct/>
        <w:spacing w:line="360" w:lineRule="auto"/>
        <w:textAlignment w:val="auto"/>
        <w:rPr>
          <w:rFonts w:ascii="Arial" w:hAnsi="Arial" w:cs="Arial"/>
          <w:bCs/>
          <w:color w:val="595959" w:themeColor="text1" w:themeTint="A6"/>
          <w:sz w:val="22"/>
          <w:szCs w:val="22"/>
        </w:rPr>
      </w:pPr>
      <w:r w:rsidRPr="007F2714">
        <w:rPr>
          <w:rFonts w:ascii="Arial" w:hAnsi="Arial" w:cs="Arial"/>
          <w:bCs/>
          <w:color w:val="595959" w:themeColor="text1" w:themeTint="A6"/>
          <w:sz w:val="22"/>
          <w:szCs w:val="22"/>
        </w:rPr>
        <w:t xml:space="preserve">Möglich wurde der gläserne </w:t>
      </w:r>
      <w:r w:rsidR="00513B5B">
        <w:rPr>
          <w:rFonts w:ascii="Arial" w:hAnsi="Arial" w:cs="Arial"/>
          <w:bCs/>
          <w:color w:val="595959" w:themeColor="text1" w:themeTint="A6"/>
          <w:sz w:val="22"/>
          <w:szCs w:val="22"/>
        </w:rPr>
        <w:t>Wohnt</w:t>
      </w:r>
      <w:r w:rsidR="007F2714" w:rsidRPr="007F2714">
        <w:rPr>
          <w:rFonts w:ascii="Arial" w:hAnsi="Arial" w:cs="Arial"/>
          <w:bCs/>
          <w:color w:val="595959" w:themeColor="text1" w:themeTint="A6"/>
          <w:sz w:val="22"/>
          <w:szCs w:val="22"/>
        </w:rPr>
        <w:t xml:space="preserve">raum vom naturnahen Wohnen </w:t>
      </w:r>
      <w:r w:rsidR="00EB2514">
        <w:rPr>
          <w:rFonts w:ascii="Arial" w:hAnsi="Arial" w:cs="Arial"/>
          <w:bCs/>
          <w:color w:val="595959" w:themeColor="text1" w:themeTint="A6"/>
          <w:sz w:val="22"/>
          <w:szCs w:val="22"/>
        </w:rPr>
        <w:t xml:space="preserve">für die fünfköpfige Familie </w:t>
      </w:r>
      <w:r w:rsidR="007F2714" w:rsidRPr="007F2714">
        <w:rPr>
          <w:rFonts w:ascii="Arial" w:hAnsi="Arial" w:cs="Arial"/>
          <w:bCs/>
          <w:color w:val="595959" w:themeColor="text1" w:themeTint="A6"/>
          <w:sz w:val="22"/>
          <w:szCs w:val="22"/>
        </w:rPr>
        <w:t>mit de</w:t>
      </w:r>
      <w:r w:rsidR="00D03D43">
        <w:rPr>
          <w:rFonts w:ascii="Arial" w:hAnsi="Arial" w:cs="Arial"/>
          <w:bCs/>
          <w:color w:val="595959" w:themeColor="text1" w:themeTint="A6"/>
          <w:sz w:val="22"/>
          <w:szCs w:val="22"/>
        </w:rPr>
        <w:t>n</w:t>
      </w:r>
      <w:r w:rsidR="007F2714" w:rsidRPr="007F2714">
        <w:rPr>
          <w:rFonts w:ascii="Arial" w:hAnsi="Arial" w:cs="Arial"/>
          <w:bCs/>
          <w:color w:val="595959" w:themeColor="text1" w:themeTint="A6"/>
          <w:sz w:val="22"/>
          <w:szCs w:val="22"/>
        </w:rPr>
        <w:t xml:space="preserve"> </w:t>
      </w:r>
      <w:r w:rsidR="00755FD6">
        <w:rPr>
          <w:rFonts w:ascii="Arial" w:hAnsi="Arial" w:cs="Arial"/>
          <w:bCs/>
          <w:color w:val="595959" w:themeColor="text1" w:themeTint="A6"/>
          <w:sz w:val="22"/>
          <w:szCs w:val="22"/>
        </w:rPr>
        <w:t xml:space="preserve">hochwärmegedämmten </w:t>
      </w:r>
      <w:r w:rsidR="007F2714" w:rsidRPr="007F2714">
        <w:rPr>
          <w:rFonts w:ascii="Arial" w:hAnsi="Arial" w:cs="Arial"/>
          <w:bCs/>
          <w:color w:val="595959" w:themeColor="text1" w:themeTint="A6"/>
          <w:sz w:val="22"/>
          <w:szCs w:val="22"/>
        </w:rPr>
        <w:t>Schiebefenster</w:t>
      </w:r>
      <w:r w:rsidR="00D03D43">
        <w:rPr>
          <w:rFonts w:ascii="Arial" w:hAnsi="Arial" w:cs="Arial"/>
          <w:bCs/>
          <w:color w:val="595959" w:themeColor="text1" w:themeTint="A6"/>
          <w:sz w:val="22"/>
          <w:szCs w:val="22"/>
        </w:rPr>
        <w:t>n</w:t>
      </w:r>
      <w:r w:rsidR="007F2714" w:rsidRPr="007F2714">
        <w:rPr>
          <w:rFonts w:ascii="Arial" w:hAnsi="Arial" w:cs="Arial"/>
          <w:bCs/>
          <w:color w:val="595959" w:themeColor="text1" w:themeTint="A6"/>
          <w:sz w:val="22"/>
          <w:szCs w:val="22"/>
        </w:rPr>
        <w:t xml:space="preserve"> cero </w:t>
      </w:r>
      <w:r w:rsidR="00176BA0">
        <w:rPr>
          <w:rFonts w:ascii="Arial" w:hAnsi="Arial" w:cs="Arial"/>
          <w:bCs/>
          <w:color w:val="595959" w:themeColor="text1" w:themeTint="A6"/>
          <w:sz w:val="22"/>
          <w:szCs w:val="22"/>
        </w:rPr>
        <w:t xml:space="preserve">III </w:t>
      </w:r>
      <w:r w:rsidR="007F2714" w:rsidRPr="007F2714">
        <w:rPr>
          <w:rFonts w:ascii="Arial" w:hAnsi="Arial" w:cs="Arial"/>
          <w:bCs/>
          <w:color w:val="595959" w:themeColor="text1" w:themeTint="A6"/>
          <w:sz w:val="22"/>
          <w:szCs w:val="22"/>
        </w:rPr>
        <w:t xml:space="preserve">von Solarlux. </w:t>
      </w:r>
      <w:r w:rsidR="00C95C19">
        <w:rPr>
          <w:rFonts w:ascii="Arial" w:hAnsi="Arial" w:cs="Arial"/>
          <w:bCs/>
          <w:color w:val="595959" w:themeColor="text1" w:themeTint="A6"/>
          <w:sz w:val="22"/>
          <w:szCs w:val="22"/>
        </w:rPr>
        <w:t>Diese</w:t>
      </w:r>
      <w:r w:rsidR="00755FD6">
        <w:rPr>
          <w:rFonts w:ascii="Arial" w:hAnsi="Arial" w:cs="Arial"/>
          <w:bCs/>
          <w:color w:val="595959" w:themeColor="text1" w:themeTint="A6"/>
          <w:sz w:val="22"/>
          <w:szCs w:val="22"/>
        </w:rPr>
        <w:t xml:space="preserve"> </w:t>
      </w:r>
      <w:r w:rsidR="006272D2">
        <w:rPr>
          <w:rFonts w:ascii="Arial" w:hAnsi="Arial" w:cs="Arial"/>
          <w:bCs/>
          <w:color w:val="595959" w:themeColor="text1" w:themeTint="A6"/>
          <w:sz w:val="22"/>
          <w:szCs w:val="22"/>
        </w:rPr>
        <w:t xml:space="preserve">filigranen </w:t>
      </w:r>
      <w:r w:rsidR="00755FD6">
        <w:rPr>
          <w:rFonts w:ascii="Arial" w:hAnsi="Arial" w:cs="Arial"/>
          <w:bCs/>
          <w:color w:val="595959" w:themeColor="text1" w:themeTint="A6"/>
          <w:sz w:val="22"/>
          <w:szCs w:val="22"/>
        </w:rPr>
        <w:t>Bau</w:t>
      </w:r>
      <w:r w:rsidR="008408AB">
        <w:rPr>
          <w:rFonts w:ascii="Arial" w:hAnsi="Arial" w:cs="Arial"/>
          <w:bCs/>
          <w:color w:val="595959" w:themeColor="text1" w:themeTint="A6"/>
          <w:sz w:val="22"/>
          <w:szCs w:val="22"/>
        </w:rPr>
        <w:t>teile</w:t>
      </w:r>
      <w:r w:rsidR="00755FD6">
        <w:rPr>
          <w:rFonts w:ascii="Arial" w:hAnsi="Arial" w:cs="Arial"/>
          <w:bCs/>
          <w:color w:val="595959" w:themeColor="text1" w:themeTint="A6"/>
          <w:sz w:val="22"/>
          <w:szCs w:val="22"/>
        </w:rPr>
        <w:t xml:space="preserve"> erlauben </w:t>
      </w:r>
      <w:r w:rsidR="008408AB">
        <w:rPr>
          <w:rFonts w:ascii="Arial" w:hAnsi="Arial" w:cs="Arial"/>
          <w:bCs/>
          <w:color w:val="595959" w:themeColor="text1" w:themeTint="A6"/>
          <w:sz w:val="22"/>
          <w:szCs w:val="22"/>
        </w:rPr>
        <w:t>Glasflächen</w:t>
      </w:r>
      <w:r w:rsidR="00EA4876">
        <w:rPr>
          <w:rFonts w:ascii="Arial" w:hAnsi="Arial" w:cs="Arial"/>
          <w:bCs/>
          <w:color w:val="595959" w:themeColor="text1" w:themeTint="A6"/>
          <w:sz w:val="22"/>
          <w:szCs w:val="22"/>
        </w:rPr>
        <w:t xml:space="preserve"> </w:t>
      </w:r>
      <w:r w:rsidR="00437334">
        <w:rPr>
          <w:rFonts w:ascii="Arial" w:hAnsi="Arial" w:cs="Arial"/>
          <w:bCs/>
          <w:color w:val="595959" w:themeColor="text1" w:themeTint="A6"/>
          <w:sz w:val="22"/>
          <w:szCs w:val="22"/>
        </w:rPr>
        <w:t>bis zu 15 Qua</w:t>
      </w:r>
      <w:r w:rsidR="00267776">
        <w:rPr>
          <w:rFonts w:ascii="Arial" w:hAnsi="Arial" w:cs="Arial"/>
          <w:bCs/>
          <w:color w:val="595959" w:themeColor="text1" w:themeTint="A6"/>
          <w:sz w:val="22"/>
          <w:szCs w:val="22"/>
        </w:rPr>
        <w:t xml:space="preserve">dratmeter, </w:t>
      </w:r>
      <w:r w:rsidR="00EB2514">
        <w:rPr>
          <w:rFonts w:ascii="Arial" w:hAnsi="Arial" w:cs="Arial"/>
          <w:bCs/>
          <w:color w:val="595959" w:themeColor="text1" w:themeTint="A6"/>
          <w:sz w:val="22"/>
          <w:szCs w:val="22"/>
        </w:rPr>
        <w:t xml:space="preserve">in </w:t>
      </w:r>
      <w:r w:rsidR="00AE4E45">
        <w:rPr>
          <w:rFonts w:ascii="Arial" w:hAnsi="Arial" w:cs="Arial"/>
          <w:bCs/>
          <w:color w:val="595959" w:themeColor="text1" w:themeTint="A6"/>
          <w:sz w:val="22"/>
          <w:szCs w:val="22"/>
        </w:rPr>
        <w:t>i</w:t>
      </w:r>
      <w:r w:rsidR="00EB2514">
        <w:rPr>
          <w:rFonts w:ascii="Arial" w:hAnsi="Arial" w:cs="Arial"/>
          <w:bCs/>
          <w:color w:val="595959" w:themeColor="text1" w:themeTint="A6"/>
          <w:sz w:val="22"/>
          <w:szCs w:val="22"/>
        </w:rPr>
        <w:t xml:space="preserve">hrem Wohndomizil </w:t>
      </w:r>
      <w:r w:rsidR="00267776">
        <w:rPr>
          <w:rFonts w:ascii="Arial" w:hAnsi="Arial" w:cs="Arial"/>
          <w:bCs/>
          <w:color w:val="595959" w:themeColor="text1" w:themeTint="A6"/>
          <w:sz w:val="22"/>
          <w:szCs w:val="22"/>
        </w:rPr>
        <w:t xml:space="preserve">eindrucksvoll </w:t>
      </w:r>
      <w:r w:rsidR="008C6CD4">
        <w:rPr>
          <w:rFonts w:ascii="Arial" w:hAnsi="Arial" w:cs="Arial"/>
          <w:bCs/>
          <w:color w:val="595959" w:themeColor="text1" w:themeTint="A6"/>
          <w:sz w:val="22"/>
          <w:szCs w:val="22"/>
        </w:rPr>
        <w:t xml:space="preserve">umgesetzt mit </w:t>
      </w:r>
      <w:r w:rsidR="003A7D17">
        <w:rPr>
          <w:rFonts w:ascii="Arial" w:hAnsi="Arial" w:cs="Arial"/>
          <w:bCs/>
          <w:color w:val="595959" w:themeColor="text1" w:themeTint="A6"/>
          <w:sz w:val="22"/>
          <w:szCs w:val="22"/>
        </w:rPr>
        <w:t xml:space="preserve">sechs Meter </w:t>
      </w:r>
      <w:r w:rsidR="00421709">
        <w:rPr>
          <w:rFonts w:ascii="Arial" w:hAnsi="Arial" w:cs="Arial"/>
          <w:bCs/>
          <w:color w:val="595959" w:themeColor="text1" w:themeTint="A6"/>
          <w:sz w:val="22"/>
          <w:szCs w:val="22"/>
        </w:rPr>
        <w:t xml:space="preserve">hohen </w:t>
      </w:r>
      <w:r w:rsidR="00810E4C">
        <w:rPr>
          <w:rFonts w:ascii="Arial" w:hAnsi="Arial" w:cs="Arial"/>
          <w:bCs/>
          <w:color w:val="595959" w:themeColor="text1" w:themeTint="A6"/>
          <w:sz w:val="22"/>
          <w:szCs w:val="22"/>
        </w:rPr>
        <w:t xml:space="preserve">und über zwei Meter breiten </w:t>
      </w:r>
      <w:r w:rsidR="008408AB">
        <w:rPr>
          <w:rFonts w:ascii="Arial" w:hAnsi="Arial" w:cs="Arial"/>
          <w:bCs/>
          <w:color w:val="595959" w:themeColor="text1" w:themeTint="A6"/>
          <w:sz w:val="22"/>
          <w:szCs w:val="22"/>
        </w:rPr>
        <w:t>Glaselementen</w:t>
      </w:r>
      <w:r w:rsidR="008408AB" w:rsidRPr="008408AB">
        <w:rPr>
          <w:rFonts w:ascii="Arial" w:hAnsi="Arial" w:cs="Arial"/>
          <w:bCs/>
          <w:color w:val="595959" w:themeColor="text1" w:themeTint="A6"/>
          <w:sz w:val="22"/>
          <w:szCs w:val="22"/>
        </w:rPr>
        <w:t xml:space="preserve"> </w:t>
      </w:r>
      <w:r w:rsidR="008408AB">
        <w:rPr>
          <w:rFonts w:ascii="Arial" w:hAnsi="Arial" w:cs="Arial"/>
          <w:bCs/>
          <w:color w:val="595959" w:themeColor="text1" w:themeTint="A6"/>
          <w:sz w:val="22"/>
          <w:szCs w:val="22"/>
        </w:rPr>
        <w:t>im Wohn- und Essbereich</w:t>
      </w:r>
      <w:r w:rsidR="001456A8">
        <w:rPr>
          <w:rFonts w:ascii="Arial" w:hAnsi="Arial" w:cs="Arial"/>
          <w:bCs/>
          <w:color w:val="595959" w:themeColor="text1" w:themeTint="A6"/>
          <w:sz w:val="22"/>
          <w:szCs w:val="22"/>
        </w:rPr>
        <w:t xml:space="preserve">. </w:t>
      </w:r>
      <w:r w:rsidR="002F18ED">
        <w:rPr>
          <w:rFonts w:ascii="Arial" w:hAnsi="Arial" w:cs="Arial"/>
          <w:bCs/>
          <w:color w:val="595959" w:themeColor="text1" w:themeTint="A6"/>
          <w:sz w:val="22"/>
          <w:szCs w:val="22"/>
        </w:rPr>
        <w:t xml:space="preserve">Aufgrund </w:t>
      </w:r>
      <w:r w:rsidR="00AC531A">
        <w:rPr>
          <w:rFonts w:ascii="Arial" w:hAnsi="Arial" w:cs="Arial"/>
          <w:bCs/>
          <w:color w:val="595959" w:themeColor="text1" w:themeTint="A6"/>
          <w:sz w:val="22"/>
          <w:szCs w:val="22"/>
        </w:rPr>
        <w:t xml:space="preserve">einer </w:t>
      </w:r>
      <w:r w:rsidR="00C91EFC">
        <w:rPr>
          <w:rFonts w:ascii="Arial" w:hAnsi="Arial" w:cs="Arial"/>
          <w:bCs/>
          <w:color w:val="595959" w:themeColor="text1" w:themeTint="A6"/>
          <w:sz w:val="22"/>
          <w:szCs w:val="22"/>
        </w:rPr>
        <w:t xml:space="preserve">schwellenlosen </w:t>
      </w:r>
      <w:r w:rsidR="000156B5">
        <w:rPr>
          <w:rFonts w:ascii="Arial" w:hAnsi="Arial" w:cs="Arial"/>
          <w:bCs/>
          <w:color w:val="595959" w:themeColor="text1" w:themeTint="A6"/>
          <w:sz w:val="22"/>
          <w:szCs w:val="22"/>
        </w:rPr>
        <w:t xml:space="preserve">Lauf- und Führungsschiene </w:t>
      </w:r>
      <w:r w:rsidR="00BA4EFD">
        <w:rPr>
          <w:rFonts w:ascii="Arial" w:hAnsi="Arial" w:cs="Arial"/>
          <w:bCs/>
          <w:color w:val="595959" w:themeColor="text1" w:themeTint="A6"/>
          <w:sz w:val="22"/>
          <w:szCs w:val="22"/>
        </w:rPr>
        <w:t xml:space="preserve">im Boden </w:t>
      </w:r>
      <w:r w:rsidR="003E18C0">
        <w:rPr>
          <w:rFonts w:ascii="Arial" w:hAnsi="Arial" w:cs="Arial"/>
          <w:bCs/>
          <w:color w:val="595959" w:themeColor="text1" w:themeTint="A6"/>
          <w:sz w:val="22"/>
          <w:szCs w:val="22"/>
        </w:rPr>
        <w:t xml:space="preserve">lassen </w:t>
      </w:r>
      <w:r w:rsidR="00BA4EFD">
        <w:rPr>
          <w:rFonts w:ascii="Arial" w:hAnsi="Arial" w:cs="Arial"/>
          <w:bCs/>
          <w:color w:val="595959" w:themeColor="text1" w:themeTint="A6"/>
          <w:sz w:val="22"/>
          <w:szCs w:val="22"/>
        </w:rPr>
        <w:t xml:space="preserve">sie </w:t>
      </w:r>
      <w:r w:rsidR="003E18C0">
        <w:rPr>
          <w:rFonts w:ascii="Arial" w:hAnsi="Arial" w:cs="Arial"/>
          <w:bCs/>
          <w:color w:val="595959" w:themeColor="text1" w:themeTint="A6"/>
          <w:sz w:val="22"/>
          <w:szCs w:val="22"/>
        </w:rPr>
        <w:t xml:space="preserve">sich </w:t>
      </w:r>
      <w:r w:rsidR="00887E0E">
        <w:rPr>
          <w:rFonts w:ascii="Arial" w:hAnsi="Arial" w:cs="Arial"/>
          <w:bCs/>
          <w:color w:val="595959" w:themeColor="text1" w:themeTint="A6"/>
          <w:sz w:val="22"/>
          <w:szCs w:val="22"/>
        </w:rPr>
        <w:t>mühelos auf die Seite schieben und öffnen den</w:t>
      </w:r>
      <w:r w:rsidR="00EF45C2">
        <w:rPr>
          <w:rFonts w:ascii="Arial" w:hAnsi="Arial" w:cs="Arial"/>
          <w:bCs/>
          <w:color w:val="595959" w:themeColor="text1" w:themeTint="A6"/>
          <w:sz w:val="22"/>
          <w:szCs w:val="22"/>
        </w:rPr>
        <w:t xml:space="preserve"> Luftraum</w:t>
      </w:r>
      <w:r w:rsidR="00887E0E">
        <w:rPr>
          <w:rFonts w:ascii="Arial" w:hAnsi="Arial" w:cs="Arial"/>
          <w:bCs/>
          <w:color w:val="595959" w:themeColor="text1" w:themeTint="A6"/>
          <w:sz w:val="22"/>
          <w:szCs w:val="22"/>
        </w:rPr>
        <w:t xml:space="preserve"> </w:t>
      </w:r>
      <w:r w:rsidR="00BA4EFD">
        <w:rPr>
          <w:rFonts w:ascii="Arial" w:hAnsi="Arial" w:cs="Arial"/>
          <w:bCs/>
          <w:color w:val="595959" w:themeColor="text1" w:themeTint="A6"/>
          <w:sz w:val="22"/>
          <w:szCs w:val="22"/>
        </w:rPr>
        <w:t xml:space="preserve">bis </w:t>
      </w:r>
      <w:r w:rsidR="00811081">
        <w:rPr>
          <w:rFonts w:ascii="Arial" w:hAnsi="Arial" w:cs="Arial"/>
          <w:bCs/>
          <w:color w:val="595959" w:themeColor="text1" w:themeTint="A6"/>
          <w:sz w:val="22"/>
          <w:szCs w:val="22"/>
        </w:rPr>
        <w:t>zur Galerie im</w:t>
      </w:r>
      <w:r w:rsidR="00BA4EFD">
        <w:rPr>
          <w:rFonts w:ascii="Arial" w:hAnsi="Arial" w:cs="Arial"/>
          <w:bCs/>
          <w:color w:val="595959" w:themeColor="text1" w:themeTint="A6"/>
          <w:sz w:val="22"/>
          <w:szCs w:val="22"/>
        </w:rPr>
        <w:t xml:space="preserve"> Obergeschoss</w:t>
      </w:r>
      <w:r w:rsidR="00887E0E">
        <w:rPr>
          <w:rFonts w:ascii="Arial" w:hAnsi="Arial" w:cs="Arial"/>
          <w:bCs/>
          <w:color w:val="595959" w:themeColor="text1" w:themeTint="A6"/>
          <w:sz w:val="22"/>
          <w:szCs w:val="22"/>
        </w:rPr>
        <w:t xml:space="preserve">. </w:t>
      </w:r>
      <w:r w:rsidR="007A7565">
        <w:rPr>
          <w:rFonts w:ascii="Arial" w:hAnsi="Arial" w:cs="Arial"/>
          <w:bCs/>
          <w:color w:val="595959" w:themeColor="text1" w:themeTint="A6"/>
          <w:sz w:val="22"/>
          <w:szCs w:val="22"/>
        </w:rPr>
        <w:t xml:space="preserve">Maximale Transparenz </w:t>
      </w:r>
      <w:r w:rsidR="00570EB7">
        <w:rPr>
          <w:rFonts w:ascii="Arial" w:hAnsi="Arial" w:cs="Arial"/>
          <w:bCs/>
          <w:color w:val="595959" w:themeColor="text1" w:themeTint="A6"/>
          <w:sz w:val="22"/>
          <w:szCs w:val="22"/>
        </w:rPr>
        <w:t xml:space="preserve">bieten die Schiebefenster </w:t>
      </w:r>
      <w:r w:rsidR="00716040">
        <w:rPr>
          <w:rFonts w:ascii="Arial" w:hAnsi="Arial" w:cs="Arial"/>
          <w:bCs/>
          <w:color w:val="595959" w:themeColor="text1" w:themeTint="A6"/>
          <w:sz w:val="22"/>
          <w:szCs w:val="22"/>
        </w:rPr>
        <w:t xml:space="preserve">cero </w:t>
      </w:r>
      <w:r w:rsidR="00570EB7">
        <w:rPr>
          <w:rFonts w:ascii="Arial" w:hAnsi="Arial" w:cs="Arial"/>
          <w:bCs/>
          <w:color w:val="595959" w:themeColor="text1" w:themeTint="A6"/>
          <w:sz w:val="22"/>
          <w:szCs w:val="22"/>
        </w:rPr>
        <w:t xml:space="preserve">jedoch </w:t>
      </w:r>
      <w:r w:rsidR="00E33317">
        <w:rPr>
          <w:rFonts w:ascii="Arial" w:hAnsi="Arial" w:cs="Arial"/>
          <w:bCs/>
          <w:color w:val="595959" w:themeColor="text1" w:themeTint="A6"/>
          <w:sz w:val="22"/>
          <w:szCs w:val="22"/>
        </w:rPr>
        <w:t xml:space="preserve">auch </w:t>
      </w:r>
      <w:r w:rsidR="00332C26">
        <w:rPr>
          <w:rFonts w:ascii="Arial" w:hAnsi="Arial" w:cs="Arial"/>
          <w:bCs/>
          <w:color w:val="595959" w:themeColor="text1" w:themeTint="A6"/>
          <w:sz w:val="22"/>
          <w:szCs w:val="22"/>
        </w:rPr>
        <w:t>im geschlossenen Zustand</w:t>
      </w:r>
      <w:r w:rsidR="00B6269D">
        <w:rPr>
          <w:rFonts w:ascii="Arial" w:hAnsi="Arial" w:cs="Arial"/>
          <w:bCs/>
          <w:color w:val="595959" w:themeColor="text1" w:themeTint="A6"/>
          <w:sz w:val="22"/>
          <w:szCs w:val="22"/>
        </w:rPr>
        <w:t xml:space="preserve">: </w:t>
      </w:r>
      <w:r w:rsidR="00ED5CAB">
        <w:rPr>
          <w:rFonts w:ascii="Arial" w:hAnsi="Arial" w:cs="Arial"/>
          <w:bCs/>
          <w:color w:val="595959" w:themeColor="text1" w:themeTint="A6"/>
          <w:sz w:val="22"/>
          <w:szCs w:val="22"/>
        </w:rPr>
        <w:t>D</w:t>
      </w:r>
      <w:r w:rsidR="00B6269D">
        <w:rPr>
          <w:rFonts w:ascii="Arial" w:hAnsi="Arial" w:cs="Arial"/>
          <w:bCs/>
          <w:color w:val="595959" w:themeColor="text1" w:themeTint="A6"/>
          <w:sz w:val="22"/>
          <w:szCs w:val="22"/>
        </w:rPr>
        <w:t>ie</w:t>
      </w:r>
      <w:r w:rsidR="00332C26">
        <w:rPr>
          <w:rFonts w:ascii="Arial" w:hAnsi="Arial" w:cs="Arial"/>
          <w:bCs/>
          <w:color w:val="595959" w:themeColor="text1" w:themeTint="A6"/>
          <w:sz w:val="22"/>
          <w:szCs w:val="22"/>
        </w:rPr>
        <w:t xml:space="preserve"> umlaufenden Rahmen</w:t>
      </w:r>
      <w:r w:rsidR="00716040">
        <w:rPr>
          <w:rFonts w:ascii="Arial" w:hAnsi="Arial" w:cs="Arial"/>
          <w:bCs/>
          <w:color w:val="595959" w:themeColor="text1" w:themeTint="A6"/>
          <w:sz w:val="22"/>
          <w:szCs w:val="22"/>
        </w:rPr>
        <w:t>ansichten</w:t>
      </w:r>
      <w:r w:rsidR="00332C26">
        <w:rPr>
          <w:rFonts w:ascii="Arial" w:hAnsi="Arial" w:cs="Arial"/>
          <w:bCs/>
          <w:color w:val="595959" w:themeColor="text1" w:themeTint="A6"/>
          <w:sz w:val="22"/>
          <w:szCs w:val="22"/>
        </w:rPr>
        <w:t xml:space="preserve"> </w:t>
      </w:r>
      <w:r w:rsidR="00B6269D">
        <w:rPr>
          <w:rFonts w:ascii="Arial" w:hAnsi="Arial" w:cs="Arial"/>
          <w:bCs/>
          <w:color w:val="595959" w:themeColor="text1" w:themeTint="A6"/>
          <w:sz w:val="22"/>
          <w:szCs w:val="22"/>
        </w:rPr>
        <w:t xml:space="preserve">sind </w:t>
      </w:r>
      <w:r w:rsidR="00716040">
        <w:rPr>
          <w:rFonts w:ascii="Arial" w:hAnsi="Arial" w:cs="Arial"/>
          <w:bCs/>
          <w:color w:val="595959" w:themeColor="text1" w:themeTint="A6"/>
          <w:sz w:val="22"/>
          <w:szCs w:val="22"/>
        </w:rPr>
        <w:t>mit 3</w:t>
      </w:r>
      <w:r w:rsidR="00B13796">
        <w:rPr>
          <w:rFonts w:ascii="Arial" w:hAnsi="Arial" w:cs="Arial"/>
          <w:bCs/>
          <w:color w:val="595959" w:themeColor="text1" w:themeTint="A6"/>
          <w:sz w:val="22"/>
          <w:szCs w:val="22"/>
        </w:rPr>
        <w:t xml:space="preserve">4 </w:t>
      </w:r>
      <w:r w:rsidR="00716040">
        <w:rPr>
          <w:rFonts w:ascii="Arial" w:hAnsi="Arial" w:cs="Arial"/>
          <w:bCs/>
          <w:color w:val="595959" w:themeColor="text1" w:themeTint="A6"/>
          <w:sz w:val="22"/>
          <w:szCs w:val="22"/>
        </w:rPr>
        <w:t>Millimeter</w:t>
      </w:r>
      <w:r w:rsidR="00114C75">
        <w:rPr>
          <w:rFonts w:ascii="Arial" w:hAnsi="Arial" w:cs="Arial"/>
          <w:bCs/>
          <w:color w:val="595959" w:themeColor="text1" w:themeTint="A6"/>
          <w:sz w:val="22"/>
          <w:szCs w:val="22"/>
        </w:rPr>
        <w:t>n</w:t>
      </w:r>
      <w:r w:rsidR="00716040">
        <w:rPr>
          <w:rFonts w:ascii="Arial" w:hAnsi="Arial" w:cs="Arial"/>
          <w:bCs/>
          <w:color w:val="595959" w:themeColor="text1" w:themeTint="A6"/>
          <w:sz w:val="22"/>
          <w:szCs w:val="22"/>
        </w:rPr>
        <w:t xml:space="preserve"> </w:t>
      </w:r>
      <w:r w:rsidR="00B6269D">
        <w:rPr>
          <w:rFonts w:ascii="Arial" w:hAnsi="Arial" w:cs="Arial"/>
          <w:bCs/>
          <w:color w:val="595959" w:themeColor="text1" w:themeTint="A6"/>
          <w:sz w:val="22"/>
          <w:szCs w:val="22"/>
        </w:rPr>
        <w:t xml:space="preserve">so </w:t>
      </w:r>
      <w:r w:rsidR="00B64F7A">
        <w:rPr>
          <w:rFonts w:ascii="Arial" w:hAnsi="Arial" w:cs="Arial"/>
          <w:bCs/>
          <w:color w:val="595959" w:themeColor="text1" w:themeTint="A6"/>
          <w:sz w:val="22"/>
          <w:szCs w:val="22"/>
        </w:rPr>
        <w:t>schmal</w:t>
      </w:r>
      <w:r w:rsidR="00B6269D">
        <w:rPr>
          <w:rFonts w:ascii="Arial" w:hAnsi="Arial" w:cs="Arial"/>
          <w:bCs/>
          <w:color w:val="595959" w:themeColor="text1" w:themeTint="A6"/>
          <w:sz w:val="22"/>
          <w:szCs w:val="22"/>
        </w:rPr>
        <w:t xml:space="preserve"> konstruiert, dass sie </w:t>
      </w:r>
      <w:r w:rsidR="00F8552C">
        <w:rPr>
          <w:rFonts w:ascii="Arial" w:hAnsi="Arial" w:cs="Arial"/>
          <w:bCs/>
          <w:color w:val="595959" w:themeColor="text1" w:themeTint="A6"/>
          <w:sz w:val="22"/>
          <w:szCs w:val="22"/>
        </w:rPr>
        <w:t xml:space="preserve">nur </w:t>
      </w:r>
      <w:r w:rsidR="00114C75">
        <w:rPr>
          <w:rFonts w:ascii="Arial" w:hAnsi="Arial" w:cs="Arial"/>
          <w:bCs/>
          <w:color w:val="595959" w:themeColor="text1" w:themeTint="A6"/>
          <w:sz w:val="22"/>
          <w:szCs w:val="22"/>
        </w:rPr>
        <w:t xml:space="preserve">circa </w:t>
      </w:r>
      <w:r w:rsidR="00F8552C">
        <w:rPr>
          <w:rFonts w:ascii="Arial" w:hAnsi="Arial" w:cs="Arial"/>
          <w:bCs/>
          <w:color w:val="595959" w:themeColor="text1" w:themeTint="A6"/>
          <w:sz w:val="22"/>
          <w:szCs w:val="22"/>
        </w:rPr>
        <w:t xml:space="preserve">zwei Prozent der </w:t>
      </w:r>
      <w:r w:rsidR="00544E26">
        <w:rPr>
          <w:rFonts w:ascii="Arial" w:hAnsi="Arial" w:cs="Arial"/>
          <w:bCs/>
          <w:color w:val="595959" w:themeColor="text1" w:themeTint="A6"/>
          <w:sz w:val="22"/>
          <w:szCs w:val="22"/>
        </w:rPr>
        <w:t xml:space="preserve">Fensterfläche einnehmen – d.h. </w:t>
      </w:r>
      <w:r w:rsidR="00AE48C1">
        <w:rPr>
          <w:rFonts w:ascii="Arial" w:hAnsi="Arial" w:cs="Arial"/>
          <w:bCs/>
          <w:color w:val="595959" w:themeColor="text1" w:themeTint="A6"/>
          <w:sz w:val="22"/>
          <w:szCs w:val="22"/>
        </w:rPr>
        <w:t xml:space="preserve">eindrucksvolle </w:t>
      </w:r>
      <w:r w:rsidR="00544E26">
        <w:rPr>
          <w:rFonts w:ascii="Arial" w:hAnsi="Arial" w:cs="Arial"/>
          <w:bCs/>
          <w:color w:val="595959" w:themeColor="text1" w:themeTint="A6"/>
          <w:sz w:val="22"/>
          <w:szCs w:val="22"/>
        </w:rPr>
        <w:t xml:space="preserve">98 Prozent der </w:t>
      </w:r>
      <w:r w:rsidR="00D777B5">
        <w:rPr>
          <w:rFonts w:ascii="Arial" w:hAnsi="Arial" w:cs="Arial"/>
          <w:bCs/>
          <w:color w:val="595959" w:themeColor="text1" w:themeTint="A6"/>
          <w:sz w:val="22"/>
          <w:szCs w:val="22"/>
        </w:rPr>
        <w:t>Transparenz</w:t>
      </w:r>
      <w:r w:rsidR="00544E26">
        <w:rPr>
          <w:rFonts w:ascii="Arial" w:hAnsi="Arial" w:cs="Arial"/>
          <w:bCs/>
          <w:color w:val="595959" w:themeColor="text1" w:themeTint="A6"/>
          <w:sz w:val="22"/>
          <w:szCs w:val="22"/>
        </w:rPr>
        <w:t xml:space="preserve"> bleibt erhalten</w:t>
      </w:r>
      <w:r w:rsidR="000E6525">
        <w:rPr>
          <w:rFonts w:ascii="Arial" w:hAnsi="Arial" w:cs="Arial"/>
          <w:bCs/>
          <w:color w:val="595959" w:themeColor="text1" w:themeTint="A6"/>
          <w:sz w:val="22"/>
          <w:szCs w:val="22"/>
        </w:rPr>
        <w:t xml:space="preserve"> und erlaubt ungetrübte Ausblicke </w:t>
      </w:r>
      <w:r w:rsidR="00D777B5">
        <w:rPr>
          <w:rFonts w:ascii="Arial" w:hAnsi="Arial" w:cs="Arial"/>
          <w:bCs/>
          <w:color w:val="595959" w:themeColor="text1" w:themeTint="A6"/>
          <w:sz w:val="22"/>
          <w:szCs w:val="22"/>
        </w:rPr>
        <w:t>in die Natur</w:t>
      </w:r>
      <w:r w:rsidR="00B0174F">
        <w:rPr>
          <w:rFonts w:ascii="Arial" w:hAnsi="Arial" w:cs="Arial"/>
          <w:bCs/>
          <w:color w:val="595959" w:themeColor="text1" w:themeTint="A6"/>
          <w:sz w:val="22"/>
          <w:szCs w:val="22"/>
        </w:rPr>
        <w:t xml:space="preserve">. </w:t>
      </w:r>
    </w:p>
    <w:p w14:paraId="60112B9F" w14:textId="77777777" w:rsidR="0055571D" w:rsidRPr="006F4A9A" w:rsidRDefault="0055571D" w:rsidP="004F0FED">
      <w:pPr>
        <w:widowControl w:val="0"/>
        <w:spacing w:line="336" w:lineRule="auto"/>
        <w:rPr>
          <w:rFonts w:ascii="Arial" w:eastAsiaTheme="minorHAnsi" w:hAnsi="Arial" w:cs="Arial"/>
          <w:color w:val="595959" w:themeColor="text1" w:themeTint="A6"/>
          <w:sz w:val="22"/>
          <w:szCs w:val="22"/>
        </w:rPr>
      </w:pPr>
    </w:p>
    <w:p w14:paraId="0DC36328" w14:textId="6D818FBA" w:rsidR="00E93DB2" w:rsidRPr="00D02F77" w:rsidRDefault="00E93DB2" w:rsidP="00E93DB2">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376040">
        <w:rPr>
          <w:rFonts w:ascii="Arial" w:hAnsi="Arial" w:cs="Arial"/>
          <w:color w:val="595959" w:themeColor="text1" w:themeTint="A6"/>
          <w:spacing w:val="-2"/>
          <w:sz w:val="14"/>
          <w:szCs w:val="14"/>
        </w:rPr>
        <w:t>Mai</w:t>
      </w:r>
      <w:r w:rsidR="00270A67">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20</w:t>
      </w:r>
      <w:r w:rsidR="00D01367">
        <w:rPr>
          <w:rFonts w:ascii="Arial" w:hAnsi="Arial" w:cs="Arial"/>
          <w:color w:val="595959" w:themeColor="text1" w:themeTint="A6"/>
          <w:spacing w:val="-2"/>
          <w:sz w:val="14"/>
          <w:szCs w:val="14"/>
        </w:rPr>
        <w:t>2</w:t>
      </w:r>
      <w:r w:rsidR="00376040">
        <w:rPr>
          <w:rFonts w:ascii="Arial" w:hAnsi="Arial" w:cs="Arial"/>
          <w:color w:val="595959" w:themeColor="text1" w:themeTint="A6"/>
          <w:spacing w:val="-2"/>
          <w:sz w:val="14"/>
          <w:szCs w:val="14"/>
        </w:rPr>
        <w:t>2</w:t>
      </w:r>
      <w:r w:rsidRPr="00D20465">
        <w:rPr>
          <w:rFonts w:ascii="Arial" w:hAnsi="Arial" w:cs="Arial"/>
          <w:color w:val="595959" w:themeColor="text1" w:themeTint="A6"/>
          <w:spacing w:val="-2"/>
          <w:sz w:val="14"/>
          <w:szCs w:val="14"/>
        </w:rPr>
        <w:t xml:space="preserve"> – Abdruck frei – </w:t>
      </w:r>
      <w:r w:rsidR="003624F1">
        <w:rPr>
          <w:rFonts w:ascii="Arial" w:hAnsi="Arial" w:cs="Arial"/>
          <w:color w:val="595959" w:themeColor="text1" w:themeTint="A6"/>
          <w:spacing w:val="-2"/>
          <w:sz w:val="14"/>
          <w:szCs w:val="14"/>
        </w:rPr>
        <w:t xml:space="preserve">1.266 </w:t>
      </w:r>
      <w:r w:rsidRPr="00D20465">
        <w:rPr>
          <w:rFonts w:ascii="Arial" w:hAnsi="Arial" w:cs="Arial"/>
          <w:color w:val="595959" w:themeColor="text1" w:themeTint="A6"/>
          <w:spacing w:val="-2"/>
          <w:sz w:val="14"/>
          <w:szCs w:val="14"/>
        </w:rPr>
        <w:t>Zeichen (inkl. Leerzeichen)</w:t>
      </w:r>
    </w:p>
    <w:p w14:paraId="1BBFBAB1" w14:textId="77777777" w:rsidR="00E93DB2" w:rsidRDefault="00E93DB2" w:rsidP="00E93DB2">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7E231EE1" w14:textId="77777777" w:rsidR="004528B1" w:rsidRDefault="004528B1" w:rsidP="004528B1">
      <w:pPr>
        <w:overflowPunct/>
        <w:autoSpaceDE/>
        <w:autoSpaceDN/>
        <w:adjustRightInd/>
        <w:textAlignment w:val="auto"/>
        <w:rPr>
          <w:rFonts w:ascii="Arial" w:hAnsi="Arial" w:cs="Arial"/>
          <w:b/>
          <w:color w:val="595959" w:themeColor="text1" w:themeTint="A6"/>
          <w:sz w:val="22"/>
          <w:szCs w:val="22"/>
        </w:rPr>
      </w:pPr>
    </w:p>
    <w:p w14:paraId="39F8792B" w14:textId="77777777" w:rsidR="00347211" w:rsidRDefault="00347211" w:rsidP="004528B1">
      <w:pPr>
        <w:overflowPunct/>
        <w:autoSpaceDE/>
        <w:autoSpaceDN/>
        <w:adjustRightInd/>
        <w:textAlignment w:val="auto"/>
        <w:rPr>
          <w:rFonts w:ascii="Arial" w:hAnsi="Arial" w:cs="Arial"/>
          <w:b/>
          <w:color w:val="595959" w:themeColor="text1" w:themeTint="A6"/>
          <w:sz w:val="22"/>
          <w:szCs w:val="22"/>
        </w:rPr>
      </w:pPr>
    </w:p>
    <w:p w14:paraId="6A7E57A3" w14:textId="56782977" w:rsidR="00EC010E" w:rsidRPr="00E10E95" w:rsidRDefault="002E217C"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5ADBB124" wp14:editId="2B720A20">
            <wp:extent cx="4140835" cy="3100705"/>
            <wp:effectExtent l="0" t="0" r="0" b="4445"/>
            <wp:docPr id="3" name="Grafik 3" descr="Ein Bild, das Gras, Gebäude, Himmel,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Gras, Gebäude, Himmel, draußen enthält.&#10;&#10;Automatisch generierte Beschreibung"/>
                    <pic:cNvPicPr/>
                  </pic:nvPicPr>
                  <pic:blipFill>
                    <a:blip r:embed="rId11" cstate="screen">
                      <a:extLst>
                        <a:ext uri="{28A0092B-C50C-407E-A947-70E740481C1C}">
                          <a14:useLocalDpi xmlns:a14="http://schemas.microsoft.com/office/drawing/2010/main"/>
                        </a:ext>
                      </a:extLst>
                    </a:blip>
                    <a:stretch>
                      <a:fillRect/>
                    </a:stretch>
                  </pic:blipFill>
                  <pic:spPr>
                    <a:xfrm>
                      <a:off x="0" y="0"/>
                      <a:ext cx="4140835" cy="3100705"/>
                    </a:xfrm>
                    <a:prstGeom prst="rect">
                      <a:avLst/>
                    </a:prstGeom>
                  </pic:spPr>
                </pic:pic>
              </a:graphicData>
            </a:graphic>
          </wp:inline>
        </w:drawing>
      </w:r>
    </w:p>
    <w:p w14:paraId="1DA8EA09" w14:textId="09ACDEFC" w:rsidR="00376040" w:rsidRDefault="002867DC" w:rsidP="00EC22AD">
      <w:pPr>
        <w:widowControl w:val="0"/>
        <w:spacing w:line="336" w:lineRule="auto"/>
        <w:ind w:right="-1"/>
        <w:rPr>
          <w:rFonts w:ascii="Arial" w:hAnsi="Arial" w:cs="Arial"/>
          <w:b/>
          <w:bCs/>
          <w:color w:val="595959" w:themeColor="text1" w:themeTint="A6"/>
          <w:lang w:eastAsia="de-DE"/>
        </w:rPr>
      </w:pPr>
      <w:r w:rsidRPr="002867DC">
        <w:rPr>
          <w:rFonts w:ascii="Arial" w:hAnsi="Arial" w:cs="Arial"/>
          <w:b/>
          <w:bCs/>
          <w:color w:val="595959" w:themeColor="text1" w:themeTint="A6"/>
          <w:lang w:eastAsia="de-DE"/>
        </w:rPr>
        <w:t>solarlux-schiebefenster-cero-III-ref1747-143</w:t>
      </w:r>
      <w:r>
        <w:rPr>
          <w:rFonts w:ascii="Arial" w:hAnsi="Arial" w:cs="Arial"/>
          <w:b/>
          <w:bCs/>
          <w:color w:val="595959" w:themeColor="text1" w:themeTint="A6"/>
          <w:lang w:eastAsia="de-DE"/>
        </w:rPr>
        <w:t xml:space="preserve">: </w:t>
      </w:r>
      <w:r w:rsidR="0059313C" w:rsidRPr="0059313C">
        <w:rPr>
          <w:rFonts w:ascii="Arial" w:hAnsi="Arial" w:cs="Arial"/>
          <w:color w:val="595959" w:themeColor="text1" w:themeTint="A6"/>
          <w:lang w:eastAsia="de-DE"/>
        </w:rPr>
        <w:t>Zur Gartenseite</w:t>
      </w:r>
      <w:r w:rsidR="0059313C">
        <w:rPr>
          <w:rFonts w:ascii="Arial" w:hAnsi="Arial" w:cs="Arial"/>
          <w:b/>
          <w:bCs/>
          <w:color w:val="595959" w:themeColor="text1" w:themeTint="A6"/>
          <w:lang w:eastAsia="de-DE"/>
        </w:rPr>
        <w:t xml:space="preserve"> </w:t>
      </w:r>
      <w:r w:rsidR="0059313C" w:rsidRPr="0059313C">
        <w:rPr>
          <w:rFonts w:ascii="Arial" w:hAnsi="Arial" w:cs="Arial"/>
          <w:color w:val="595959" w:themeColor="text1" w:themeTint="A6"/>
          <w:lang w:eastAsia="de-DE"/>
        </w:rPr>
        <w:t>öffnet sich</w:t>
      </w:r>
      <w:r w:rsidR="0059313C" w:rsidRPr="005B1A67">
        <w:rPr>
          <w:rFonts w:ascii="Arial" w:hAnsi="Arial" w:cs="Arial"/>
          <w:color w:val="595959" w:themeColor="text1" w:themeTint="A6"/>
          <w:lang w:eastAsia="de-DE"/>
        </w:rPr>
        <w:t xml:space="preserve"> </w:t>
      </w:r>
      <w:r w:rsidR="005B1A67" w:rsidRPr="005B1A67">
        <w:rPr>
          <w:rFonts w:ascii="Arial" w:hAnsi="Arial" w:cs="Arial"/>
          <w:color w:val="595959" w:themeColor="text1" w:themeTint="A6"/>
          <w:lang w:eastAsia="de-DE"/>
        </w:rPr>
        <w:t xml:space="preserve">der </w:t>
      </w:r>
      <w:r w:rsidR="00291487">
        <w:rPr>
          <w:rFonts w:ascii="Arial" w:hAnsi="Arial" w:cs="Arial"/>
          <w:color w:val="595959" w:themeColor="text1" w:themeTint="A6"/>
          <w:lang w:eastAsia="de-DE"/>
        </w:rPr>
        <w:t>Anbau an ein</w:t>
      </w:r>
      <w:r w:rsidR="00C77A8F">
        <w:rPr>
          <w:rFonts w:ascii="Arial" w:hAnsi="Arial" w:cs="Arial"/>
          <w:color w:val="595959" w:themeColor="text1" w:themeTint="A6"/>
          <w:lang w:eastAsia="de-DE"/>
        </w:rPr>
        <w:t>e</w:t>
      </w:r>
      <w:r w:rsidR="00B0174F">
        <w:rPr>
          <w:rFonts w:ascii="Arial" w:hAnsi="Arial" w:cs="Arial"/>
          <w:color w:val="595959" w:themeColor="text1" w:themeTint="A6"/>
          <w:lang w:eastAsia="de-DE"/>
        </w:rPr>
        <w:t xml:space="preserve"> historische </w:t>
      </w:r>
      <w:r w:rsidR="00291487">
        <w:rPr>
          <w:rFonts w:ascii="Arial" w:hAnsi="Arial" w:cs="Arial"/>
          <w:color w:val="595959" w:themeColor="text1" w:themeTint="A6"/>
          <w:lang w:eastAsia="de-DE"/>
        </w:rPr>
        <w:t>Jugendstil</w:t>
      </w:r>
      <w:r w:rsidR="00C77A8F">
        <w:rPr>
          <w:rFonts w:ascii="Arial" w:hAnsi="Arial" w:cs="Arial"/>
          <w:color w:val="595959" w:themeColor="text1" w:themeTint="A6"/>
          <w:lang w:eastAsia="de-DE"/>
        </w:rPr>
        <w:t>villa</w:t>
      </w:r>
      <w:r w:rsidR="005B1A67" w:rsidRPr="005B1A67">
        <w:rPr>
          <w:rFonts w:ascii="Arial" w:hAnsi="Arial" w:cs="Arial"/>
          <w:color w:val="595959" w:themeColor="text1" w:themeTint="A6"/>
          <w:lang w:eastAsia="de-DE"/>
        </w:rPr>
        <w:t xml:space="preserve"> </w:t>
      </w:r>
      <w:r w:rsidR="005B1A67">
        <w:rPr>
          <w:rFonts w:ascii="Arial" w:hAnsi="Arial" w:cs="Arial"/>
          <w:color w:val="595959" w:themeColor="text1" w:themeTint="A6"/>
          <w:lang w:eastAsia="de-DE"/>
        </w:rPr>
        <w:t xml:space="preserve">dank des Schiebefensters cero mit maximaler Transparenz. </w:t>
      </w:r>
    </w:p>
    <w:p w14:paraId="48AD3115" w14:textId="133CEF75" w:rsidR="002E217C" w:rsidRDefault="002E217C" w:rsidP="00EC22AD">
      <w:pPr>
        <w:widowControl w:val="0"/>
        <w:spacing w:line="336" w:lineRule="auto"/>
        <w:ind w:right="-1"/>
        <w:rPr>
          <w:rFonts w:ascii="Arial" w:hAnsi="Arial" w:cs="Arial"/>
          <w:b/>
          <w:bCs/>
          <w:color w:val="595959" w:themeColor="text1" w:themeTint="A6"/>
          <w:lang w:eastAsia="de-DE"/>
        </w:rPr>
      </w:pPr>
      <w:r>
        <w:rPr>
          <w:rFonts w:ascii="Arial" w:hAnsi="Arial" w:cs="Arial"/>
          <w:b/>
          <w:bCs/>
          <w:noProof/>
          <w:color w:val="595959" w:themeColor="text1" w:themeTint="A6"/>
          <w:lang w:eastAsia="de-DE"/>
        </w:rPr>
        <w:drawing>
          <wp:inline distT="0" distB="0" distL="0" distR="0" wp14:anchorId="23BB27EF" wp14:editId="132AAC7F">
            <wp:extent cx="4140835" cy="2760345"/>
            <wp:effectExtent l="0" t="0" r="0" b="1905"/>
            <wp:docPr id="6" name="Grafik 6" descr="Ein Bild, das Boden, Möbel, Stein, Veranda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Boden, Möbel, Stein, Veranda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385E0955" w14:textId="1D825AA8" w:rsidR="002867DC" w:rsidRDefault="00E11F49" w:rsidP="00EC22AD">
      <w:pPr>
        <w:widowControl w:val="0"/>
        <w:spacing w:line="336" w:lineRule="auto"/>
        <w:ind w:right="-1"/>
        <w:rPr>
          <w:rFonts w:ascii="Arial" w:hAnsi="Arial" w:cs="Arial"/>
          <w:b/>
          <w:bCs/>
          <w:color w:val="595959" w:themeColor="text1" w:themeTint="A6"/>
          <w:lang w:eastAsia="de-DE"/>
        </w:rPr>
      </w:pPr>
      <w:r w:rsidRPr="00E11F49">
        <w:rPr>
          <w:rFonts w:ascii="Arial" w:hAnsi="Arial" w:cs="Arial"/>
          <w:b/>
          <w:bCs/>
          <w:color w:val="595959" w:themeColor="text1" w:themeTint="A6"/>
          <w:lang w:eastAsia="de-DE"/>
        </w:rPr>
        <w:t>solarlux-schiebefenster-cero-III-ref1747-130</w:t>
      </w:r>
      <w:r w:rsidR="00EB723F">
        <w:rPr>
          <w:rFonts w:ascii="Arial" w:hAnsi="Arial" w:cs="Arial"/>
          <w:b/>
          <w:bCs/>
          <w:color w:val="595959" w:themeColor="text1" w:themeTint="A6"/>
          <w:lang w:eastAsia="de-DE"/>
        </w:rPr>
        <w:t xml:space="preserve">: </w:t>
      </w:r>
      <w:r w:rsidR="00F242AA" w:rsidRPr="00F242AA">
        <w:rPr>
          <w:rFonts w:ascii="Arial" w:hAnsi="Arial" w:cs="Arial"/>
          <w:color w:val="595959" w:themeColor="text1" w:themeTint="A6"/>
          <w:lang w:eastAsia="de-DE"/>
        </w:rPr>
        <w:t xml:space="preserve">Mit dem großen Indoor-Pool hat sich die </w:t>
      </w:r>
      <w:r w:rsidR="00D6302E">
        <w:rPr>
          <w:rFonts w:ascii="Arial" w:hAnsi="Arial" w:cs="Arial"/>
          <w:color w:val="595959" w:themeColor="text1" w:themeTint="A6"/>
          <w:lang w:eastAsia="de-DE"/>
        </w:rPr>
        <w:t xml:space="preserve">fünfköpfige </w:t>
      </w:r>
      <w:r w:rsidR="00F242AA" w:rsidRPr="00F242AA">
        <w:rPr>
          <w:rFonts w:ascii="Arial" w:hAnsi="Arial" w:cs="Arial"/>
          <w:color w:val="595959" w:themeColor="text1" w:themeTint="A6"/>
          <w:lang w:eastAsia="de-DE"/>
        </w:rPr>
        <w:t>Familie einen langgehegten Traum erfüllt.</w:t>
      </w:r>
      <w:r w:rsidR="00F242AA">
        <w:rPr>
          <w:rFonts w:ascii="Arial" w:hAnsi="Arial" w:cs="Arial"/>
          <w:b/>
          <w:bCs/>
          <w:color w:val="595959" w:themeColor="text1" w:themeTint="A6"/>
          <w:lang w:eastAsia="de-DE"/>
        </w:rPr>
        <w:t xml:space="preserve"> </w:t>
      </w:r>
      <w:r w:rsidR="00D6302E" w:rsidRPr="00B45350">
        <w:rPr>
          <w:rFonts w:ascii="Arial" w:hAnsi="Arial" w:cs="Arial"/>
          <w:color w:val="595959" w:themeColor="text1" w:themeTint="A6"/>
          <w:lang w:eastAsia="de-DE"/>
        </w:rPr>
        <w:t xml:space="preserve">Da sich die Schiebefenster cero </w:t>
      </w:r>
      <w:r w:rsidR="00C77A8F">
        <w:rPr>
          <w:rFonts w:ascii="Arial" w:hAnsi="Arial" w:cs="Arial"/>
          <w:color w:val="595959" w:themeColor="text1" w:themeTint="A6"/>
          <w:lang w:eastAsia="de-DE"/>
        </w:rPr>
        <w:t xml:space="preserve">von Solarlux </w:t>
      </w:r>
      <w:r w:rsidR="00D6302E" w:rsidRPr="00B45350">
        <w:rPr>
          <w:rFonts w:ascii="Arial" w:hAnsi="Arial" w:cs="Arial"/>
          <w:color w:val="595959" w:themeColor="text1" w:themeTint="A6"/>
          <w:lang w:eastAsia="de-DE"/>
        </w:rPr>
        <w:t xml:space="preserve">vollständig </w:t>
      </w:r>
      <w:r w:rsidR="000D7FEC">
        <w:rPr>
          <w:rFonts w:ascii="Arial" w:hAnsi="Arial" w:cs="Arial"/>
          <w:color w:val="595959" w:themeColor="text1" w:themeTint="A6"/>
          <w:lang w:eastAsia="de-DE"/>
        </w:rPr>
        <w:t>zur</w:t>
      </w:r>
      <w:r w:rsidR="00D6302E" w:rsidRPr="00B45350">
        <w:rPr>
          <w:rFonts w:ascii="Arial" w:hAnsi="Arial" w:cs="Arial"/>
          <w:color w:val="595959" w:themeColor="text1" w:themeTint="A6"/>
          <w:lang w:eastAsia="de-DE"/>
        </w:rPr>
        <w:t xml:space="preserve"> Seite schieben</w:t>
      </w:r>
      <w:r w:rsidR="00B0174F">
        <w:rPr>
          <w:rFonts w:ascii="Arial" w:hAnsi="Arial" w:cs="Arial"/>
          <w:color w:val="595959" w:themeColor="text1" w:themeTint="A6"/>
          <w:lang w:eastAsia="de-DE"/>
        </w:rPr>
        <w:t xml:space="preserve"> </w:t>
      </w:r>
      <w:r w:rsidR="00C77A8F">
        <w:rPr>
          <w:rFonts w:ascii="Arial" w:hAnsi="Arial" w:cs="Arial"/>
          <w:color w:val="595959" w:themeColor="text1" w:themeTint="A6"/>
          <w:lang w:eastAsia="de-DE"/>
        </w:rPr>
        <w:t>lassen</w:t>
      </w:r>
      <w:r w:rsidR="00D6302E" w:rsidRPr="00B45350">
        <w:rPr>
          <w:rFonts w:ascii="Arial" w:hAnsi="Arial" w:cs="Arial"/>
          <w:color w:val="595959" w:themeColor="text1" w:themeTint="A6"/>
          <w:lang w:eastAsia="de-DE"/>
        </w:rPr>
        <w:t>, steht auch einem Outdoor-</w:t>
      </w:r>
      <w:r w:rsidR="00B45350" w:rsidRPr="00B45350">
        <w:rPr>
          <w:rFonts w:ascii="Arial" w:hAnsi="Arial" w:cs="Arial"/>
          <w:color w:val="595959" w:themeColor="text1" w:themeTint="A6"/>
          <w:lang w:eastAsia="de-DE"/>
        </w:rPr>
        <w:t xml:space="preserve">Badevergnügen </w:t>
      </w:r>
      <w:r w:rsidR="00354216">
        <w:rPr>
          <w:rFonts w:ascii="Arial" w:hAnsi="Arial" w:cs="Arial"/>
          <w:color w:val="595959" w:themeColor="text1" w:themeTint="A6"/>
          <w:lang w:eastAsia="de-DE"/>
        </w:rPr>
        <w:t xml:space="preserve">an milden Sommerabenden </w:t>
      </w:r>
      <w:r w:rsidR="00B45350" w:rsidRPr="00B45350">
        <w:rPr>
          <w:rFonts w:ascii="Arial" w:hAnsi="Arial" w:cs="Arial"/>
          <w:color w:val="595959" w:themeColor="text1" w:themeTint="A6"/>
          <w:lang w:eastAsia="de-DE"/>
        </w:rPr>
        <w:t>nichts im Weg.</w:t>
      </w:r>
      <w:r w:rsidR="00B45350">
        <w:rPr>
          <w:rFonts w:ascii="Arial" w:hAnsi="Arial" w:cs="Arial"/>
          <w:b/>
          <w:bCs/>
          <w:color w:val="595959" w:themeColor="text1" w:themeTint="A6"/>
          <w:lang w:eastAsia="de-DE"/>
        </w:rPr>
        <w:t xml:space="preserve"> </w:t>
      </w:r>
      <w:r w:rsidR="00D6302E">
        <w:rPr>
          <w:rFonts w:ascii="Arial" w:hAnsi="Arial" w:cs="Arial"/>
          <w:b/>
          <w:bCs/>
          <w:color w:val="595959" w:themeColor="text1" w:themeTint="A6"/>
          <w:lang w:eastAsia="de-DE"/>
        </w:rPr>
        <w:t xml:space="preserve"> </w:t>
      </w:r>
    </w:p>
    <w:p w14:paraId="0BA86232" w14:textId="066CE2F6" w:rsidR="002E217C" w:rsidRDefault="002E217C" w:rsidP="00EC22AD">
      <w:pPr>
        <w:widowControl w:val="0"/>
        <w:spacing w:line="336" w:lineRule="auto"/>
        <w:ind w:right="-1"/>
        <w:rPr>
          <w:rFonts w:ascii="Arial" w:hAnsi="Arial" w:cs="Arial"/>
          <w:b/>
          <w:bCs/>
          <w:color w:val="595959" w:themeColor="text1" w:themeTint="A6"/>
          <w:lang w:eastAsia="de-DE"/>
        </w:rPr>
      </w:pPr>
      <w:r>
        <w:rPr>
          <w:rFonts w:ascii="Arial" w:hAnsi="Arial" w:cs="Arial"/>
          <w:b/>
          <w:bCs/>
          <w:noProof/>
          <w:color w:val="595959" w:themeColor="text1" w:themeTint="A6"/>
          <w:lang w:eastAsia="de-DE"/>
        </w:rPr>
        <w:lastRenderedPageBreak/>
        <w:drawing>
          <wp:inline distT="0" distB="0" distL="0" distR="0" wp14:anchorId="1A4BA78C" wp14:editId="72AD30B1">
            <wp:extent cx="4140835" cy="2760345"/>
            <wp:effectExtent l="0" t="0" r="0" b="1905"/>
            <wp:docPr id="7" name="Grafik 7" descr="Ein Bild, das Fenster, drinnen, lebend,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Fenster, drinnen, lebend, Gebäude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0974CB19" w14:textId="2783975A" w:rsidR="002E217C" w:rsidRDefault="00E11F49" w:rsidP="00EC22AD">
      <w:pPr>
        <w:widowControl w:val="0"/>
        <w:spacing w:line="336" w:lineRule="auto"/>
        <w:ind w:right="-1"/>
        <w:rPr>
          <w:rFonts w:ascii="Arial" w:hAnsi="Arial" w:cs="Arial"/>
          <w:b/>
          <w:bCs/>
          <w:color w:val="595959" w:themeColor="text1" w:themeTint="A6"/>
          <w:lang w:eastAsia="de-DE"/>
        </w:rPr>
      </w:pPr>
      <w:r w:rsidRPr="00E11F49">
        <w:rPr>
          <w:rFonts w:ascii="Arial" w:hAnsi="Arial" w:cs="Arial"/>
          <w:b/>
          <w:bCs/>
          <w:color w:val="595959" w:themeColor="text1" w:themeTint="A6"/>
          <w:lang w:eastAsia="de-DE"/>
        </w:rPr>
        <w:t>solarlux-schiebefenster-cero-III-ref1747-108</w:t>
      </w:r>
      <w:r w:rsidR="003E57B8">
        <w:rPr>
          <w:rFonts w:ascii="Arial" w:hAnsi="Arial" w:cs="Arial"/>
          <w:b/>
          <w:bCs/>
          <w:color w:val="595959" w:themeColor="text1" w:themeTint="A6"/>
          <w:lang w:eastAsia="de-DE"/>
        </w:rPr>
        <w:t xml:space="preserve">: </w:t>
      </w:r>
      <w:r w:rsidR="003E57B8" w:rsidRPr="00BB578D">
        <w:rPr>
          <w:rFonts w:ascii="Arial" w:hAnsi="Arial" w:cs="Arial"/>
          <w:color w:val="595959" w:themeColor="text1" w:themeTint="A6"/>
          <w:lang w:eastAsia="de-DE"/>
        </w:rPr>
        <w:t xml:space="preserve">Sechs Meter hoch und über zwei Meter breit sind die </w:t>
      </w:r>
      <w:r w:rsidR="00BC0197" w:rsidRPr="00BB578D">
        <w:rPr>
          <w:rFonts w:ascii="Arial" w:hAnsi="Arial" w:cs="Arial"/>
          <w:color w:val="595959" w:themeColor="text1" w:themeTint="A6"/>
          <w:lang w:eastAsia="de-DE"/>
        </w:rPr>
        <w:t>außergewöhnlichen Schiebefenster cero</w:t>
      </w:r>
      <w:r w:rsidR="000D7FEC">
        <w:rPr>
          <w:rFonts w:ascii="Arial" w:hAnsi="Arial" w:cs="Arial"/>
          <w:color w:val="595959" w:themeColor="text1" w:themeTint="A6"/>
          <w:lang w:eastAsia="de-DE"/>
        </w:rPr>
        <w:t xml:space="preserve"> im Wohn- und Essbereich</w:t>
      </w:r>
      <w:r w:rsidR="00BC0197" w:rsidRPr="00BB578D">
        <w:rPr>
          <w:rFonts w:ascii="Arial" w:hAnsi="Arial" w:cs="Arial"/>
          <w:color w:val="595959" w:themeColor="text1" w:themeTint="A6"/>
          <w:lang w:eastAsia="de-DE"/>
        </w:rPr>
        <w:t xml:space="preserve">, die sich trotz ihres Gewichts mühelos </w:t>
      </w:r>
      <w:r w:rsidR="00AE4E45">
        <w:rPr>
          <w:rFonts w:ascii="Arial" w:hAnsi="Arial" w:cs="Arial"/>
          <w:color w:val="595959" w:themeColor="text1" w:themeTint="A6"/>
          <w:lang w:eastAsia="de-DE"/>
        </w:rPr>
        <w:t>zur</w:t>
      </w:r>
      <w:r w:rsidR="00BB578D" w:rsidRPr="00BB578D">
        <w:rPr>
          <w:rFonts w:ascii="Arial" w:hAnsi="Arial" w:cs="Arial"/>
          <w:color w:val="595959" w:themeColor="text1" w:themeTint="A6"/>
          <w:lang w:eastAsia="de-DE"/>
        </w:rPr>
        <w:t xml:space="preserve"> Seite schieben lassen.</w:t>
      </w:r>
      <w:r w:rsidR="00BB578D">
        <w:rPr>
          <w:rFonts w:ascii="Arial" w:hAnsi="Arial" w:cs="Arial"/>
          <w:b/>
          <w:bCs/>
          <w:color w:val="595959" w:themeColor="text1" w:themeTint="A6"/>
          <w:lang w:eastAsia="de-DE"/>
        </w:rPr>
        <w:t xml:space="preserve"> </w:t>
      </w:r>
    </w:p>
    <w:p w14:paraId="485E6E33" w14:textId="77777777" w:rsidR="003E57B8" w:rsidRDefault="003E57B8" w:rsidP="00EC22AD">
      <w:pPr>
        <w:widowControl w:val="0"/>
        <w:spacing w:line="336" w:lineRule="auto"/>
        <w:ind w:right="-1"/>
        <w:rPr>
          <w:rFonts w:ascii="Arial" w:hAnsi="Arial" w:cs="Arial"/>
          <w:b/>
          <w:bCs/>
          <w:color w:val="595959" w:themeColor="text1" w:themeTint="A6"/>
          <w:lang w:eastAsia="de-DE"/>
        </w:rPr>
      </w:pPr>
    </w:p>
    <w:p w14:paraId="7E157B8C" w14:textId="203C463C" w:rsidR="002E217C" w:rsidRDefault="002E217C" w:rsidP="00EC22AD">
      <w:pPr>
        <w:widowControl w:val="0"/>
        <w:spacing w:line="336" w:lineRule="auto"/>
        <w:ind w:right="-1"/>
        <w:rPr>
          <w:rFonts w:ascii="Arial" w:hAnsi="Arial" w:cs="Arial"/>
          <w:b/>
          <w:bCs/>
          <w:color w:val="595959" w:themeColor="text1" w:themeTint="A6"/>
          <w:lang w:eastAsia="de-DE"/>
        </w:rPr>
      </w:pPr>
      <w:r>
        <w:rPr>
          <w:rFonts w:ascii="Arial" w:hAnsi="Arial" w:cs="Arial"/>
          <w:b/>
          <w:bCs/>
          <w:noProof/>
          <w:color w:val="595959" w:themeColor="text1" w:themeTint="A6"/>
          <w:lang w:eastAsia="de-DE"/>
        </w:rPr>
        <w:drawing>
          <wp:inline distT="0" distB="0" distL="0" distR="0" wp14:anchorId="435F3A06" wp14:editId="409E57A7">
            <wp:extent cx="4140835" cy="2760345"/>
            <wp:effectExtent l="0" t="0" r="0" b="1905"/>
            <wp:docPr id="8" name="Grafik 8" descr="Ein Bild, das drinnen,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drinnen, Gebäude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231A571E" w14:textId="2F619D8B" w:rsidR="002E217C" w:rsidRDefault="00096C27" w:rsidP="00EC22AD">
      <w:pPr>
        <w:widowControl w:val="0"/>
        <w:spacing w:line="336" w:lineRule="auto"/>
        <w:ind w:right="-1"/>
        <w:rPr>
          <w:rFonts w:ascii="Arial" w:hAnsi="Arial" w:cs="Arial"/>
          <w:b/>
          <w:bCs/>
          <w:color w:val="595959" w:themeColor="text1" w:themeTint="A6"/>
          <w:lang w:eastAsia="de-DE"/>
        </w:rPr>
      </w:pPr>
      <w:r w:rsidRPr="00096C27">
        <w:rPr>
          <w:rFonts w:ascii="Arial" w:hAnsi="Arial" w:cs="Arial"/>
          <w:b/>
          <w:bCs/>
          <w:color w:val="595959" w:themeColor="text1" w:themeTint="A6"/>
          <w:lang w:eastAsia="de-DE"/>
        </w:rPr>
        <w:t>solarlux-schiebefenster-cero-III-ref1747-48</w:t>
      </w:r>
      <w:r w:rsidR="005A238E">
        <w:rPr>
          <w:rFonts w:ascii="Arial" w:hAnsi="Arial" w:cs="Arial"/>
          <w:b/>
          <w:bCs/>
          <w:color w:val="595959" w:themeColor="text1" w:themeTint="A6"/>
          <w:lang w:eastAsia="de-DE"/>
        </w:rPr>
        <w:t xml:space="preserve">: </w:t>
      </w:r>
      <w:r w:rsidR="00DC4B64" w:rsidRPr="00293E2B">
        <w:rPr>
          <w:rFonts w:ascii="Arial" w:hAnsi="Arial" w:cs="Arial"/>
          <w:color w:val="595959" w:themeColor="text1" w:themeTint="A6"/>
          <w:lang w:eastAsia="de-DE"/>
        </w:rPr>
        <w:t xml:space="preserve"> Fast wie draußen schlafen</w:t>
      </w:r>
      <w:r w:rsidR="00B603A1" w:rsidRPr="00293E2B">
        <w:rPr>
          <w:rFonts w:ascii="Arial" w:hAnsi="Arial" w:cs="Arial"/>
          <w:color w:val="595959" w:themeColor="text1" w:themeTint="A6"/>
          <w:lang w:eastAsia="de-DE"/>
        </w:rPr>
        <w:t xml:space="preserve"> – das ist </w:t>
      </w:r>
      <w:r w:rsidR="00F80D1D">
        <w:rPr>
          <w:rFonts w:ascii="Arial" w:hAnsi="Arial" w:cs="Arial"/>
          <w:color w:val="595959" w:themeColor="text1" w:themeTint="A6"/>
          <w:lang w:eastAsia="de-DE"/>
        </w:rPr>
        <w:t xml:space="preserve">im Obergeschoss </w:t>
      </w:r>
      <w:r w:rsidR="00B603A1" w:rsidRPr="00293E2B">
        <w:rPr>
          <w:rFonts w:ascii="Arial" w:hAnsi="Arial" w:cs="Arial"/>
          <w:color w:val="595959" w:themeColor="text1" w:themeTint="A6"/>
          <w:lang w:eastAsia="de-DE"/>
        </w:rPr>
        <w:t xml:space="preserve">mit den großen Schiebefenstern cero von Solarlux möglich. </w:t>
      </w:r>
      <w:r w:rsidR="006A3DA4">
        <w:rPr>
          <w:rFonts w:ascii="Arial" w:hAnsi="Arial" w:cs="Arial"/>
          <w:color w:val="595959" w:themeColor="text1" w:themeTint="A6"/>
          <w:lang w:eastAsia="de-DE"/>
        </w:rPr>
        <w:t xml:space="preserve">Für die </w:t>
      </w:r>
      <w:r w:rsidR="009D59F3" w:rsidRPr="00293E2B">
        <w:rPr>
          <w:rFonts w:ascii="Arial" w:hAnsi="Arial" w:cs="Arial"/>
          <w:color w:val="595959" w:themeColor="text1" w:themeTint="A6"/>
          <w:lang w:eastAsia="de-DE"/>
        </w:rPr>
        <w:t xml:space="preserve">notwenige Absturzsicherung </w:t>
      </w:r>
      <w:r w:rsidR="006A3DA4">
        <w:rPr>
          <w:rFonts w:ascii="Arial" w:hAnsi="Arial" w:cs="Arial"/>
          <w:color w:val="595959" w:themeColor="text1" w:themeTint="A6"/>
          <w:lang w:eastAsia="de-DE"/>
        </w:rPr>
        <w:t>sorg</w:t>
      </w:r>
      <w:r w:rsidR="00354216">
        <w:rPr>
          <w:rFonts w:ascii="Arial" w:hAnsi="Arial" w:cs="Arial"/>
          <w:color w:val="595959" w:themeColor="text1" w:themeTint="A6"/>
          <w:lang w:eastAsia="de-DE"/>
        </w:rPr>
        <w:t>en</w:t>
      </w:r>
      <w:r w:rsidR="006A3DA4">
        <w:rPr>
          <w:rFonts w:ascii="Arial" w:hAnsi="Arial" w:cs="Arial"/>
          <w:color w:val="595959" w:themeColor="text1" w:themeTint="A6"/>
          <w:lang w:eastAsia="de-DE"/>
        </w:rPr>
        <w:t xml:space="preserve"> </w:t>
      </w:r>
      <w:r w:rsidR="00F6579A">
        <w:rPr>
          <w:rFonts w:ascii="Arial" w:hAnsi="Arial" w:cs="Arial"/>
          <w:color w:val="595959" w:themeColor="text1" w:themeTint="A6"/>
          <w:lang w:eastAsia="de-DE"/>
        </w:rPr>
        <w:t>kaum wahrnehmbare</w:t>
      </w:r>
      <w:r w:rsidR="006A3DA4">
        <w:rPr>
          <w:rFonts w:ascii="Arial" w:hAnsi="Arial" w:cs="Arial"/>
          <w:color w:val="595959" w:themeColor="text1" w:themeTint="A6"/>
          <w:lang w:eastAsia="de-DE"/>
        </w:rPr>
        <w:t xml:space="preserve"> Brüstungselement</w:t>
      </w:r>
      <w:r w:rsidR="00354216">
        <w:rPr>
          <w:rFonts w:ascii="Arial" w:hAnsi="Arial" w:cs="Arial"/>
          <w:color w:val="595959" w:themeColor="text1" w:themeTint="A6"/>
          <w:lang w:eastAsia="de-DE"/>
        </w:rPr>
        <w:t>e</w:t>
      </w:r>
      <w:r w:rsidR="00F80D1D">
        <w:rPr>
          <w:rFonts w:ascii="Arial" w:hAnsi="Arial" w:cs="Arial"/>
          <w:color w:val="595959" w:themeColor="text1" w:themeTint="A6"/>
          <w:lang w:eastAsia="de-DE"/>
        </w:rPr>
        <w:t xml:space="preserve"> aus Glas</w:t>
      </w:r>
      <w:r w:rsidR="00354216">
        <w:rPr>
          <w:rFonts w:ascii="Arial" w:hAnsi="Arial" w:cs="Arial"/>
          <w:color w:val="595959" w:themeColor="text1" w:themeTint="A6"/>
          <w:lang w:eastAsia="de-DE"/>
        </w:rPr>
        <w:t xml:space="preserve"> vor der Fassade. </w:t>
      </w:r>
    </w:p>
    <w:p w14:paraId="68C3CCA4" w14:textId="0A966FE6" w:rsidR="002E217C" w:rsidRPr="004E6901" w:rsidRDefault="002E217C" w:rsidP="00EC22AD">
      <w:pPr>
        <w:widowControl w:val="0"/>
        <w:spacing w:line="336" w:lineRule="auto"/>
        <w:ind w:right="-1"/>
        <w:rPr>
          <w:rFonts w:ascii="Arial" w:hAnsi="Arial" w:cs="Arial"/>
          <w:b/>
          <w:bCs/>
          <w:color w:val="595959" w:themeColor="text1" w:themeTint="A6"/>
          <w:lang w:eastAsia="de-DE"/>
        </w:rPr>
      </w:pPr>
      <w:r>
        <w:rPr>
          <w:rFonts w:ascii="Arial" w:hAnsi="Arial" w:cs="Arial"/>
          <w:b/>
          <w:bCs/>
          <w:noProof/>
          <w:color w:val="595959" w:themeColor="text1" w:themeTint="A6"/>
          <w:lang w:eastAsia="de-DE"/>
        </w:rPr>
        <w:lastRenderedPageBreak/>
        <w:drawing>
          <wp:inline distT="0" distB="0" distL="0" distR="0" wp14:anchorId="484F7DA8" wp14:editId="0A4B60BF">
            <wp:extent cx="4140835" cy="3263265"/>
            <wp:effectExtent l="0" t="0" r="0" b="0"/>
            <wp:docPr id="9" name="Grafik 9" descr="Ein Bild, das draußen, Gebäude,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draußen, Gebäude, Baum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4140835" cy="3263265"/>
                    </a:xfrm>
                    <a:prstGeom prst="rect">
                      <a:avLst/>
                    </a:prstGeom>
                  </pic:spPr>
                </pic:pic>
              </a:graphicData>
            </a:graphic>
          </wp:inline>
        </w:drawing>
      </w:r>
    </w:p>
    <w:p w14:paraId="5253A26A" w14:textId="0CA82EA8" w:rsidR="004E6901" w:rsidRPr="00340490" w:rsidRDefault="00D82813" w:rsidP="00EC22AD">
      <w:pPr>
        <w:widowControl w:val="0"/>
        <w:spacing w:line="336" w:lineRule="auto"/>
        <w:ind w:right="-1"/>
        <w:rPr>
          <w:rFonts w:ascii="Arial" w:hAnsi="Arial" w:cs="Arial"/>
          <w:b/>
          <w:bCs/>
          <w:color w:val="595959" w:themeColor="text1" w:themeTint="A6"/>
          <w:lang w:eastAsia="de-DE"/>
        </w:rPr>
      </w:pPr>
      <w:r w:rsidRPr="00340490">
        <w:rPr>
          <w:rFonts w:ascii="Arial" w:hAnsi="Arial" w:cs="Arial"/>
          <w:b/>
          <w:bCs/>
          <w:color w:val="595959" w:themeColor="text1" w:themeTint="A6"/>
          <w:lang w:eastAsia="de-DE"/>
        </w:rPr>
        <w:t>solarlux-schiebefenster-cero-III-ref1747-131</w:t>
      </w:r>
      <w:r w:rsidR="00340490">
        <w:rPr>
          <w:rFonts w:ascii="Arial" w:hAnsi="Arial" w:cs="Arial"/>
          <w:b/>
          <w:bCs/>
          <w:color w:val="595959" w:themeColor="text1" w:themeTint="A6"/>
          <w:lang w:eastAsia="de-DE"/>
        </w:rPr>
        <w:t xml:space="preserve">: </w:t>
      </w:r>
      <w:r w:rsidR="00635E63" w:rsidRPr="00AB37D5">
        <w:rPr>
          <w:rFonts w:ascii="Arial" w:hAnsi="Arial" w:cs="Arial"/>
          <w:color w:val="595959" w:themeColor="text1" w:themeTint="A6"/>
          <w:lang w:eastAsia="de-DE"/>
        </w:rPr>
        <w:t xml:space="preserve">Zur Straße hin präsentiert sich der Neubau geschlossen, </w:t>
      </w:r>
      <w:r w:rsidR="004B57F3" w:rsidRPr="00AB37D5">
        <w:rPr>
          <w:rFonts w:ascii="Arial" w:hAnsi="Arial" w:cs="Arial"/>
          <w:color w:val="595959" w:themeColor="text1" w:themeTint="A6"/>
          <w:lang w:eastAsia="de-DE"/>
        </w:rPr>
        <w:t xml:space="preserve">bietet jedoch im Obergeschoss durch zwei große Schiebefenster und eine </w:t>
      </w:r>
      <w:r w:rsidR="00AB119C" w:rsidRPr="00AB37D5">
        <w:rPr>
          <w:rFonts w:ascii="Arial" w:hAnsi="Arial" w:cs="Arial"/>
          <w:color w:val="595959" w:themeColor="text1" w:themeTint="A6"/>
          <w:lang w:eastAsia="de-DE"/>
        </w:rPr>
        <w:t xml:space="preserve">fast vier Meter lange </w:t>
      </w:r>
      <w:r w:rsidR="00AB37D5" w:rsidRPr="00AB37D5">
        <w:rPr>
          <w:rFonts w:ascii="Arial" w:hAnsi="Arial" w:cs="Arial"/>
          <w:color w:val="595959" w:themeColor="text1" w:themeTint="A6"/>
          <w:lang w:eastAsia="de-DE"/>
        </w:rPr>
        <w:t xml:space="preserve">Festverglasung ebenfalls </w:t>
      </w:r>
      <w:r w:rsidR="004D7550">
        <w:rPr>
          <w:rFonts w:ascii="Arial" w:hAnsi="Arial" w:cs="Arial"/>
          <w:color w:val="595959" w:themeColor="text1" w:themeTint="A6"/>
          <w:lang w:eastAsia="de-DE"/>
        </w:rPr>
        <w:t>viel natürlichen Lichteinfall und groß</w:t>
      </w:r>
      <w:r w:rsidR="00A612A4">
        <w:rPr>
          <w:rFonts w:ascii="Arial" w:hAnsi="Arial" w:cs="Arial"/>
          <w:color w:val="595959" w:themeColor="text1" w:themeTint="A6"/>
          <w:lang w:eastAsia="de-DE"/>
        </w:rPr>
        <w:t>zügige</w:t>
      </w:r>
      <w:r w:rsidR="004D7550">
        <w:rPr>
          <w:rFonts w:ascii="Arial" w:hAnsi="Arial" w:cs="Arial"/>
          <w:color w:val="595959" w:themeColor="text1" w:themeTint="A6"/>
          <w:lang w:eastAsia="de-DE"/>
        </w:rPr>
        <w:t xml:space="preserve"> Ausblicke</w:t>
      </w:r>
      <w:r w:rsidR="00BE5935">
        <w:rPr>
          <w:rFonts w:ascii="Arial" w:hAnsi="Arial" w:cs="Arial"/>
          <w:color w:val="595959" w:themeColor="text1" w:themeTint="A6"/>
          <w:lang w:eastAsia="de-DE"/>
        </w:rPr>
        <w:t xml:space="preserve">. </w:t>
      </w:r>
      <w:r w:rsidR="00A612A4">
        <w:rPr>
          <w:rFonts w:ascii="Arial" w:hAnsi="Arial" w:cs="Arial"/>
          <w:color w:val="595959" w:themeColor="text1" w:themeTint="A6"/>
          <w:lang w:eastAsia="de-DE"/>
        </w:rPr>
        <w:t xml:space="preserve"> </w:t>
      </w:r>
    </w:p>
    <w:p w14:paraId="712D953A" w14:textId="77777777" w:rsidR="002C0223" w:rsidRDefault="002C0223" w:rsidP="00EC22AD">
      <w:pPr>
        <w:widowControl w:val="0"/>
        <w:spacing w:line="336" w:lineRule="auto"/>
        <w:ind w:right="-1"/>
        <w:rPr>
          <w:rFonts w:ascii="Arial" w:hAnsi="Arial" w:cs="Arial"/>
          <w:b/>
          <w:bCs/>
          <w:color w:val="595959" w:themeColor="text1" w:themeTint="A6"/>
          <w:sz w:val="14"/>
          <w:szCs w:val="14"/>
          <w:lang w:eastAsia="de-DE"/>
        </w:rPr>
      </w:pPr>
    </w:p>
    <w:p w14:paraId="6D8A91C6" w14:textId="77777777" w:rsidR="00EC22AD" w:rsidRPr="00847098" w:rsidRDefault="00EC22AD" w:rsidP="00EC22AD">
      <w:pPr>
        <w:widowControl w:val="0"/>
        <w:spacing w:line="336" w:lineRule="auto"/>
        <w:ind w:right="-1"/>
        <w:rPr>
          <w:rFonts w:ascii="Arial" w:hAnsi="Arial" w:cs="Arial"/>
          <w:b/>
          <w:bCs/>
          <w:color w:val="595959" w:themeColor="text1" w:themeTint="A6"/>
          <w:lang w:eastAsia="de-DE"/>
        </w:rPr>
      </w:pPr>
      <w:r w:rsidRPr="00847098">
        <w:rPr>
          <w:rFonts w:ascii="Arial" w:hAnsi="Arial" w:cs="Arial"/>
          <w:b/>
          <w:bCs/>
          <w:color w:val="595959" w:themeColor="text1" w:themeTint="A6"/>
          <w:lang w:eastAsia="de-DE"/>
        </w:rPr>
        <w:t>Copyright Bilder: Solarlux GmbH</w:t>
      </w:r>
    </w:p>
    <w:p w14:paraId="78074DE4" w14:textId="77777777" w:rsidR="00EC22AD" w:rsidRDefault="00EC22AD" w:rsidP="002F47BC">
      <w:pPr>
        <w:widowControl w:val="0"/>
        <w:spacing w:line="336" w:lineRule="auto"/>
        <w:ind w:right="-1"/>
        <w:rPr>
          <w:rFonts w:ascii="Arial" w:hAnsi="Arial" w:cs="Arial"/>
          <w:b/>
          <w:bCs/>
          <w:color w:val="595959" w:themeColor="text1" w:themeTint="A6"/>
          <w:sz w:val="14"/>
          <w:szCs w:val="14"/>
          <w:lang w:eastAsia="de-DE"/>
        </w:rPr>
      </w:pPr>
    </w:p>
    <w:p w14:paraId="048AFD92"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07FCB4DD" w14:textId="3C7B33DF" w:rsidR="008C0E8D" w:rsidRDefault="008C0E8D" w:rsidP="00847098">
      <w:pPr>
        <w:widowControl w:val="0"/>
        <w:spacing w:line="336" w:lineRule="auto"/>
        <w:ind w:right="-283"/>
        <w:rPr>
          <w:rFonts w:ascii="Arial" w:hAnsi="Arial" w:cs="Arial"/>
          <w:color w:val="595959" w:themeColor="text1" w:themeTint="A6"/>
          <w:sz w:val="14"/>
          <w:szCs w:val="14"/>
          <w:lang w:eastAsia="de-DE"/>
        </w:rPr>
      </w:pPr>
      <w:r>
        <w:rPr>
          <w:rFonts w:ascii="Arial" w:eastAsia="Arial" w:hAnsi="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D8676EB" w14:textId="77777777" w:rsidR="00214AA0" w:rsidRDefault="00214AA0" w:rsidP="002F47BC">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2F47BC">
      <w:pPr>
        <w:widowControl w:val="0"/>
        <w:spacing w:line="336" w:lineRule="auto"/>
        <w:ind w:right="-1"/>
        <w:rPr>
          <w:rFonts w:ascii="Arial" w:hAnsi="Arial" w:cs="Arial"/>
          <w:color w:val="595959" w:themeColor="text1" w:themeTint="A6"/>
        </w:rPr>
      </w:pPr>
    </w:p>
    <w:sectPr w:rsidR="00214AA0" w:rsidRPr="009E7B61" w:rsidSect="00ED4E11">
      <w:headerReference w:type="default" r:id="rId16"/>
      <w:footerReference w:type="even" r:id="rId17"/>
      <w:footerReference w:type="default" r:id="rId18"/>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8F3B" w14:textId="77777777" w:rsidR="00310C1D" w:rsidRDefault="00310C1D">
      <w:r>
        <w:separator/>
      </w:r>
    </w:p>
  </w:endnote>
  <w:endnote w:type="continuationSeparator" w:id="0">
    <w:p w14:paraId="247284BA" w14:textId="77777777" w:rsidR="00310C1D" w:rsidRDefault="0031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65A3" w14:textId="77777777" w:rsidR="00310C1D" w:rsidRDefault="00310C1D">
      <w:r>
        <w:separator/>
      </w:r>
    </w:p>
  </w:footnote>
  <w:footnote w:type="continuationSeparator" w:id="0">
    <w:p w14:paraId="1DBDFB85" w14:textId="77777777" w:rsidR="00310C1D" w:rsidRDefault="00310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21.3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3725623">
    <w:abstractNumId w:val="12"/>
  </w:num>
  <w:num w:numId="2" w16cid:durableId="1848783322">
    <w:abstractNumId w:val="4"/>
  </w:num>
  <w:num w:numId="3" w16cid:durableId="1784807547">
    <w:abstractNumId w:val="15"/>
  </w:num>
  <w:num w:numId="4" w16cid:durableId="1687054732">
    <w:abstractNumId w:val="11"/>
  </w:num>
  <w:num w:numId="5" w16cid:durableId="200478044">
    <w:abstractNumId w:val="13"/>
  </w:num>
  <w:num w:numId="6" w16cid:durableId="1734036465">
    <w:abstractNumId w:val="0"/>
  </w:num>
  <w:num w:numId="7" w16cid:durableId="103774291">
    <w:abstractNumId w:val="10"/>
  </w:num>
  <w:num w:numId="8" w16cid:durableId="615451359">
    <w:abstractNumId w:val="6"/>
  </w:num>
  <w:num w:numId="9" w16cid:durableId="910769265">
    <w:abstractNumId w:val="2"/>
  </w:num>
  <w:num w:numId="10" w16cid:durableId="752045766">
    <w:abstractNumId w:val="7"/>
  </w:num>
  <w:num w:numId="11" w16cid:durableId="1244413922">
    <w:abstractNumId w:val="8"/>
  </w:num>
  <w:num w:numId="12" w16cid:durableId="1563440352">
    <w:abstractNumId w:val="9"/>
  </w:num>
  <w:num w:numId="13" w16cid:durableId="1822840869">
    <w:abstractNumId w:val="5"/>
  </w:num>
  <w:num w:numId="14" w16cid:durableId="1656570593">
    <w:abstractNumId w:val="14"/>
  </w:num>
  <w:num w:numId="15" w16cid:durableId="942764406">
    <w:abstractNumId w:val="3"/>
  </w:num>
  <w:num w:numId="16" w16cid:durableId="128981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7BD7"/>
    <w:rsid w:val="0001053E"/>
    <w:rsid w:val="00011032"/>
    <w:rsid w:val="0001180F"/>
    <w:rsid w:val="0001272C"/>
    <w:rsid w:val="00013D1B"/>
    <w:rsid w:val="000156B5"/>
    <w:rsid w:val="00015FA2"/>
    <w:rsid w:val="000172DF"/>
    <w:rsid w:val="00021FA0"/>
    <w:rsid w:val="000220E9"/>
    <w:rsid w:val="00022251"/>
    <w:rsid w:val="000251CA"/>
    <w:rsid w:val="000259AE"/>
    <w:rsid w:val="00027E56"/>
    <w:rsid w:val="00027EF9"/>
    <w:rsid w:val="00031098"/>
    <w:rsid w:val="00031106"/>
    <w:rsid w:val="00033858"/>
    <w:rsid w:val="000342F8"/>
    <w:rsid w:val="000345D1"/>
    <w:rsid w:val="00036912"/>
    <w:rsid w:val="00037535"/>
    <w:rsid w:val="000424FA"/>
    <w:rsid w:val="000433F2"/>
    <w:rsid w:val="000447B7"/>
    <w:rsid w:val="000455DE"/>
    <w:rsid w:val="00045E0C"/>
    <w:rsid w:val="000506AB"/>
    <w:rsid w:val="0005189C"/>
    <w:rsid w:val="000518E9"/>
    <w:rsid w:val="0005403D"/>
    <w:rsid w:val="00054D0E"/>
    <w:rsid w:val="00054E0F"/>
    <w:rsid w:val="00054FC8"/>
    <w:rsid w:val="0005503E"/>
    <w:rsid w:val="00061C43"/>
    <w:rsid w:val="00061CD7"/>
    <w:rsid w:val="00061E3B"/>
    <w:rsid w:val="00063613"/>
    <w:rsid w:val="000647CB"/>
    <w:rsid w:val="000655AC"/>
    <w:rsid w:val="0006565F"/>
    <w:rsid w:val="00065B16"/>
    <w:rsid w:val="0006781C"/>
    <w:rsid w:val="00073878"/>
    <w:rsid w:val="000759E2"/>
    <w:rsid w:val="00080A3B"/>
    <w:rsid w:val="0008115E"/>
    <w:rsid w:val="00082304"/>
    <w:rsid w:val="00082854"/>
    <w:rsid w:val="0008382C"/>
    <w:rsid w:val="00083982"/>
    <w:rsid w:val="00084C38"/>
    <w:rsid w:val="00085F48"/>
    <w:rsid w:val="00086534"/>
    <w:rsid w:val="0008785C"/>
    <w:rsid w:val="0009001D"/>
    <w:rsid w:val="0009086C"/>
    <w:rsid w:val="00090F9D"/>
    <w:rsid w:val="000933C3"/>
    <w:rsid w:val="000938FB"/>
    <w:rsid w:val="00093915"/>
    <w:rsid w:val="0009468E"/>
    <w:rsid w:val="00096C27"/>
    <w:rsid w:val="0009728E"/>
    <w:rsid w:val="000A1401"/>
    <w:rsid w:val="000A2696"/>
    <w:rsid w:val="000A3320"/>
    <w:rsid w:val="000A3E85"/>
    <w:rsid w:val="000A6129"/>
    <w:rsid w:val="000A650A"/>
    <w:rsid w:val="000A6863"/>
    <w:rsid w:val="000A7D74"/>
    <w:rsid w:val="000B10DB"/>
    <w:rsid w:val="000B14E6"/>
    <w:rsid w:val="000B21CC"/>
    <w:rsid w:val="000B31B2"/>
    <w:rsid w:val="000B429B"/>
    <w:rsid w:val="000B71B3"/>
    <w:rsid w:val="000B7BE6"/>
    <w:rsid w:val="000C0016"/>
    <w:rsid w:val="000C2CC3"/>
    <w:rsid w:val="000C59AD"/>
    <w:rsid w:val="000C5EC5"/>
    <w:rsid w:val="000C7619"/>
    <w:rsid w:val="000D17A3"/>
    <w:rsid w:val="000D3F5C"/>
    <w:rsid w:val="000D48FA"/>
    <w:rsid w:val="000D57D7"/>
    <w:rsid w:val="000D7FEC"/>
    <w:rsid w:val="000E5E22"/>
    <w:rsid w:val="000E6525"/>
    <w:rsid w:val="000F0A80"/>
    <w:rsid w:val="000F0B5E"/>
    <w:rsid w:val="000F1765"/>
    <w:rsid w:val="000F1826"/>
    <w:rsid w:val="000F5E25"/>
    <w:rsid w:val="000F6986"/>
    <w:rsid w:val="00100904"/>
    <w:rsid w:val="00101885"/>
    <w:rsid w:val="001035FF"/>
    <w:rsid w:val="00103FD5"/>
    <w:rsid w:val="0010432F"/>
    <w:rsid w:val="00105892"/>
    <w:rsid w:val="001058FD"/>
    <w:rsid w:val="00106BF8"/>
    <w:rsid w:val="00110561"/>
    <w:rsid w:val="00110F1E"/>
    <w:rsid w:val="00110FA2"/>
    <w:rsid w:val="00111243"/>
    <w:rsid w:val="00112C0C"/>
    <w:rsid w:val="00113147"/>
    <w:rsid w:val="00114308"/>
    <w:rsid w:val="0011433B"/>
    <w:rsid w:val="0011459F"/>
    <w:rsid w:val="00114C75"/>
    <w:rsid w:val="00115C28"/>
    <w:rsid w:val="001200AD"/>
    <w:rsid w:val="001205A0"/>
    <w:rsid w:val="001205CC"/>
    <w:rsid w:val="00120CA6"/>
    <w:rsid w:val="00122325"/>
    <w:rsid w:val="00122EE1"/>
    <w:rsid w:val="00123E9E"/>
    <w:rsid w:val="001253A0"/>
    <w:rsid w:val="00125CEC"/>
    <w:rsid w:val="001263E5"/>
    <w:rsid w:val="00127E3F"/>
    <w:rsid w:val="001322AE"/>
    <w:rsid w:val="001328C5"/>
    <w:rsid w:val="00132BC0"/>
    <w:rsid w:val="001334D3"/>
    <w:rsid w:val="00133A87"/>
    <w:rsid w:val="00133F78"/>
    <w:rsid w:val="001346F7"/>
    <w:rsid w:val="00134B77"/>
    <w:rsid w:val="00134E3B"/>
    <w:rsid w:val="0013552C"/>
    <w:rsid w:val="001361B4"/>
    <w:rsid w:val="0013688D"/>
    <w:rsid w:val="001372AB"/>
    <w:rsid w:val="00137433"/>
    <w:rsid w:val="001431E8"/>
    <w:rsid w:val="001437AB"/>
    <w:rsid w:val="001441B5"/>
    <w:rsid w:val="001456A8"/>
    <w:rsid w:val="00145BA3"/>
    <w:rsid w:val="00145C18"/>
    <w:rsid w:val="00146D12"/>
    <w:rsid w:val="00147DAA"/>
    <w:rsid w:val="00154990"/>
    <w:rsid w:val="001560D5"/>
    <w:rsid w:val="0015769F"/>
    <w:rsid w:val="00160DF3"/>
    <w:rsid w:val="00162C1B"/>
    <w:rsid w:val="00162D60"/>
    <w:rsid w:val="00162FE7"/>
    <w:rsid w:val="00163606"/>
    <w:rsid w:val="00164A41"/>
    <w:rsid w:val="00166965"/>
    <w:rsid w:val="00167683"/>
    <w:rsid w:val="0017059C"/>
    <w:rsid w:val="00170EDD"/>
    <w:rsid w:val="0017137D"/>
    <w:rsid w:val="00173D2C"/>
    <w:rsid w:val="00174A1C"/>
    <w:rsid w:val="00174DE3"/>
    <w:rsid w:val="00176BA0"/>
    <w:rsid w:val="00180596"/>
    <w:rsid w:val="00180EBE"/>
    <w:rsid w:val="00181FB3"/>
    <w:rsid w:val="00186717"/>
    <w:rsid w:val="00190474"/>
    <w:rsid w:val="00192914"/>
    <w:rsid w:val="00193633"/>
    <w:rsid w:val="0019374F"/>
    <w:rsid w:val="001969AB"/>
    <w:rsid w:val="001971C8"/>
    <w:rsid w:val="00197C6E"/>
    <w:rsid w:val="001A0BB3"/>
    <w:rsid w:val="001A1415"/>
    <w:rsid w:val="001A24CF"/>
    <w:rsid w:val="001A782E"/>
    <w:rsid w:val="001B0615"/>
    <w:rsid w:val="001B12C2"/>
    <w:rsid w:val="001B2B01"/>
    <w:rsid w:val="001B3028"/>
    <w:rsid w:val="001B381E"/>
    <w:rsid w:val="001B3E1B"/>
    <w:rsid w:val="001B43B5"/>
    <w:rsid w:val="001B4B4E"/>
    <w:rsid w:val="001B5F1C"/>
    <w:rsid w:val="001B64B4"/>
    <w:rsid w:val="001B767A"/>
    <w:rsid w:val="001C1688"/>
    <w:rsid w:val="001C2D72"/>
    <w:rsid w:val="001C372C"/>
    <w:rsid w:val="001C3841"/>
    <w:rsid w:val="001C48B5"/>
    <w:rsid w:val="001C48C8"/>
    <w:rsid w:val="001C4A7D"/>
    <w:rsid w:val="001C4B0F"/>
    <w:rsid w:val="001C71F9"/>
    <w:rsid w:val="001C734D"/>
    <w:rsid w:val="001D019E"/>
    <w:rsid w:val="001D2470"/>
    <w:rsid w:val="001D3302"/>
    <w:rsid w:val="001D4C86"/>
    <w:rsid w:val="001D52D6"/>
    <w:rsid w:val="001D5877"/>
    <w:rsid w:val="001D6675"/>
    <w:rsid w:val="001E0023"/>
    <w:rsid w:val="001E11DC"/>
    <w:rsid w:val="001E2BD5"/>
    <w:rsid w:val="001E3A93"/>
    <w:rsid w:val="001E3B81"/>
    <w:rsid w:val="001E5838"/>
    <w:rsid w:val="001E58F6"/>
    <w:rsid w:val="001E68FE"/>
    <w:rsid w:val="001E7C8E"/>
    <w:rsid w:val="001F1A05"/>
    <w:rsid w:val="001F277B"/>
    <w:rsid w:val="001F3E33"/>
    <w:rsid w:val="001F7EF6"/>
    <w:rsid w:val="00200EC2"/>
    <w:rsid w:val="00201142"/>
    <w:rsid w:val="0020311B"/>
    <w:rsid w:val="00203887"/>
    <w:rsid w:val="00203A92"/>
    <w:rsid w:val="00204F17"/>
    <w:rsid w:val="00205083"/>
    <w:rsid w:val="00206E25"/>
    <w:rsid w:val="002114D1"/>
    <w:rsid w:val="0021229A"/>
    <w:rsid w:val="0021296B"/>
    <w:rsid w:val="002129FA"/>
    <w:rsid w:val="002142D7"/>
    <w:rsid w:val="00214AA0"/>
    <w:rsid w:val="00215B0C"/>
    <w:rsid w:val="00217585"/>
    <w:rsid w:val="002208B5"/>
    <w:rsid w:val="00220CB1"/>
    <w:rsid w:val="00220EFB"/>
    <w:rsid w:val="00222144"/>
    <w:rsid w:val="0022235C"/>
    <w:rsid w:val="002239D5"/>
    <w:rsid w:val="00225683"/>
    <w:rsid w:val="00225F45"/>
    <w:rsid w:val="0022658F"/>
    <w:rsid w:val="0022738A"/>
    <w:rsid w:val="002311D3"/>
    <w:rsid w:val="00237452"/>
    <w:rsid w:val="00240712"/>
    <w:rsid w:val="00241AA2"/>
    <w:rsid w:val="0024393B"/>
    <w:rsid w:val="00243DB1"/>
    <w:rsid w:val="002477E5"/>
    <w:rsid w:val="00247CDE"/>
    <w:rsid w:val="0025112A"/>
    <w:rsid w:val="0025154C"/>
    <w:rsid w:val="0025184E"/>
    <w:rsid w:val="00252571"/>
    <w:rsid w:val="002541EF"/>
    <w:rsid w:val="00254F44"/>
    <w:rsid w:val="00255753"/>
    <w:rsid w:val="00261312"/>
    <w:rsid w:val="00263190"/>
    <w:rsid w:val="00266072"/>
    <w:rsid w:val="00267688"/>
    <w:rsid w:val="00267776"/>
    <w:rsid w:val="00270A67"/>
    <w:rsid w:val="00270C97"/>
    <w:rsid w:val="00272CD7"/>
    <w:rsid w:val="00282479"/>
    <w:rsid w:val="002867DC"/>
    <w:rsid w:val="002870BC"/>
    <w:rsid w:val="00287320"/>
    <w:rsid w:val="0029024E"/>
    <w:rsid w:val="00290C11"/>
    <w:rsid w:val="00290C97"/>
    <w:rsid w:val="00291487"/>
    <w:rsid w:val="00292F48"/>
    <w:rsid w:val="00293453"/>
    <w:rsid w:val="00293E2B"/>
    <w:rsid w:val="00293EE3"/>
    <w:rsid w:val="002945D6"/>
    <w:rsid w:val="00296DA2"/>
    <w:rsid w:val="002A1D07"/>
    <w:rsid w:val="002A1EA5"/>
    <w:rsid w:val="002A2819"/>
    <w:rsid w:val="002A2B25"/>
    <w:rsid w:val="002A6208"/>
    <w:rsid w:val="002A6B7F"/>
    <w:rsid w:val="002B1F2A"/>
    <w:rsid w:val="002B374A"/>
    <w:rsid w:val="002B50BC"/>
    <w:rsid w:val="002B54F2"/>
    <w:rsid w:val="002B6971"/>
    <w:rsid w:val="002B7441"/>
    <w:rsid w:val="002C0223"/>
    <w:rsid w:val="002C094B"/>
    <w:rsid w:val="002C19CB"/>
    <w:rsid w:val="002C1E82"/>
    <w:rsid w:val="002C38C0"/>
    <w:rsid w:val="002C5872"/>
    <w:rsid w:val="002C5881"/>
    <w:rsid w:val="002C5A8C"/>
    <w:rsid w:val="002C752F"/>
    <w:rsid w:val="002C79DA"/>
    <w:rsid w:val="002D04CC"/>
    <w:rsid w:val="002D13F0"/>
    <w:rsid w:val="002D3736"/>
    <w:rsid w:val="002D38CC"/>
    <w:rsid w:val="002D6B71"/>
    <w:rsid w:val="002D7BC7"/>
    <w:rsid w:val="002E0256"/>
    <w:rsid w:val="002E042E"/>
    <w:rsid w:val="002E1695"/>
    <w:rsid w:val="002E217C"/>
    <w:rsid w:val="002E2716"/>
    <w:rsid w:val="002E2E79"/>
    <w:rsid w:val="002E4E15"/>
    <w:rsid w:val="002E6C40"/>
    <w:rsid w:val="002F035E"/>
    <w:rsid w:val="002F18ED"/>
    <w:rsid w:val="002F4348"/>
    <w:rsid w:val="002F47BC"/>
    <w:rsid w:val="002F50DC"/>
    <w:rsid w:val="002F52E7"/>
    <w:rsid w:val="002F5B4C"/>
    <w:rsid w:val="002F662B"/>
    <w:rsid w:val="002F663B"/>
    <w:rsid w:val="002F6769"/>
    <w:rsid w:val="002F7D5B"/>
    <w:rsid w:val="00304FCB"/>
    <w:rsid w:val="00305741"/>
    <w:rsid w:val="003106FC"/>
    <w:rsid w:val="00310C1D"/>
    <w:rsid w:val="00310E6F"/>
    <w:rsid w:val="003110F6"/>
    <w:rsid w:val="003158FB"/>
    <w:rsid w:val="0031630E"/>
    <w:rsid w:val="003167CF"/>
    <w:rsid w:val="00323AAA"/>
    <w:rsid w:val="00325A81"/>
    <w:rsid w:val="00327557"/>
    <w:rsid w:val="00331D30"/>
    <w:rsid w:val="003323C5"/>
    <w:rsid w:val="00332501"/>
    <w:rsid w:val="00332AE8"/>
    <w:rsid w:val="00332C26"/>
    <w:rsid w:val="00332E62"/>
    <w:rsid w:val="00333A06"/>
    <w:rsid w:val="00334BE0"/>
    <w:rsid w:val="00334C35"/>
    <w:rsid w:val="003352EB"/>
    <w:rsid w:val="00335387"/>
    <w:rsid w:val="003368A8"/>
    <w:rsid w:val="00336904"/>
    <w:rsid w:val="0034014D"/>
    <w:rsid w:val="00340490"/>
    <w:rsid w:val="00343CEB"/>
    <w:rsid w:val="00343DE2"/>
    <w:rsid w:val="00344704"/>
    <w:rsid w:val="003456A0"/>
    <w:rsid w:val="0034606C"/>
    <w:rsid w:val="00346149"/>
    <w:rsid w:val="00346F5C"/>
    <w:rsid w:val="00347211"/>
    <w:rsid w:val="00354216"/>
    <w:rsid w:val="00354756"/>
    <w:rsid w:val="0035701E"/>
    <w:rsid w:val="003624F1"/>
    <w:rsid w:val="00363AA6"/>
    <w:rsid w:val="003646CE"/>
    <w:rsid w:val="00364C88"/>
    <w:rsid w:val="003651D5"/>
    <w:rsid w:val="0036633E"/>
    <w:rsid w:val="003706B7"/>
    <w:rsid w:val="0037473B"/>
    <w:rsid w:val="00374A16"/>
    <w:rsid w:val="00376040"/>
    <w:rsid w:val="00376393"/>
    <w:rsid w:val="00380B16"/>
    <w:rsid w:val="00380C4E"/>
    <w:rsid w:val="003819E7"/>
    <w:rsid w:val="003823A3"/>
    <w:rsid w:val="00385358"/>
    <w:rsid w:val="003876FC"/>
    <w:rsid w:val="0039054F"/>
    <w:rsid w:val="003915ED"/>
    <w:rsid w:val="00393BEF"/>
    <w:rsid w:val="00395C2E"/>
    <w:rsid w:val="00396E1D"/>
    <w:rsid w:val="00396FA5"/>
    <w:rsid w:val="00397516"/>
    <w:rsid w:val="003A073A"/>
    <w:rsid w:val="003A384B"/>
    <w:rsid w:val="003A588B"/>
    <w:rsid w:val="003A58AD"/>
    <w:rsid w:val="003A678E"/>
    <w:rsid w:val="003A6C7D"/>
    <w:rsid w:val="003A778A"/>
    <w:rsid w:val="003A7D17"/>
    <w:rsid w:val="003B20EF"/>
    <w:rsid w:val="003B2EFA"/>
    <w:rsid w:val="003B3974"/>
    <w:rsid w:val="003B4721"/>
    <w:rsid w:val="003B4DAA"/>
    <w:rsid w:val="003B51E6"/>
    <w:rsid w:val="003B5B1F"/>
    <w:rsid w:val="003B7EAC"/>
    <w:rsid w:val="003C37DB"/>
    <w:rsid w:val="003C47C1"/>
    <w:rsid w:val="003C4987"/>
    <w:rsid w:val="003C4D44"/>
    <w:rsid w:val="003C50F3"/>
    <w:rsid w:val="003D1CFC"/>
    <w:rsid w:val="003D46CB"/>
    <w:rsid w:val="003D4B0E"/>
    <w:rsid w:val="003D5D5E"/>
    <w:rsid w:val="003D64DF"/>
    <w:rsid w:val="003D7853"/>
    <w:rsid w:val="003D7C2B"/>
    <w:rsid w:val="003E099E"/>
    <w:rsid w:val="003E18C0"/>
    <w:rsid w:val="003E1A3E"/>
    <w:rsid w:val="003E3346"/>
    <w:rsid w:val="003E57B8"/>
    <w:rsid w:val="003E6426"/>
    <w:rsid w:val="003E7A86"/>
    <w:rsid w:val="003F06B1"/>
    <w:rsid w:val="003F0831"/>
    <w:rsid w:val="003F0C89"/>
    <w:rsid w:val="003F0E38"/>
    <w:rsid w:val="003F2B46"/>
    <w:rsid w:val="003F5646"/>
    <w:rsid w:val="003F6327"/>
    <w:rsid w:val="003F7BA3"/>
    <w:rsid w:val="00401FF1"/>
    <w:rsid w:val="004039DF"/>
    <w:rsid w:val="0040425E"/>
    <w:rsid w:val="00404E74"/>
    <w:rsid w:val="00404F3E"/>
    <w:rsid w:val="00405A60"/>
    <w:rsid w:val="00406827"/>
    <w:rsid w:val="00407A95"/>
    <w:rsid w:val="004119A0"/>
    <w:rsid w:val="00411BB4"/>
    <w:rsid w:val="00414CF5"/>
    <w:rsid w:val="004160AF"/>
    <w:rsid w:val="004176E0"/>
    <w:rsid w:val="00421709"/>
    <w:rsid w:val="00424589"/>
    <w:rsid w:val="00426794"/>
    <w:rsid w:val="004277BD"/>
    <w:rsid w:val="00427E85"/>
    <w:rsid w:val="0043234C"/>
    <w:rsid w:val="00432EA2"/>
    <w:rsid w:val="00432ED6"/>
    <w:rsid w:val="00433F1F"/>
    <w:rsid w:val="00434026"/>
    <w:rsid w:val="0043461D"/>
    <w:rsid w:val="00435154"/>
    <w:rsid w:val="00436D2D"/>
    <w:rsid w:val="00436F99"/>
    <w:rsid w:val="00437334"/>
    <w:rsid w:val="00442627"/>
    <w:rsid w:val="00443FC2"/>
    <w:rsid w:val="004442EF"/>
    <w:rsid w:val="00444A41"/>
    <w:rsid w:val="00445045"/>
    <w:rsid w:val="00446BD6"/>
    <w:rsid w:val="004475D8"/>
    <w:rsid w:val="00450811"/>
    <w:rsid w:val="0045102E"/>
    <w:rsid w:val="0045118F"/>
    <w:rsid w:val="004528B1"/>
    <w:rsid w:val="004529A6"/>
    <w:rsid w:val="00455B10"/>
    <w:rsid w:val="00460980"/>
    <w:rsid w:val="00464632"/>
    <w:rsid w:val="00465394"/>
    <w:rsid w:val="004704CA"/>
    <w:rsid w:val="00470873"/>
    <w:rsid w:val="00470D22"/>
    <w:rsid w:val="00472607"/>
    <w:rsid w:val="00472757"/>
    <w:rsid w:val="00475799"/>
    <w:rsid w:val="00475DEC"/>
    <w:rsid w:val="004767A1"/>
    <w:rsid w:val="00484A40"/>
    <w:rsid w:val="00484C6A"/>
    <w:rsid w:val="00486199"/>
    <w:rsid w:val="00486563"/>
    <w:rsid w:val="00486B0A"/>
    <w:rsid w:val="00487836"/>
    <w:rsid w:val="00490087"/>
    <w:rsid w:val="00490E95"/>
    <w:rsid w:val="00492D17"/>
    <w:rsid w:val="00494479"/>
    <w:rsid w:val="00495FCE"/>
    <w:rsid w:val="004A1A1C"/>
    <w:rsid w:val="004A255D"/>
    <w:rsid w:val="004A3379"/>
    <w:rsid w:val="004A4B9F"/>
    <w:rsid w:val="004A5D3F"/>
    <w:rsid w:val="004A5F5E"/>
    <w:rsid w:val="004A6AEE"/>
    <w:rsid w:val="004A71B3"/>
    <w:rsid w:val="004A74F9"/>
    <w:rsid w:val="004B0AA1"/>
    <w:rsid w:val="004B2E7C"/>
    <w:rsid w:val="004B4AB8"/>
    <w:rsid w:val="004B57F3"/>
    <w:rsid w:val="004B68BD"/>
    <w:rsid w:val="004B6D63"/>
    <w:rsid w:val="004B7817"/>
    <w:rsid w:val="004C0E06"/>
    <w:rsid w:val="004C108E"/>
    <w:rsid w:val="004C1385"/>
    <w:rsid w:val="004C17EC"/>
    <w:rsid w:val="004C242D"/>
    <w:rsid w:val="004C5347"/>
    <w:rsid w:val="004C5E26"/>
    <w:rsid w:val="004C60E8"/>
    <w:rsid w:val="004C6F0B"/>
    <w:rsid w:val="004D0EF3"/>
    <w:rsid w:val="004D1DD0"/>
    <w:rsid w:val="004D1EE9"/>
    <w:rsid w:val="004D559A"/>
    <w:rsid w:val="004D7550"/>
    <w:rsid w:val="004E2031"/>
    <w:rsid w:val="004E2CA9"/>
    <w:rsid w:val="004E35AB"/>
    <w:rsid w:val="004E36EE"/>
    <w:rsid w:val="004E3808"/>
    <w:rsid w:val="004E61AA"/>
    <w:rsid w:val="004E6901"/>
    <w:rsid w:val="004F0EFC"/>
    <w:rsid w:val="004F0FED"/>
    <w:rsid w:val="004F1118"/>
    <w:rsid w:val="004F1A30"/>
    <w:rsid w:val="004F1FE3"/>
    <w:rsid w:val="004F385A"/>
    <w:rsid w:val="004F4C82"/>
    <w:rsid w:val="004F5AFF"/>
    <w:rsid w:val="004F5B41"/>
    <w:rsid w:val="004F61D5"/>
    <w:rsid w:val="004F7007"/>
    <w:rsid w:val="004F7811"/>
    <w:rsid w:val="00502380"/>
    <w:rsid w:val="00502F41"/>
    <w:rsid w:val="0050474F"/>
    <w:rsid w:val="005053A2"/>
    <w:rsid w:val="00507CEB"/>
    <w:rsid w:val="005107DC"/>
    <w:rsid w:val="00510959"/>
    <w:rsid w:val="00511808"/>
    <w:rsid w:val="00511C87"/>
    <w:rsid w:val="005124C1"/>
    <w:rsid w:val="005126B1"/>
    <w:rsid w:val="00513838"/>
    <w:rsid w:val="00513ABC"/>
    <w:rsid w:val="00513B5B"/>
    <w:rsid w:val="00515052"/>
    <w:rsid w:val="0051527C"/>
    <w:rsid w:val="00517096"/>
    <w:rsid w:val="00517A96"/>
    <w:rsid w:val="005211C8"/>
    <w:rsid w:val="00522FA8"/>
    <w:rsid w:val="0052403A"/>
    <w:rsid w:val="00524FBA"/>
    <w:rsid w:val="005257AE"/>
    <w:rsid w:val="005264F8"/>
    <w:rsid w:val="00526CBC"/>
    <w:rsid w:val="0053149E"/>
    <w:rsid w:val="005317F9"/>
    <w:rsid w:val="00534196"/>
    <w:rsid w:val="00537C16"/>
    <w:rsid w:val="00543C6F"/>
    <w:rsid w:val="00544E26"/>
    <w:rsid w:val="00544E98"/>
    <w:rsid w:val="00545742"/>
    <w:rsid w:val="00550DB7"/>
    <w:rsid w:val="005525C3"/>
    <w:rsid w:val="00553E13"/>
    <w:rsid w:val="00554164"/>
    <w:rsid w:val="005545D3"/>
    <w:rsid w:val="0055571D"/>
    <w:rsid w:val="0055720E"/>
    <w:rsid w:val="00560870"/>
    <w:rsid w:val="005610C1"/>
    <w:rsid w:val="00561A03"/>
    <w:rsid w:val="00562221"/>
    <w:rsid w:val="00563BB5"/>
    <w:rsid w:val="005657F4"/>
    <w:rsid w:val="0056596D"/>
    <w:rsid w:val="00565E87"/>
    <w:rsid w:val="00566801"/>
    <w:rsid w:val="00566BFA"/>
    <w:rsid w:val="005678C7"/>
    <w:rsid w:val="00567941"/>
    <w:rsid w:val="00567FE1"/>
    <w:rsid w:val="00570EB7"/>
    <w:rsid w:val="005726A5"/>
    <w:rsid w:val="005738F9"/>
    <w:rsid w:val="00574C8E"/>
    <w:rsid w:val="00576CF8"/>
    <w:rsid w:val="005775AB"/>
    <w:rsid w:val="00581CE3"/>
    <w:rsid w:val="00582315"/>
    <w:rsid w:val="00582AFA"/>
    <w:rsid w:val="00584FC4"/>
    <w:rsid w:val="0058576C"/>
    <w:rsid w:val="00587336"/>
    <w:rsid w:val="0059041F"/>
    <w:rsid w:val="00590A37"/>
    <w:rsid w:val="00591245"/>
    <w:rsid w:val="0059126C"/>
    <w:rsid w:val="00592B61"/>
    <w:rsid w:val="00592E92"/>
    <w:rsid w:val="0059313C"/>
    <w:rsid w:val="0059387F"/>
    <w:rsid w:val="00594C35"/>
    <w:rsid w:val="00595FF0"/>
    <w:rsid w:val="00596484"/>
    <w:rsid w:val="00596819"/>
    <w:rsid w:val="00597D97"/>
    <w:rsid w:val="005A231E"/>
    <w:rsid w:val="005A238E"/>
    <w:rsid w:val="005A2B74"/>
    <w:rsid w:val="005A5694"/>
    <w:rsid w:val="005A5E70"/>
    <w:rsid w:val="005A6D1B"/>
    <w:rsid w:val="005A74FA"/>
    <w:rsid w:val="005B1A67"/>
    <w:rsid w:val="005B30CA"/>
    <w:rsid w:val="005B3B7F"/>
    <w:rsid w:val="005B40BF"/>
    <w:rsid w:val="005B4690"/>
    <w:rsid w:val="005B68E0"/>
    <w:rsid w:val="005C0774"/>
    <w:rsid w:val="005C2869"/>
    <w:rsid w:val="005C2A1E"/>
    <w:rsid w:val="005C365D"/>
    <w:rsid w:val="005C42EA"/>
    <w:rsid w:val="005C4F6E"/>
    <w:rsid w:val="005C7ADC"/>
    <w:rsid w:val="005C7EE9"/>
    <w:rsid w:val="005D3AE0"/>
    <w:rsid w:val="005E0F2D"/>
    <w:rsid w:val="005E4243"/>
    <w:rsid w:val="005E4B8F"/>
    <w:rsid w:val="005E5702"/>
    <w:rsid w:val="005E7B79"/>
    <w:rsid w:val="005F2826"/>
    <w:rsid w:val="005F2AFB"/>
    <w:rsid w:val="005F6A59"/>
    <w:rsid w:val="005F77BC"/>
    <w:rsid w:val="005F786B"/>
    <w:rsid w:val="005F7AF5"/>
    <w:rsid w:val="00600AE6"/>
    <w:rsid w:val="0060120B"/>
    <w:rsid w:val="0060154C"/>
    <w:rsid w:val="006017E5"/>
    <w:rsid w:val="00601EDA"/>
    <w:rsid w:val="006038F0"/>
    <w:rsid w:val="006046DD"/>
    <w:rsid w:val="006048F7"/>
    <w:rsid w:val="00605408"/>
    <w:rsid w:val="00605CFB"/>
    <w:rsid w:val="006072A9"/>
    <w:rsid w:val="006118DC"/>
    <w:rsid w:val="0061255C"/>
    <w:rsid w:val="0061745B"/>
    <w:rsid w:val="00620403"/>
    <w:rsid w:val="00621B5D"/>
    <w:rsid w:val="00623D10"/>
    <w:rsid w:val="00625508"/>
    <w:rsid w:val="00625589"/>
    <w:rsid w:val="00626475"/>
    <w:rsid w:val="00626557"/>
    <w:rsid w:val="00626745"/>
    <w:rsid w:val="0062686A"/>
    <w:rsid w:val="00627085"/>
    <w:rsid w:val="00627297"/>
    <w:rsid w:val="006272D2"/>
    <w:rsid w:val="00627838"/>
    <w:rsid w:val="00631D51"/>
    <w:rsid w:val="006335A0"/>
    <w:rsid w:val="00634582"/>
    <w:rsid w:val="00635E63"/>
    <w:rsid w:val="00636333"/>
    <w:rsid w:val="00636FC1"/>
    <w:rsid w:val="0064066B"/>
    <w:rsid w:val="00642A25"/>
    <w:rsid w:val="006438D4"/>
    <w:rsid w:val="00646C06"/>
    <w:rsid w:val="00650A93"/>
    <w:rsid w:val="00654B36"/>
    <w:rsid w:val="00654D20"/>
    <w:rsid w:val="00655A33"/>
    <w:rsid w:val="00655D32"/>
    <w:rsid w:val="00656121"/>
    <w:rsid w:val="0065619F"/>
    <w:rsid w:val="00656705"/>
    <w:rsid w:val="0066299E"/>
    <w:rsid w:val="00662F36"/>
    <w:rsid w:val="006632C8"/>
    <w:rsid w:val="00671759"/>
    <w:rsid w:val="00673AAB"/>
    <w:rsid w:val="00674BC6"/>
    <w:rsid w:val="0067520A"/>
    <w:rsid w:val="006761D3"/>
    <w:rsid w:val="006820CE"/>
    <w:rsid w:val="00683BC4"/>
    <w:rsid w:val="00685B6A"/>
    <w:rsid w:val="00686E34"/>
    <w:rsid w:val="0068742A"/>
    <w:rsid w:val="00687C3E"/>
    <w:rsid w:val="00690F43"/>
    <w:rsid w:val="00692435"/>
    <w:rsid w:val="006928EE"/>
    <w:rsid w:val="006937CD"/>
    <w:rsid w:val="006958D6"/>
    <w:rsid w:val="00695BF9"/>
    <w:rsid w:val="00696614"/>
    <w:rsid w:val="0069663A"/>
    <w:rsid w:val="006A14D4"/>
    <w:rsid w:val="006A3B4D"/>
    <w:rsid w:val="006A3DA4"/>
    <w:rsid w:val="006A3E82"/>
    <w:rsid w:val="006A4421"/>
    <w:rsid w:val="006A6939"/>
    <w:rsid w:val="006A7A34"/>
    <w:rsid w:val="006B573C"/>
    <w:rsid w:val="006B69CE"/>
    <w:rsid w:val="006B77D5"/>
    <w:rsid w:val="006C015A"/>
    <w:rsid w:val="006C0A43"/>
    <w:rsid w:val="006C4354"/>
    <w:rsid w:val="006C44E5"/>
    <w:rsid w:val="006C5B1B"/>
    <w:rsid w:val="006C6940"/>
    <w:rsid w:val="006D0300"/>
    <w:rsid w:val="006D196E"/>
    <w:rsid w:val="006D2671"/>
    <w:rsid w:val="006D2FB1"/>
    <w:rsid w:val="006D72F2"/>
    <w:rsid w:val="006E4F5B"/>
    <w:rsid w:val="006E626F"/>
    <w:rsid w:val="006E667B"/>
    <w:rsid w:val="006E6BE6"/>
    <w:rsid w:val="006F48A4"/>
    <w:rsid w:val="006F4A9A"/>
    <w:rsid w:val="006F5425"/>
    <w:rsid w:val="006F7430"/>
    <w:rsid w:val="006F7BA4"/>
    <w:rsid w:val="0070054C"/>
    <w:rsid w:val="00700BF8"/>
    <w:rsid w:val="00700C58"/>
    <w:rsid w:val="00703AC9"/>
    <w:rsid w:val="00704080"/>
    <w:rsid w:val="00704B13"/>
    <w:rsid w:val="0070557E"/>
    <w:rsid w:val="0070605F"/>
    <w:rsid w:val="00707FDD"/>
    <w:rsid w:val="0071153D"/>
    <w:rsid w:val="0071219D"/>
    <w:rsid w:val="00712569"/>
    <w:rsid w:val="00712687"/>
    <w:rsid w:val="007142B5"/>
    <w:rsid w:val="00715027"/>
    <w:rsid w:val="0071541E"/>
    <w:rsid w:val="00716040"/>
    <w:rsid w:val="00716C38"/>
    <w:rsid w:val="00716E70"/>
    <w:rsid w:val="00716F77"/>
    <w:rsid w:val="00717997"/>
    <w:rsid w:val="007179AA"/>
    <w:rsid w:val="00720E59"/>
    <w:rsid w:val="0072207F"/>
    <w:rsid w:val="00723029"/>
    <w:rsid w:val="007236F8"/>
    <w:rsid w:val="007246B8"/>
    <w:rsid w:val="00726030"/>
    <w:rsid w:val="0072622A"/>
    <w:rsid w:val="00727B7C"/>
    <w:rsid w:val="007330C3"/>
    <w:rsid w:val="00733936"/>
    <w:rsid w:val="00734381"/>
    <w:rsid w:val="00735499"/>
    <w:rsid w:val="00735827"/>
    <w:rsid w:val="00735E0A"/>
    <w:rsid w:val="00736BAE"/>
    <w:rsid w:val="00740926"/>
    <w:rsid w:val="00742268"/>
    <w:rsid w:val="00742A0C"/>
    <w:rsid w:val="00742E79"/>
    <w:rsid w:val="00743043"/>
    <w:rsid w:val="007438F9"/>
    <w:rsid w:val="007511EE"/>
    <w:rsid w:val="00751978"/>
    <w:rsid w:val="00755FD6"/>
    <w:rsid w:val="007576C0"/>
    <w:rsid w:val="00764CC9"/>
    <w:rsid w:val="007655B1"/>
    <w:rsid w:val="00766F21"/>
    <w:rsid w:val="00767B26"/>
    <w:rsid w:val="0077136B"/>
    <w:rsid w:val="00775BA7"/>
    <w:rsid w:val="007771B1"/>
    <w:rsid w:val="00780C75"/>
    <w:rsid w:val="00783D39"/>
    <w:rsid w:val="00784126"/>
    <w:rsid w:val="007862FF"/>
    <w:rsid w:val="00790FE9"/>
    <w:rsid w:val="00794B00"/>
    <w:rsid w:val="00796B94"/>
    <w:rsid w:val="007A1580"/>
    <w:rsid w:val="007A5201"/>
    <w:rsid w:val="007A7565"/>
    <w:rsid w:val="007B1F1B"/>
    <w:rsid w:val="007B2C7F"/>
    <w:rsid w:val="007B40BF"/>
    <w:rsid w:val="007B4D44"/>
    <w:rsid w:val="007B4FFE"/>
    <w:rsid w:val="007B5068"/>
    <w:rsid w:val="007B6D27"/>
    <w:rsid w:val="007B745A"/>
    <w:rsid w:val="007C04C5"/>
    <w:rsid w:val="007C15F2"/>
    <w:rsid w:val="007C2441"/>
    <w:rsid w:val="007C4B23"/>
    <w:rsid w:val="007C5398"/>
    <w:rsid w:val="007C5628"/>
    <w:rsid w:val="007C5E9C"/>
    <w:rsid w:val="007C7291"/>
    <w:rsid w:val="007D466C"/>
    <w:rsid w:val="007D58F2"/>
    <w:rsid w:val="007D6C1B"/>
    <w:rsid w:val="007D78C9"/>
    <w:rsid w:val="007E0BDF"/>
    <w:rsid w:val="007E0C2C"/>
    <w:rsid w:val="007E38DB"/>
    <w:rsid w:val="007E41AD"/>
    <w:rsid w:val="007E6BF7"/>
    <w:rsid w:val="007E7252"/>
    <w:rsid w:val="007E785F"/>
    <w:rsid w:val="007F228F"/>
    <w:rsid w:val="007F2714"/>
    <w:rsid w:val="007F39D1"/>
    <w:rsid w:val="007F46D9"/>
    <w:rsid w:val="007F76A4"/>
    <w:rsid w:val="008007EA"/>
    <w:rsid w:val="008011C1"/>
    <w:rsid w:val="00801FE6"/>
    <w:rsid w:val="0080270B"/>
    <w:rsid w:val="008045D4"/>
    <w:rsid w:val="008056D3"/>
    <w:rsid w:val="008068D1"/>
    <w:rsid w:val="00810E4C"/>
    <w:rsid w:val="00811081"/>
    <w:rsid w:val="00812706"/>
    <w:rsid w:val="00813891"/>
    <w:rsid w:val="00815A7D"/>
    <w:rsid w:val="0081789B"/>
    <w:rsid w:val="008207B9"/>
    <w:rsid w:val="008213BA"/>
    <w:rsid w:val="008221D7"/>
    <w:rsid w:val="00823034"/>
    <w:rsid w:val="00827B52"/>
    <w:rsid w:val="0083061D"/>
    <w:rsid w:val="0083085D"/>
    <w:rsid w:val="00830DAC"/>
    <w:rsid w:val="00830FA8"/>
    <w:rsid w:val="00831C9D"/>
    <w:rsid w:val="00834EF0"/>
    <w:rsid w:val="00835868"/>
    <w:rsid w:val="00835D30"/>
    <w:rsid w:val="00835F30"/>
    <w:rsid w:val="008361C6"/>
    <w:rsid w:val="008373F1"/>
    <w:rsid w:val="00840456"/>
    <w:rsid w:val="008408AB"/>
    <w:rsid w:val="0084193C"/>
    <w:rsid w:val="00844E3B"/>
    <w:rsid w:val="00845797"/>
    <w:rsid w:val="00847098"/>
    <w:rsid w:val="0084753C"/>
    <w:rsid w:val="0084780C"/>
    <w:rsid w:val="008503D7"/>
    <w:rsid w:val="008506E0"/>
    <w:rsid w:val="00850880"/>
    <w:rsid w:val="00850BD6"/>
    <w:rsid w:val="00852CF2"/>
    <w:rsid w:val="008533EB"/>
    <w:rsid w:val="00856FD1"/>
    <w:rsid w:val="00857F67"/>
    <w:rsid w:val="008600B7"/>
    <w:rsid w:val="00860586"/>
    <w:rsid w:val="0086087E"/>
    <w:rsid w:val="00861C67"/>
    <w:rsid w:val="008624E8"/>
    <w:rsid w:val="0086258C"/>
    <w:rsid w:val="00865E13"/>
    <w:rsid w:val="00866E3B"/>
    <w:rsid w:val="00867FC4"/>
    <w:rsid w:val="00872CA5"/>
    <w:rsid w:val="00873354"/>
    <w:rsid w:val="00873EDB"/>
    <w:rsid w:val="008751F4"/>
    <w:rsid w:val="0087614F"/>
    <w:rsid w:val="008761EE"/>
    <w:rsid w:val="00881ED7"/>
    <w:rsid w:val="00884DEC"/>
    <w:rsid w:val="00885000"/>
    <w:rsid w:val="00885503"/>
    <w:rsid w:val="00885EB7"/>
    <w:rsid w:val="00887208"/>
    <w:rsid w:val="008872EA"/>
    <w:rsid w:val="008874F1"/>
    <w:rsid w:val="008879C1"/>
    <w:rsid w:val="00887E0E"/>
    <w:rsid w:val="00890DF0"/>
    <w:rsid w:val="00892E0B"/>
    <w:rsid w:val="008945CD"/>
    <w:rsid w:val="00895610"/>
    <w:rsid w:val="00896016"/>
    <w:rsid w:val="0089730C"/>
    <w:rsid w:val="008A0DFE"/>
    <w:rsid w:val="008A1585"/>
    <w:rsid w:val="008A1E27"/>
    <w:rsid w:val="008A35B7"/>
    <w:rsid w:val="008A361E"/>
    <w:rsid w:val="008A44A5"/>
    <w:rsid w:val="008A4EA3"/>
    <w:rsid w:val="008A51F4"/>
    <w:rsid w:val="008A59E2"/>
    <w:rsid w:val="008A62ED"/>
    <w:rsid w:val="008A76D3"/>
    <w:rsid w:val="008B03B0"/>
    <w:rsid w:val="008B1587"/>
    <w:rsid w:val="008B21CD"/>
    <w:rsid w:val="008B2B09"/>
    <w:rsid w:val="008B4A2A"/>
    <w:rsid w:val="008B4B65"/>
    <w:rsid w:val="008C0E8D"/>
    <w:rsid w:val="008C0F01"/>
    <w:rsid w:val="008C1543"/>
    <w:rsid w:val="008C16CA"/>
    <w:rsid w:val="008C1F55"/>
    <w:rsid w:val="008C2568"/>
    <w:rsid w:val="008C38B0"/>
    <w:rsid w:val="008C4A51"/>
    <w:rsid w:val="008C6CD4"/>
    <w:rsid w:val="008D024A"/>
    <w:rsid w:val="008D155C"/>
    <w:rsid w:val="008D250F"/>
    <w:rsid w:val="008D29FA"/>
    <w:rsid w:val="008D33E6"/>
    <w:rsid w:val="008D4463"/>
    <w:rsid w:val="008D6430"/>
    <w:rsid w:val="008D6B2C"/>
    <w:rsid w:val="008E04AB"/>
    <w:rsid w:val="008E08B1"/>
    <w:rsid w:val="008E0AAE"/>
    <w:rsid w:val="008E222B"/>
    <w:rsid w:val="008E4E69"/>
    <w:rsid w:val="008E556E"/>
    <w:rsid w:val="008F0889"/>
    <w:rsid w:val="008F0C48"/>
    <w:rsid w:val="008F1147"/>
    <w:rsid w:val="008F127D"/>
    <w:rsid w:val="008F4556"/>
    <w:rsid w:val="008F51BE"/>
    <w:rsid w:val="008F6728"/>
    <w:rsid w:val="008F6A67"/>
    <w:rsid w:val="008F7E20"/>
    <w:rsid w:val="00900BC5"/>
    <w:rsid w:val="00901B0F"/>
    <w:rsid w:val="00902C20"/>
    <w:rsid w:val="009034D9"/>
    <w:rsid w:val="00905110"/>
    <w:rsid w:val="00905882"/>
    <w:rsid w:val="00905EAB"/>
    <w:rsid w:val="0091007B"/>
    <w:rsid w:val="00911316"/>
    <w:rsid w:val="00911ADD"/>
    <w:rsid w:val="00915F77"/>
    <w:rsid w:val="009171FE"/>
    <w:rsid w:val="0091793E"/>
    <w:rsid w:val="00917A0D"/>
    <w:rsid w:val="00921337"/>
    <w:rsid w:val="00924611"/>
    <w:rsid w:val="00924838"/>
    <w:rsid w:val="00924C18"/>
    <w:rsid w:val="00935CD0"/>
    <w:rsid w:val="00940B6A"/>
    <w:rsid w:val="00940BF3"/>
    <w:rsid w:val="00944EDE"/>
    <w:rsid w:val="00944F3D"/>
    <w:rsid w:val="009500FB"/>
    <w:rsid w:val="00951598"/>
    <w:rsid w:val="009552DB"/>
    <w:rsid w:val="0095570C"/>
    <w:rsid w:val="00955F48"/>
    <w:rsid w:val="00956B88"/>
    <w:rsid w:val="00957B1E"/>
    <w:rsid w:val="009609F4"/>
    <w:rsid w:val="0096126D"/>
    <w:rsid w:val="00962C83"/>
    <w:rsid w:val="00965756"/>
    <w:rsid w:val="0096632E"/>
    <w:rsid w:val="0096704D"/>
    <w:rsid w:val="00967224"/>
    <w:rsid w:val="00967920"/>
    <w:rsid w:val="0097454A"/>
    <w:rsid w:val="009745DB"/>
    <w:rsid w:val="00975530"/>
    <w:rsid w:val="00975A15"/>
    <w:rsid w:val="00975C04"/>
    <w:rsid w:val="00975E23"/>
    <w:rsid w:val="00980714"/>
    <w:rsid w:val="0098175F"/>
    <w:rsid w:val="0098199B"/>
    <w:rsid w:val="00983258"/>
    <w:rsid w:val="00985A9B"/>
    <w:rsid w:val="0098680F"/>
    <w:rsid w:val="009871E7"/>
    <w:rsid w:val="00990272"/>
    <w:rsid w:val="009905A7"/>
    <w:rsid w:val="009923C1"/>
    <w:rsid w:val="00992680"/>
    <w:rsid w:val="009928F3"/>
    <w:rsid w:val="00992CD7"/>
    <w:rsid w:val="009939D9"/>
    <w:rsid w:val="00993B1A"/>
    <w:rsid w:val="009971DD"/>
    <w:rsid w:val="00997C0B"/>
    <w:rsid w:val="009A0E0C"/>
    <w:rsid w:val="009A1DCC"/>
    <w:rsid w:val="009A3949"/>
    <w:rsid w:val="009A4AF8"/>
    <w:rsid w:val="009A516C"/>
    <w:rsid w:val="009A6371"/>
    <w:rsid w:val="009A7530"/>
    <w:rsid w:val="009A7B50"/>
    <w:rsid w:val="009B05DE"/>
    <w:rsid w:val="009B3774"/>
    <w:rsid w:val="009B43F5"/>
    <w:rsid w:val="009B62EF"/>
    <w:rsid w:val="009B6CAF"/>
    <w:rsid w:val="009C30AC"/>
    <w:rsid w:val="009C4906"/>
    <w:rsid w:val="009C5E67"/>
    <w:rsid w:val="009D07DA"/>
    <w:rsid w:val="009D082F"/>
    <w:rsid w:val="009D3CDF"/>
    <w:rsid w:val="009D3D27"/>
    <w:rsid w:val="009D3F19"/>
    <w:rsid w:val="009D486B"/>
    <w:rsid w:val="009D59F3"/>
    <w:rsid w:val="009E0336"/>
    <w:rsid w:val="009E1365"/>
    <w:rsid w:val="009E2858"/>
    <w:rsid w:val="009E2F59"/>
    <w:rsid w:val="009E3204"/>
    <w:rsid w:val="009E3228"/>
    <w:rsid w:val="009E35BE"/>
    <w:rsid w:val="009E3DEA"/>
    <w:rsid w:val="009E4823"/>
    <w:rsid w:val="009E4BB7"/>
    <w:rsid w:val="009E7B61"/>
    <w:rsid w:val="009E7FB3"/>
    <w:rsid w:val="009F0184"/>
    <w:rsid w:val="009F39F7"/>
    <w:rsid w:val="009F3B54"/>
    <w:rsid w:val="009F3E32"/>
    <w:rsid w:val="009F4679"/>
    <w:rsid w:val="009F4E8D"/>
    <w:rsid w:val="009F57D8"/>
    <w:rsid w:val="009F78F4"/>
    <w:rsid w:val="009F7C87"/>
    <w:rsid w:val="00A01B62"/>
    <w:rsid w:val="00A03DB5"/>
    <w:rsid w:val="00A0403E"/>
    <w:rsid w:val="00A040B6"/>
    <w:rsid w:val="00A06082"/>
    <w:rsid w:val="00A1366C"/>
    <w:rsid w:val="00A14BCB"/>
    <w:rsid w:val="00A1653D"/>
    <w:rsid w:val="00A1790F"/>
    <w:rsid w:val="00A17B94"/>
    <w:rsid w:val="00A20D4E"/>
    <w:rsid w:val="00A22B17"/>
    <w:rsid w:val="00A233D5"/>
    <w:rsid w:val="00A249AA"/>
    <w:rsid w:val="00A3059A"/>
    <w:rsid w:val="00A3144A"/>
    <w:rsid w:val="00A3166D"/>
    <w:rsid w:val="00A331C1"/>
    <w:rsid w:val="00A35433"/>
    <w:rsid w:val="00A358E8"/>
    <w:rsid w:val="00A360E0"/>
    <w:rsid w:val="00A4007D"/>
    <w:rsid w:val="00A404BE"/>
    <w:rsid w:val="00A40D5E"/>
    <w:rsid w:val="00A40F46"/>
    <w:rsid w:val="00A41773"/>
    <w:rsid w:val="00A419C8"/>
    <w:rsid w:val="00A41F8B"/>
    <w:rsid w:val="00A42993"/>
    <w:rsid w:val="00A4342C"/>
    <w:rsid w:val="00A43649"/>
    <w:rsid w:val="00A4373E"/>
    <w:rsid w:val="00A43900"/>
    <w:rsid w:val="00A47360"/>
    <w:rsid w:val="00A50005"/>
    <w:rsid w:val="00A52CF5"/>
    <w:rsid w:val="00A52EEA"/>
    <w:rsid w:val="00A537EA"/>
    <w:rsid w:val="00A541A9"/>
    <w:rsid w:val="00A55378"/>
    <w:rsid w:val="00A5664F"/>
    <w:rsid w:val="00A571BE"/>
    <w:rsid w:val="00A609C7"/>
    <w:rsid w:val="00A612A4"/>
    <w:rsid w:val="00A657F7"/>
    <w:rsid w:val="00A66115"/>
    <w:rsid w:val="00A67F1A"/>
    <w:rsid w:val="00A70D0B"/>
    <w:rsid w:val="00A72979"/>
    <w:rsid w:val="00A7469F"/>
    <w:rsid w:val="00A75799"/>
    <w:rsid w:val="00A813F4"/>
    <w:rsid w:val="00A820F8"/>
    <w:rsid w:val="00A849FE"/>
    <w:rsid w:val="00A8519F"/>
    <w:rsid w:val="00A92B83"/>
    <w:rsid w:val="00A94450"/>
    <w:rsid w:val="00A94F2E"/>
    <w:rsid w:val="00A95734"/>
    <w:rsid w:val="00A95D0F"/>
    <w:rsid w:val="00A96D5B"/>
    <w:rsid w:val="00A97315"/>
    <w:rsid w:val="00AA0E59"/>
    <w:rsid w:val="00AA25BF"/>
    <w:rsid w:val="00AA2BC4"/>
    <w:rsid w:val="00AA2C09"/>
    <w:rsid w:val="00AA33E0"/>
    <w:rsid w:val="00AA4B2C"/>
    <w:rsid w:val="00AA5636"/>
    <w:rsid w:val="00AA5BC6"/>
    <w:rsid w:val="00AA76D7"/>
    <w:rsid w:val="00AB025C"/>
    <w:rsid w:val="00AB119C"/>
    <w:rsid w:val="00AB37D5"/>
    <w:rsid w:val="00AB55A3"/>
    <w:rsid w:val="00AC24E1"/>
    <w:rsid w:val="00AC5217"/>
    <w:rsid w:val="00AC531A"/>
    <w:rsid w:val="00AC5E31"/>
    <w:rsid w:val="00AD1AA7"/>
    <w:rsid w:val="00AD20D0"/>
    <w:rsid w:val="00AD3144"/>
    <w:rsid w:val="00AD3469"/>
    <w:rsid w:val="00AD3D17"/>
    <w:rsid w:val="00AD473F"/>
    <w:rsid w:val="00AD630A"/>
    <w:rsid w:val="00AD65F8"/>
    <w:rsid w:val="00AD7C71"/>
    <w:rsid w:val="00AE04F5"/>
    <w:rsid w:val="00AE151B"/>
    <w:rsid w:val="00AE27F8"/>
    <w:rsid w:val="00AE2A45"/>
    <w:rsid w:val="00AE3DCB"/>
    <w:rsid w:val="00AE48C1"/>
    <w:rsid w:val="00AE4C58"/>
    <w:rsid w:val="00AE4E45"/>
    <w:rsid w:val="00AE577E"/>
    <w:rsid w:val="00AE6C50"/>
    <w:rsid w:val="00AE7CF5"/>
    <w:rsid w:val="00AF042A"/>
    <w:rsid w:val="00AF204C"/>
    <w:rsid w:val="00AF2392"/>
    <w:rsid w:val="00AF40AB"/>
    <w:rsid w:val="00B0174F"/>
    <w:rsid w:val="00B01A23"/>
    <w:rsid w:val="00B01B5C"/>
    <w:rsid w:val="00B04D32"/>
    <w:rsid w:val="00B05F01"/>
    <w:rsid w:val="00B068F4"/>
    <w:rsid w:val="00B06CC2"/>
    <w:rsid w:val="00B07F73"/>
    <w:rsid w:val="00B10BAA"/>
    <w:rsid w:val="00B11723"/>
    <w:rsid w:val="00B11E24"/>
    <w:rsid w:val="00B12941"/>
    <w:rsid w:val="00B13796"/>
    <w:rsid w:val="00B14EE8"/>
    <w:rsid w:val="00B150D8"/>
    <w:rsid w:val="00B164C9"/>
    <w:rsid w:val="00B17CE9"/>
    <w:rsid w:val="00B17D63"/>
    <w:rsid w:val="00B17F85"/>
    <w:rsid w:val="00B21042"/>
    <w:rsid w:val="00B21BF4"/>
    <w:rsid w:val="00B223E0"/>
    <w:rsid w:val="00B22B61"/>
    <w:rsid w:val="00B26BEB"/>
    <w:rsid w:val="00B26DF6"/>
    <w:rsid w:val="00B27501"/>
    <w:rsid w:val="00B333CE"/>
    <w:rsid w:val="00B3394A"/>
    <w:rsid w:val="00B34434"/>
    <w:rsid w:val="00B35596"/>
    <w:rsid w:val="00B355AF"/>
    <w:rsid w:val="00B36F68"/>
    <w:rsid w:val="00B375A3"/>
    <w:rsid w:val="00B40015"/>
    <w:rsid w:val="00B41267"/>
    <w:rsid w:val="00B41ECF"/>
    <w:rsid w:val="00B42BD8"/>
    <w:rsid w:val="00B430C6"/>
    <w:rsid w:val="00B431E6"/>
    <w:rsid w:val="00B43CF3"/>
    <w:rsid w:val="00B43D07"/>
    <w:rsid w:val="00B45350"/>
    <w:rsid w:val="00B45D3E"/>
    <w:rsid w:val="00B45F81"/>
    <w:rsid w:val="00B47B61"/>
    <w:rsid w:val="00B47EA1"/>
    <w:rsid w:val="00B50DDA"/>
    <w:rsid w:val="00B51F46"/>
    <w:rsid w:val="00B531BB"/>
    <w:rsid w:val="00B541FF"/>
    <w:rsid w:val="00B57FC8"/>
    <w:rsid w:val="00B600C5"/>
    <w:rsid w:val="00B6025E"/>
    <w:rsid w:val="00B603A1"/>
    <w:rsid w:val="00B60B72"/>
    <w:rsid w:val="00B614C9"/>
    <w:rsid w:val="00B62276"/>
    <w:rsid w:val="00B6269D"/>
    <w:rsid w:val="00B64F7A"/>
    <w:rsid w:val="00B655F4"/>
    <w:rsid w:val="00B660D7"/>
    <w:rsid w:val="00B66BC4"/>
    <w:rsid w:val="00B67F7E"/>
    <w:rsid w:val="00B70653"/>
    <w:rsid w:val="00B755AD"/>
    <w:rsid w:val="00B76DCC"/>
    <w:rsid w:val="00B8105A"/>
    <w:rsid w:val="00B82690"/>
    <w:rsid w:val="00B837A6"/>
    <w:rsid w:val="00B84FFA"/>
    <w:rsid w:val="00B86D42"/>
    <w:rsid w:val="00B87C1F"/>
    <w:rsid w:val="00B90394"/>
    <w:rsid w:val="00B92198"/>
    <w:rsid w:val="00B97190"/>
    <w:rsid w:val="00B97B6B"/>
    <w:rsid w:val="00BA0C45"/>
    <w:rsid w:val="00BA2211"/>
    <w:rsid w:val="00BA3342"/>
    <w:rsid w:val="00BA4292"/>
    <w:rsid w:val="00BA4BF9"/>
    <w:rsid w:val="00BA4C01"/>
    <w:rsid w:val="00BA4EFD"/>
    <w:rsid w:val="00BA54B7"/>
    <w:rsid w:val="00BA7F03"/>
    <w:rsid w:val="00BB0314"/>
    <w:rsid w:val="00BB07C4"/>
    <w:rsid w:val="00BB1CE5"/>
    <w:rsid w:val="00BB1E92"/>
    <w:rsid w:val="00BB245E"/>
    <w:rsid w:val="00BB2A3E"/>
    <w:rsid w:val="00BB3382"/>
    <w:rsid w:val="00BB3C3A"/>
    <w:rsid w:val="00BB3F79"/>
    <w:rsid w:val="00BB428E"/>
    <w:rsid w:val="00BB4417"/>
    <w:rsid w:val="00BB5536"/>
    <w:rsid w:val="00BB5706"/>
    <w:rsid w:val="00BB578D"/>
    <w:rsid w:val="00BB5BBD"/>
    <w:rsid w:val="00BB5BE2"/>
    <w:rsid w:val="00BC0197"/>
    <w:rsid w:val="00BC09A2"/>
    <w:rsid w:val="00BC1146"/>
    <w:rsid w:val="00BC1452"/>
    <w:rsid w:val="00BC24AC"/>
    <w:rsid w:val="00BC2879"/>
    <w:rsid w:val="00BC2B7C"/>
    <w:rsid w:val="00BC4C9C"/>
    <w:rsid w:val="00BC524E"/>
    <w:rsid w:val="00BC56DF"/>
    <w:rsid w:val="00BC6381"/>
    <w:rsid w:val="00BC651B"/>
    <w:rsid w:val="00BC70B3"/>
    <w:rsid w:val="00BD06D2"/>
    <w:rsid w:val="00BD137E"/>
    <w:rsid w:val="00BD38B6"/>
    <w:rsid w:val="00BD3B1C"/>
    <w:rsid w:val="00BD5A5A"/>
    <w:rsid w:val="00BD7A01"/>
    <w:rsid w:val="00BE016F"/>
    <w:rsid w:val="00BE0BF5"/>
    <w:rsid w:val="00BE12F0"/>
    <w:rsid w:val="00BE134E"/>
    <w:rsid w:val="00BE27BA"/>
    <w:rsid w:val="00BE4B79"/>
    <w:rsid w:val="00BE5935"/>
    <w:rsid w:val="00BE622F"/>
    <w:rsid w:val="00BE62D3"/>
    <w:rsid w:val="00BE6E4B"/>
    <w:rsid w:val="00BE6EBA"/>
    <w:rsid w:val="00BF053F"/>
    <w:rsid w:val="00BF1CC5"/>
    <w:rsid w:val="00BF30F4"/>
    <w:rsid w:val="00BF39CD"/>
    <w:rsid w:val="00BF7AA0"/>
    <w:rsid w:val="00C0213D"/>
    <w:rsid w:val="00C02B5A"/>
    <w:rsid w:val="00C03AB4"/>
    <w:rsid w:val="00C03C89"/>
    <w:rsid w:val="00C040C1"/>
    <w:rsid w:val="00C04225"/>
    <w:rsid w:val="00C05385"/>
    <w:rsid w:val="00C12495"/>
    <w:rsid w:val="00C12C14"/>
    <w:rsid w:val="00C13444"/>
    <w:rsid w:val="00C14A88"/>
    <w:rsid w:val="00C15D77"/>
    <w:rsid w:val="00C16D89"/>
    <w:rsid w:val="00C17560"/>
    <w:rsid w:val="00C17C0F"/>
    <w:rsid w:val="00C200C3"/>
    <w:rsid w:val="00C21D08"/>
    <w:rsid w:val="00C22340"/>
    <w:rsid w:val="00C2243A"/>
    <w:rsid w:val="00C22686"/>
    <w:rsid w:val="00C245B4"/>
    <w:rsid w:val="00C2511E"/>
    <w:rsid w:val="00C25275"/>
    <w:rsid w:val="00C25AF1"/>
    <w:rsid w:val="00C26552"/>
    <w:rsid w:val="00C27ABD"/>
    <w:rsid w:val="00C31365"/>
    <w:rsid w:val="00C316CA"/>
    <w:rsid w:val="00C322BE"/>
    <w:rsid w:val="00C33B3D"/>
    <w:rsid w:val="00C368B8"/>
    <w:rsid w:val="00C40012"/>
    <w:rsid w:val="00C4006B"/>
    <w:rsid w:val="00C40D89"/>
    <w:rsid w:val="00C4110B"/>
    <w:rsid w:val="00C411C0"/>
    <w:rsid w:val="00C415CA"/>
    <w:rsid w:val="00C41DA4"/>
    <w:rsid w:val="00C434D3"/>
    <w:rsid w:val="00C43542"/>
    <w:rsid w:val="00C436C9"/>
    <w:rsid w:val="00C43A89"/>
    <w:rsid w:val="00C4511D"/>
    <w:rsid w:val="00C4575E"/>
    <w:rsid w:val="00C4666D"/>
    <w:rsid w:val="00C470FE"/>
    <w:rsid w:val="00C504E4"/>
    <w:rsid w:val="00C5430B"/>
    <w:rsid w:val="00C5454C"/>
    <w:rsid w:val="00C54F59"/>
    <w:rsid w:val="00C555AF"/>
    <w:rsid w:val="00C57EBB"/>
    <w:rsid w:val="00C60232"/>
    <w:rsid w:val="00C60BFC"/>
    <w:rsid w:val="00C60CC2"/>
    <w:rsid w:val="00C6265B"/>
    <w:rsid w:val="00C64B47"/>
    <w:rsid w:val="00C64B9C"/>
    <w:rsid w:val="00C65126"/>
    <w:rsid w:val="00C66E4D"/>
    <w:rsid w:val="00C66F1A"/>
    <w:rsid w:val="00C67CCF"/>
    <w:rsid w:val="00C70173"/>
    <w:rsid w:val="00C708A9"/>
    <w:rsid w:val="00C70E3E"/>
    <w:rsid w:val="00C712A3"/>
    <w:rsid w:val="00C7490C"/>
    <w:rsid w:val="00C775AF"/>
    <w:rsid w:val="00C77A8F"/>
    <w:rsid w:val="00C80B0F"/>
    <w:rsid w:val="00C8104E"/>
    <w:rsid w:val="00C81E77"/>
    <w:rsid w:val="00C822BC"/>
    <w:rsid w:val="00C829D8"/>
    <w:rsid w:val="00C82C49"/>
    <w:rsid w:val="00C864B7"/>
    <w:rsid w:val="00C91EFC"/>
    <w:rsid w:val="00C91F0C"/>
    <w:rsid w:val="00C9201F"/>
    <w:rsid w:val="00C92666"/>
    <w:rsid w:val="00C92E80"/>
    <w:rsid w:val="00C95C19"/>
    <w:rsid w:val="00C961A8"/>
    <w:rsid w:val="00CA1078"/>
    <w:rsid w:val="00CA1348"/>
    <w:rsid w:val="00CA19E2"/>
    <w:rsid w:val="00CA1E1E"/>
    <w:rsid w:val="00CA2DA2"/>
    <w:rsid w:val="00CA32DB"/>
    <w:rsid w:val="00CA36A4"/>
    <w:rsid w:val="00CA3F95"/>
    <w:rsid w:val="00CA4258"/>
    <w:rsid w:val="00CA592B"/>
    <w:rsid w:val="00CB05A2"/>
    <w:rsid w:val="00CB1D84"/>
    <w:rsid w:val="00CB5600"/>
    <w:rsid w:val="00CB5D77"/>
    <w:rsid w:val="00CB608D"/>
    <w:rsid w:val="00CB6F7F"/>
    <w:rsid w:val="00CC06FE"/>
    <w:rsid w:val="00CC0805"/>
    <w:rsid w:val="00CC1D6C"/>
    <w:rsid w:val="00CC1DA5"/>
    <w:rsid w:val="00CC2C7D"/>
    <w:rsid w:val="00CC3D18"/>
    <w:rsid w:val="00CC6CB9"/>
    <w:rsid w:val="00CC7AE2"/>
    <w:rsid w:val="00CD01C6"/>
    <w:rsid w:val="00CD0F74"/>
    <w:rsid w:val="00CD19A1"/>
    <w:rsid w:val="00CD1B7B"/>
    <w:rsid w:val="00CD36C0"/>
    <w:rsid w:val="00CD40FB"/>
    <w:rsid w:val="00CD4B19"/>
    <w:rsid w:val="00CD4E80"/>
    <w:rsid w:val="00CD586D"/>
    <w:rsid w:val="00CD65F8"/>
    <w:rsid w:val="00CD6894"/>
    <w:rsid w:val="00CE098A"/>
    <w:rsid w:val="00CE1DC9"/>
    <w:rsid w:val="00CE250C"/>
    <w:rsid w:val="00CE3AA3"/>
    <w:rsid w:val="00CE4DBD"/>
    <w:rsid w:val="00CE55F2"/>
    <w:rsid w:val="00CE584D"/>
    <w:rsid w:val="00CE58E2"/>
    <w:rsid w:val="00CF03D7"/>
    <w:rsid w:val="00CF32E8"/>
    <w:rsid w:val="00CF48DF"/>
    <w:rsid w:val="00CF592F"/>
    <w:rsid w:val="00D01367"/>
    <w:rsid w:val="00D01750"/>
    <w:rsid w:val="00D0260A"/>
    <w:rsid w:val="00D02B17"/>
    <w:rsid w:val="00D03D43"/>
    <w:rsid w:val="00D045B9"/>
    <w:rsid w:val="00D05796"/>
    <w:rsid w:val="00D0672B"/>
    <w:rsid w:val="00D076F4"/>
    <w:rsid w:val="00D108F8"/>
    <w:rsid w:val="00D12411"/>
    <w:rsid w:val="00D13AB6"/>
    <w:rsid w:val="00D1588F"/>
    <w:rsid w:val="00D15E49"/>
    <w:rsid w:val="00D20215"/>
    <w:rsid w:val="00D20465"/>
    <w:rsid w:val="00D2118B"/>
    <w:rsid w:val="00D21199"/>
    <w:rsid w:val="00D24F06"/>
    <w:rsid w:val="00D25CF8"/>
    <w:rsid w:val="00D26D09"/>
    <w:rsid w:val="00D26E92"/>
    <w:rsid w:val="00D331C3"/>
    <w:rsid w:val="00D33777"/>
    <w:rsid w:val="00D339C1"/>
    <w:rsid w:val="00D33EBE"/>
    <w:rsid w:val="00D3668F"/>
    <w:rsid w:val="00D408B0"/>
    <w:rsid w:val="00D41C87"/>
    <w:rsid w:val="00D42796"/>
    <w:rsid w:val="00D43EEE"/>
    <w:rsid w:val="00D46769"/>
    <w:rsid w:val="00D50F0F"/>
    <w:rsid w:val="00D51064"/>
    <w:rsid w:val="00D51BFD"/>
    <w:rsid w:val="00D525BC"/>
    <w:rsid w:val="00D57A03"/>
    <w:rsid w:val="00D601E9"/>
    <w:rsid w:val="00D60E96"/>
    <w:rsid w:val="00D6302E"/>
    <w:rsid w:val="00D639C9"/>
    <w:rsid w:val="00D706D2"/>
    <w:rsid w:val="00D7208E"/>
    <w:rsid w:val="00D72AC2"/>
    <w:rsid w:val="00D73A16"/>
    <w:rsid w:val="00D7666E"/>
    <w:rsid w:val="00D773DD"/>
    <w:rsid w:val="00D777B5"/>
    <w:rsid w:val="00D8174C"/>
    <w:rsid w:val="00D82188"/>
    <w:rsid w:val="00D82813"/>
    <w:rsid w:val="00D832DB"/>
    <w:rsid w:val="00D8382C"/>
    <w:rsid w:val="00D86FF2"/>
    <w:rsid w:val="00D879AA"/>
    <w:rsid w:val="00D907B7"/>
    <w:rsid w:val="00D94D00"/>
    <w:rsid w:val="00D94EFE"/>
    <w:rsid w:val="00D97F5D"/>
    <w:rsid w:val="00DA1F82"/>
    <w:rsid w:val="00DA3E1D"/>
    <w:rsid w:val="00DA4825"/>
    <w:rsid w:val="00DA48CC"/>
    <w:rsid w:val="00DA52BF"/>
    <w:rsid w:val="00DA6431"/>
    <w:rsid w:val="00DA6EA7"/>
    <w:rsid w:val="00DA7CB1"/>
    <w:rsid w:val="00DA7F4F"/>
    <w:rsid w:val="00DA7F7C"/>
    <w:rsid w:val="00DB0847"/>
    <w:rsid w:val="00DB1030"/>
    <w:rsid w:val="00DB2AC4"/>
    <w:rsid w:val="00DB3483"/>
    <w:rsid w:val="00DB5B09"/>
    <w:rsid w:val="00DB7981"/>
    <w:rsid w:val="00DC170B"/>
    <w:rsid w:val="00DC2B36"/>
    <w:rsid w:val="00DC379F"/>
    <w:rsid w:val="00DC46CD"/>
    <w:rsid w:val="00DC4B64"/>
    <w:rsid w:val="00DC4C67"/>
    <w:rsid w:val="00DC6609"/>
    <w:rsid w:val="00DC6A3E"/>
    <w:rsid w:val="00DC6D63"/>
    <w:rsid w:val="00DD308E"/>
    <w:rsid w:val="00DD4A16"/>
    <w:rsid w:val="00DD52D2"/>
    <w:rsid w:val="00DE050E"/>
    <w:rsid w:val="00DE0D37"/>
    <w:rsid w:val="00DE1486"/>
    <w:rsid w:val="00DE167E"/>
    <w:rsid w:val="00DE18C5"/>
    <w:rsid w:val="00DE20F3"/>
    <w:rsid w:val="00DE3660"/>
    <w:rsid w:val="00DE3E04"/>
    <w:rsid w:val="00DE51D9"/>
    <w:rsid w:val="00DF08A1"/>
    <w:rsid w:val="00DF1105"/>
    <w:rsid w:val="00DF1D8B"/>
    <w:rsid w:val="00DF2C07"/>
    <w:rsid w:val="00DF377D"/>
    <w:rsid w:val="00DF432B"/>
    <w:rsid w:val="00DF7619"/>
    <w:rsid w:val="00E00AD3"/>
    <w:rsid w:val="00E10E95"/>
    <w:rsid w:val="00E11CBF"/>
    <w:rsid w:val="00E11F49"/>
    <w:rsid w:val="00E12001"/>
    <w:rsid w:val="00E127F4"/>
    <w:rsid w:val="00E12C12"/>
    <w:rsid w:val="00E1313F"/>
    <w:rsid w:val="00E13A67"/>
    <w:rsid w:val="00E14FDA"/>
    <w:rsid w:val="00E17A27"/>
    <w:rsid w:val="00E20946"/>
    <w:rsid w:val="00E21DDF"/>
    <w:rsid w:val="00E224F2"/>
    <w:rsid w:val="00E24C73"/>
    <w:rsid w:val="00E267CF"/>
    <w:rsid w:val="00E2688E"/>
    <w:rsid w:val="00E26973"/>
    <w:rsid w:val="00E27C43"/>
    <w:rsid w:val="00E27F46"/>
    <w:rsid w:val="00E301A8"/>
    <w:rsid w:val="00E3221C"/>
    <w:rsid w:val="00E330C3"/>
    <w:rsid w:val="00E33317"/>
    <w:rsid w:val="00E34E52"/>
    <w:rsid w:val="00E350CC"/>
    <w:rsid w:val="00E3516D"/>
    <w:rsid w:val="00E37EC1"/>
    <w:rsid w:val="00E42F63"/>
    <w:rsid w:val="00E4458E"/>
    <w:rsid w:val="00E470E3"/>
    <w:rsid w:val="00E4714C"/>
    <w:rsid w:val="00E474AC"/>
    <w:rsid w:val="00E47F4C"/>
    <w:rsid w:val="00E50AC0"/>
    <w:rsid w:val="00E52A4A"/>
    <w:rsid w:val="00E53AD0"/>
    <w:rsid w:val="00E53AEC"/>
    <w:rsid w:val="00E54A57"/>
    <w:rsid w:val="00E554AA"/>
    <w:rsid w:val="00E556C4"/>
    <w:rsid w:val="00E55B14"/>
    <w:rsid w:val="00E562C2"/>
    <w:rsid w:val="00E611E9"/>
    <w:rsid w:val="00E6338F"/>
    <w:rsid w:val="00E635E0"/>
    <w:rsid w:val="00E6485C"/>
    <w:rsid w:val="00E652F3"/>
    <w:rsid w:val="00E65CFC"/>
    <w:rsid w:val="00E67B0C"/>
    <w:rsid w:val="00E67FF0"/>
    <w:rsid w:val="00E7020E"/>
    <w:rsid w:val="00E715F7"/>
    <w:rsid w:val="00E728A0"/>
    <w:rsid w:val="00E72FE4"/>
    <w:rsid w:val="00E7446C"/>
    <w:rsid w:val="00E74C84"/>
    <w:rsid w:val="00E75A36"/>
    <w:rsid w:val="00E77263"/>
    <w:rsid w:val="00E80B39"/>
    <w:rsid w:val="00E814A9"/>
    <w:rsid w:val="00E81587"/>
    <w:rsid w:val="00E84575"/>
    <w:rsid w:val="00E8466E"/>
    <w:rsid w:val="00E84DFD"/>
    <w:rsid w:val="00E84F90"/>
    <w:rsid w:val="00E87AC9"/>
    <w:rsid w:val="00E91001"/>
    <w:rsid w:val="00E9213E"/>
    <w:rsid w:val="00E92FA3"/>
    <w:rsid w:val="00E930CC"/>
    <w:rsid w:val="00E93B3F"/>
    <w:rsid w:val="00E93DB2"/>
    <w:rsid w:val="00E94437"/>
    <w:rsid w:val="00E94E0D"/>
    <w:rsid w:val="00E94E41"/>
    <w:rsid w:val="00E9560F"/>
    <w:rsid w:val="00E970CF"/>
    <w:rsid w:val="00E972BF"/>
    <w:rsid w:val="00E9770B"/>
    <w:rsid w:val="00E97DBD"/>
    <w:rsid w:val="00EA4876"/>
    <w:rsid w:val="00EA4F13"/>
    <w:rsid w:val="00EA6B16"/>
    <w:rsid w:val="00EA73F0"/>
    <w:rsid w:val="00EB0C0C"/>
    <w:rsid w:val="00EB167B"/>
    <w:rsid w:val="00EB18EB"/>
    <w:rsid w:val="00EB2514"/>
    <w:rsid w:val="00EB458F"/>
    <w:rsid w:val="00EB5E1D"/>
    <w:rsid w:val="00EB723F"/>
    <w:rsid w:val="00EB78B4"/>
    <w:rsid w:val="00EC010E"/>
    <w:rsid w:val="00EC0265"/>
    <w:rsid w:val="00EC052C"/>
    <w:rsid w:val="00EC22AD"/>
    <w:rsid w:val="00EC3C92"/>
    <w:rsid w:val="00EC4C76"/>
    <w:rsid w:val="00ED1E22"/>
    <w:rsid w:val="00ED3F14"/>
    <w:rsid w:val="00ED4E11"/>
    <w:rsid w:val="00ED5CAB"/>
    <w:rsid w:val="00EE24EE"/>
    <w:rsid w:val="00EE2ABF"/>
    <w:rsid w:val="00EE305A"/>
    <w:rsid w:val="00EE3BCB"/>
    <w:rsid w:val="00EE3E7F"/>
    <w:rsid w:val="00EE7375"/>
    <w:rsid w:val="00EE79AA"/>
    <w:rsid w:val="00EF0AED"/>
    <w:rsid w:val="00EF0DA1"/>
    <w:rsid w:val="00EF1580"/>
    <w:rsid w:val="00EF3D49"/>
    <w:rsid w:val="00EF45C2"/>
    <w:rsid w:val="00EF5A63"/>
    <w:rsid w:val="00EF5B7C"/>
    <w:rsid w:val="00EF7118"/>
    <w:rsid w:val="00EF7CC9"/>
    <w:rsid w:val="00F01BDD"/>
    <w:rsid w:val="00F07567"/>
    <w:rsid w:val="00F07CED"/>
    <w:rsid w:val="00F10C75"/>
    <w:rsid w:val="00F11FD4"/>
    <w:rsid w:val="00F12957"/>
    <w:rsid w:val="00F142B4"/>
    <w:rsid w:val="00F145EC"/>
    <w:rsid w:val="00F14A3E"/>
    <w:rsid w:val="00F14FE7"/>
    <w:rsid w:val="00F158C4"/>
    <w:rsid w:val="00F15C6D"/>
    <w:rsid w:val="00F164F7"/>
    <w:rsid w:val="00F16C96"/>
    <w:rsid w:val="00F17894"/>
    <w:rsid w:val="00F20C13"/>
    <w:rsid w:val="00F213F4"/>
    <w:rsid w:val="00F21967"/>
    <w:rsid w:val="00F22092"/>
    <w:rsid w:val="00F2216F"/>
    <w:rsid w:val="00F23490"/>
    <w:rsid w:val="00F23B0D"/>
    <w:rsid w:val="00F23D05"/>
    <w:rsid w:val="00F242AA"/>
    <w:rsid w:val="00F26D92"/>
    <w:rsid w:val="00F301CA"/>
    <w:rsid w:val="00F318DD"/>
    <w:rsid w:val="00F33151"/>
    <w:rsid w:val="00F34632"/>
    <w:rsid w:val="00F351E4"/>
    <w:rsid w:val="00F377AF"/>
    <w:rsid w:val="00F40102"/>
    <w:rsid w:val="00F40A62"/>
    <w:rsid w:val="00F4168E"/>
    <w:rsid w:val="00F43319"/>
    <w:rsid w:val="00F43CBA"/>
    <w:rsid w:val="00F44298"/>
    <w:rsid w:val="00F4565E"/>
    <w:rsid w:val="00F462FB"/>
    <w:rsid w:val="00F47A7E"/>
    <w:rsid w:val="00F47A8E"/>
    <w:rsid w:val="00F503B6"/>
    <w:rsid w:val="00F5394F"/>
    <w:rsid w:val="00F53EEC"/>
    <w:rsid w:val="00F54315"/>
    <w:rsid w:val="00F55DCA"/>
    <w:rsid w:val="00F5642B"/>
    <w:rsid w:val="00F568BE"/>
    <w:rsid w:val="00F57528"/>
    <w:rsid w:val="00F5753C"/>
    <w:rsid w:val="00F57BBC"/>
    <w:rsid w:val="00F630CB"/>
    <w:rsid w:val="00F63215"/>
    <w:rsid w:val="00F64519"/>
    <w:rsid w:val="00F64AA6"/>
    <w:rsid w:val="00F6579A"/>
    <w:rsid w:val="00F658D4"/>
    <w:rsid w:val="00F65B3B"/>
    <w:rsid w:val="00F66500"/>
    <w:rsid w:val="00F67458"/>
    <w:rsid w:val="00F709F6"/>
    <w:rsid w:val="00F713CD"/>
    <w:rsid w:val="00F7156E"/>
    <w:rsid w:val="00F71710"/>
    <w:rsid w:val="00F720B2"/>
    <w:rsid w:val="00F72952"/>
    <w:rsid w:val="00F7300A"/>
    <w:rsid w:val="00F7503E"/>
    <w:rsid w:val="00F75368"/>
    <w:rsid w:val="00F80452"/>
    <w:rsid w:val="00F80AD2"/>
    <w:rsid w:val="00F80D1D"/>
    <w:rsid w:val="00F81EAA"/>
    <w:rsid w:val="00F83E87"/>
    <w:rsid w:val="00F83FB3"/>
    <w:rsid w:val="00F8552C"/>
    <w:rsid w:val="00F85DE5"/>
    <w:rsid w:val="00F90A5A"/>
    <w:rsid w:val="00F91BAF"/>
    <w:rsid w:val="00F91CF1"/>
    <w:rsid w:val="00F924F4"/>
    <w:rsid w:val="00F94AC9"/>
    <w:rsid w:val="00F94F4D"/>
    <w:rsid w:val="00F960D6"/>
    <w:rsid w:val="00F964D1"/>
    <w:rsid w:val="00F96C71"/>
    <w:rsid w:val="00F97AF5"/>
    <w:rsid w:val="00FA45FB"/>
    <w:rsid w:val="00FA4A67"/>
    <w:rsid w:val="00FA5BEC"/>
    <w:rsid w:val="00FA631B"/>
    <w:rsid w:val="00FA71E1"/>
    <w:rsid w:val="00FB0DE4"/>
    <w:rsid w:val="00FB0E58"/>
    <w:rsid w:val="00FB5710"/>
    <w:rsid w:val="00FB7CA5"/>
    <w:rsid w:val="00FC063A"/>
    <w:rsid w:val="00FC1502"/>
    <w:rsid w:val="00FC19D6"/>
    <w:rsid w:val="00FC23B4"/>
    <w:rsid w:val="00FC2C16"/>
    <w:rsid w:val="00FC3AC9"/>
    <w:rsid w:val="00FC4CAD"/>
    <w:rsid w:val="00FC5E55"/>
    <w:rsid w:val="00FC623B"/>
    <w:rsid w:val="00FD0937"/>
    <w:rsid w:val="00FD2901"/>
    <w:rsid w:val="00FD2EF2"/>
    <w:rsid w:val="00FD4773"/>
    <w:rsid w:val="00FD54EF"/>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65AE"/>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17B47AF8-5BD4-4B38-9554-2980AFB9E7AA}"/>
</file>

<file path=customXml/itemProps3.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542</Words>
  <Characters>3415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Solarlux - Gläserner Wohntraum - Schiebefenster cero</vt:lpstr>
    </vt:vector>
  </TitlesOfParts>
  <Company>candela.media &amp; Aluminium Systeme GmbH</Company>
  <LinksUpToDate>false</LinksUpToDate>
  <CharactersWithSpaces>3950</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 Gläserner Wohntraum - Schiebefenster cero</dc:title>
  <dc:creator>barbara.maeurle@holtgreife.com</dc:creator>
  <cp:keywords>Schiebefenster cero</cp:keywords>
  <cp:lastModifiedBy>Barbara Mäurle</cp:lastModifiedBy>
  <cp:revision>5</cp:revision>
  <cp:lastPrinted>2022-05-06T09:29:00Z</cp:lastPrinted>
  <dcterms:created xsi:type="dcterms:W3CDTF">2022-05-06T10:03:00Z</dcterms:created>
  <dcterms:modified xsi:type="dcterms:W3CDTF">2022-05-06T10:23:00Z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