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rPr>
        <mc:AlternateContent>
          <mc:Choice Requires="wps">
            <w:drawing>
              <wp:anchor distT="0" distB="0" distL="114300" distR="114300" simplePos="0" relativeHeight="251659264"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3B76C4A1"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sidR="004520F9">
                              <w:rPr>
                                <w:rFonts w:ascii="Arial" w:hAnsi="Arial" w:cs="Arial"/>
                                <w:color w:val="595959" w:themeColor="text1" w:themeTint="A6"/>
                                <w:sz w:val="14"/>
                                <w:szCs w:val="14"/>
                              </w:rPr>
                              <w:t>Katharina Szovati</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12374E99"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w:t>
                            </w:r>
                            <w:r w:rsidR="004520F9">
                              <w:rPr>
                                <w:rFonts w:ascii="Arial" w:hAnsi="Arial" w:cs="Arial"/>
                                <w:color w:val="595959" w:themeColor="text1" w:themeTint="A6"/>
                                <w:sz w:val="14"/>
                                <w:szCs w:val="14"/>
                              </w:rPr>
                              <w:t>4</w:t>
                            </w:r>
                          </w:p>
                          <w:p w14:paraId="69A6432A" w14:textId="7C041F9E" w:rsidR="00EE305A" w:rsidRPr="00F73524" w:rsidRDefault="004520F9" w:rsidP="00EE305A">
                            <w:pPr>
                              <w:rPr>
                                <w:rFonts w:ascii="Arial" w:hAnsi="Arial" w:cs="Arial"/>
                                <w:color w:val="595959" w:themeColor="text1" w:themeTint="A6"/>
                                <w:sz w:val="14"/>
                                <w:szCs w:val="14"/>
                              </w:rPr>
                            </w:pPr>
                            <w:r>
                              <w:rPr>
                                <w:rFonts w:ascii="Arial" w:hAnsi="Arial" w:cs="Arial"/>
                                <w:color w:val="595959" w:themeColor="text1" w:themeTint="A6"/>
                                <w:sz w:val="14"/>
                                <w:szCs w:val="14"/>
                              </w:rPr>
                              <w:t>katharina.szovati</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holtgreife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3B76C4A1"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sidR="004520F9">
                        <w:rPr>
                          <w:rFonts w:ascii="Arial" w:hAnsi="Arial" w:cs="Arial"/>
                          <w:color w:val="595959" w:themeColor="text1" w:themeTint="A6"/>
                          <w:sz w:val="14"/>
                          <w:szCs w:val="14"/>
                        </w:rPr>
                        <w:t>Katharina Szovati</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12374E99"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w:t>
                      </w:r>
                      <w:r w:rsidR="004520F9">
                        <w:rPr>
                          <w:rFonts w:ascii="Arial" w:hAnsi="Arial" w:cs="Arial"/>
                          <w:color w:val="595959" w:themeColor="text1" w:themeTint="A6"/>
                          <w:sz w:val="14"/>
                          <w:szCs w:val="14"/>
                        </w:rPr>
                        <w:t>4</w:t>
                      </w:r>
                    </w:p>
                    <w:p w14:paraId="69A6432A" w14:textId="7C041F9E" w:rsidR="00EE305A" w:rsidRPr="00F73524" w:rsidRDefault="004520F9" w:rsidP="00EE305A">
                      <w:pPr>
                        <w:rPr>
                          <w:rFonts w:ascii="Arial" w:hAnsi="Arial" w:cs="Arial"/>
                          <w:color w:val="595959" w:themeColor="text1" w:themeTint="A6"/>
                          <w:sz w:val="14"/>
                          <w:szCs w:val="14"/>
                        </w:rPr>
                      </w:pPr>
                      <w:r>
                        <w:rPr>
                          <w:rFonts w:ascii="Arial" w:hAnsi="Arial" w:cs="Arial"/>
                          <w:color w:val="595959" w:themeColor="text1" w:themeTint="A6"/>
                          <w:sz w:val="14"/>
                          <w:szCs w:val="14"/>
                        </w:rPr>
                        <w:t>katharina.szovati</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holtgreife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com</w:t>
                      </w: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rPr>
        <mc:AlternateContent>
          <mc:Choice Requires="wps">
            <w:drawing>
              <wp:anchor distT="0" distB="0" distL="114300" distR="114300" simplePos="0" relativeHeight="251660288"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txbxContent>
                </v:textbox>
                <w10:wrap anchory="page"/>
                <w10:anchorlock/>
              </v:shape>
            </w:pict>
          </mc:Fallback>
        </mc:AlternateContent>
      </w:r>
    </w:p>
    <w:p w14:paraId="1DF62E0E" w14:textId="23C8AAA6"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4520F9">
        <w:rPr>
          <w:rFonts w:ascii="Arial" w:hAnsi="Arial" w:cs="Arial"/>
          <w:color w:val="595959" w:themeColor="text1" w:themeTint="A6"/>
          <w:sz w:val="18"/>
          <w:szCs w:val="18"/>
        </w:rPr>
        <w:t>Mai</w:t>
      </w:r>
      <w:r w:rsidR="00270A67" w:rsidRPr="009B05DE">
        <w:rPr>
          <w:rFonts w:ascii="Arial" w:hAnsi="Arial" w:cs="Arial"/>
          <w:color w:val="595959" w:themeColor="text1" w:themeTint="A6"/>
          <w:sz w:val="18"/>
          <w:szCs w:val="18"/>
        </w:rPr>
        <w:t xml:space="preserve"> </w:t>
      </w:r>
      <w:r w:rsidR="00C8104E" w:rsidRPr="009B05DE">
        <w:rPr>
          <w:rFonts w:ascii="Arial" w:hAnsi="Arial" w:cs="Arial"/>
          <w:color w:val="595959" w:themeColor="text1" w:themeTint="A6"/>
          <w:sz w:val="18"/>
          <w:szCs w:val="18"/>
        </w:rPr>
        <w:t>20</w:t>
      </w:r>
      <w:r w:rsidR="00D01367" w:rsidRPr="009B05DE">
        <w:rPr>
          <w:rFonts w:ascii="Arial" w:hAnsi="Arial" w:cs="Arial"/>
          <w:color w:val="595959" w:themeColor="text1" w:themeTint="A6"/>
          <w:sz w:val="18"/>
          <w:szCs w:val="18"/>
        </w:rPr>
        <w:t>2</w:t>
      </w:r>
      <w:r w:rsidR="008C0E8D">
        <w:rPr>
          <w:rFonts w:ascii="Arial" w:hAnsi="Arial" w:cs="Arial"/>
          <w:color w:val="595959" w:themeColor="text1" w:themeTint="A6"/>
          <w:sz w:val="18"/>
          <w:szCs w:val="18"/>
        </w:rPr>
        <w:t>2</w:t>
      </w:r>
    </w:p>
    <w:p w14:paraId="21331569" w14:textId="64E2BCD6" w:rsidR="006F58FD" w:rsidRDefault="006F58FD" w:rsidP="003651D5">
      <w:pPr>
        <w:widowControl w:val="0"/>
        <w:spacing w:line="336" w:lineRule="auto"/>
        <w:rPr>
          <w:rFonts w:ascii="Arial" w:hAnsi="Arial" w:cs="Arial"/>
          <w:b/>
          <w:color w:val="595959" w:themeColor="text1" w:themeTint="A6"/>
          <w:sz w:val="28"/>
          <w:szCs w:val="28"/>
        </w:rPr>
      </w:pPr>
    </w:p>
    <w:p w14:paraId="236F1C88" w14:textId="516B0A17" w:rsidR="00D709A3" w:rsidRDefault="009355FF" w:rsidP="00FF574F">
      <w:pPr>
        <w:widowControl w:val="0"/>
        <w:spacing w:line="336" w:lineRule="auto"/>
        <w:jc w:val="both"/>
        <w:rPr>
          <w:rFonts w:ascii="Arial" w:hAnsi="Arial" w:cs="Arial"/>
          <w:b/>
          <w:color w:val="595959" w:themeColor="text1" w:themeTint="A6"/>
          <w:sz w:val="28"/>
          <w:szCs w:val="28"/>
        </w:rPr>
      </w:pPr>
      <w:r>
        <w:rPr>
          <w:rFonts w:ascii="Arial" w:hAnsi="Arial" w:cs="Arial"/>
          <w:b/>
          <w:color w:val="595959" w:themeColor="text1" w:themeTint="A6"/>
          <w:sz w:val="28"/>
          <w:szCs w:val="28"/>
        </w:rPr>
        <w:t xml:space="preserve">Neue </w:t>
      </w:r>
      <w:r w:rsidR="008C2F3B">
        <w:rPr>
          <w:rFonts w:ascii="Arial" w:hAnsi="Arial" w:cs="Arial"/>
          <w:b/>
          <w:color w:val="595959" w:themeColor="text1" w:themeTint="A6"/>
          <w:sz w:val="28"/>
          <w:szCs w:val="28"/>
        </w:rPr>
        <w:t xml:space="preserve">Glas-Faltwand </w:t>
      </w:r>
      <w:proofErr w:type="spellStart"/>
      <w:r w:rsidR="00D709A3">
        <w:rPr>
          <w:rFonts w:ascii="Arial" w:hAnsi="Arial" w:cs="Arial"/>
          <w:b/>
          <w:color w:val="595959" w:themeColor="text1" w:themeTint="A6"/>
          <w:sz w:val="28"/>
          <w:szCs w:val="28"/>
        </w:rPr>
        <w:t>Megaline</w:t>
      </w:r>
      <w:proofErr w:type="spellEnd"/>
      <w:r w:rsidR="00827DB9">
        <w:rPr>
          <w:rFonts w:ascii="Arial" w:hAnsi="Arial" w:cs="Arial"/>
          <w:b/>
          <w:color w:val="595959" w:themeColor="text1" w:themeTint="A6"/>
          <w:sz w:val="28"/>
          <w:szCs w:val="28"/>
        </w:rPr>
        <w:t xml:space="preserve"> </w:t>
      </w:r>
      <w:r w:rsidR="00D709A3">
        <w:rPr>
          <w:rFonts w:ascii="Arial" w:hAnsi="Arial" w:cs="Arial"/>
          <w:b/>
          <w:color w:val="595959" w:themeColor="text1" w:themeTint="A6"/>
          <w:sz w:val="28"/>
          <w:szCs w:val="28"/>
        </w:rPr>
        <w:t xml:space="preserve">gewinnt </w:t>
      </w:r>
      <w:proofErr w:type="spellStart"/>
      <w:r w:rsidR="00D709A3">
        <w:rPr>
          <w:rFonts w:ascii="Arial" w:hAnsi="Arial" w:cs="Arial"/>
          <w:b/>
          <w:color w:val="595959" w:themeColor="text1" w:themeTint="A6"/>
          <w:sz w:val="28"/>
          <w:szCs w:val="28"/>
        </w:rPr>
        <w:t>H</w:t>
      </w:r>
      <w:r w:rsidR="00FF574F">
        <w:rPr>
          <w:rFonts w:ascii="Arial" w:hAnsi="Arial" w:cs="Arial"/>
          <w:b/>
          <w:color w:val="595959" w:themeColor="text1" w:themeTint="A6"/>
          <w:sz w:val="28"/>
          <w:szCs w:val="28"/>
        </w:rPr>
        <w:t>austec</w:t>
      </w:r>
      <w:proofErr w:type="spellEnd"/>
      <w:r w:rsidR="00FF574F">
        <w:rPr>
          <w:rFonts w:ascii="Arial" w:hAnsi="Arial" w:cs="Arial"/>
          <w:b/>
          <w:color w:val="595959" w:themeColor="text1" w:themeTint="A6"/>
          <w:sz w:val="28"/>
          <w:szCs w:val="28"/>
        </w:rPr>
        <w:t xml:space="preserve"> Leserwahl </w:t>
      </w:r>
    </w:p>
    <w:p w14:paraId="66FF3245" w14:textId="77777777" w:rsidR="0017544F" w:rsidRDefault="0017544F" w:rsidP="003651D5">
      <w:pPr>
        <w:widowControl w:val="0"/>
        <w:spacing w:line="336" w:lineRule="auto"/>
        <w:rPr>
          <w:rFonts w:ascii="arial bold" w:hAnsi="arial bold" w:cs="Arial"/>
          <w:b/>
          <w:color w:val="595959" w:themeColor="text1" w:themeTint="A6"/>
          <w:sz w:val="22"/>
          <w:szCs w:val="22"/>
        </w:rPr>
      </w:pPr>
    </w:p>
    <w:p w14:paraId="66102D87" w14:textId="547AD53C" w:rsidR="0058055A" w:rsidRPr="0017544F" w:rsidRDefault="00FF574F" w:rsidP="003651D5">
      <w:pPr>
        <w:widowControl w:val="0"/>
        <w:spacing w:line="336" w:lineRule="auto"/>
        <w:rPr>
          <w:rFonts w:ascii="arial bold" w:hAnsi="arial bold" w:cs="Arial"/>
          <w:b/>
          <w:color w:val="595959" w:themeColor="text1" w:themeTint="A6"/>
          <w:sz w:val="22"/>
          <w:szCs w:val="22"/>
        </w:rPr>
      </w:pPr>
      <w:r w:rsidRPr="0017544F">
        <w:rPr>
          <w:rFonts w:ascii="arial bold" w:hAnsi="arial bold" w:cs="Arial"/>
          <w:b/>
          <w:color w:val="595959" w:themeColor="text1" w:themeTint="A6"/>
          <w:sz w:val="22"/>
          <w:szCs w:val="22"/>
        </w:rPr>
        <w:t xml:space="preserve">Die Produktinnovation </w:t>
      </w:r>
      <w:proofErr w:type="spellStart"/>
      <w:r w:rsidRPr="0017544F">
        <w:rPr>
          <w:rFonts w:ascii="arial bold" w:hAnsi="arial bold" w:cs="Arial"/>
          <w:b/>
          <w:color w:val="595959" w:themeColor="text1" w:themeTint="A6"/>
          <w:sz w:val="22"/>
          <w:szCs w:val="22"/>
        </w:rPr>
        <w:t>Megaline</w:t>
      </w:r>
      <w:proofErr w:type="spellEnd"/>
      <w:r w:rsidRPr="0017544F">
        <w:rPr>
          <w:rFonts w:ascii="arial bold" w:hAnsi="arial bold" w:cs="Arial"/>
          <w:b/>
          <w:color w:val="595959" w:themeColor="text1" w:themeTint="A6"/>
          <w:sz w:val="22"/>
          <w:szCs w:val="22"/>
        </w:rPr>
        <w:t xml:space="preserve"> von Solarlux </w:t>
      </w:r>
      <w:r w:rsidR="00827DB9" w:rsidRPr="0017544F">
        <w:rPr>
          <w:rFonts w:ascii="arial bold" w:hAnsi="arial bold" w:cs="Arial"/>
          <w:b/>
          <w:color w:val="595959" w:themeColor="text1" w:themeTint="A6"/>
          <w:sz w:val="22"/>
          <w:szCs w:val="22"/>
        </w:rPr>
        <w:t>wurde</w:t>
      </w:r>
      <w:r w:rsidR="009355FF" w:rsidRPr="0017544F">
        <w:rPr>
          <w:rFonts w:ascii="arial bold" w:hAnsi="arial bold" w:cs="Arial"/>
          <w:b/>
          <w:color w:val="595959" w:themeColor="text1" w:themeTint="A6"/>
          <w:sz w:val="22"/>
          <w:szCs w:val="22"/>
        </w:rPr>
        <w:t xml:space="preserve"> </w:t>
      </w:r>
      <w:r w:rsidR="00827DB9" w:rsidRPr="0017544F">
        <w:rPr>
          <w:rFonts w:ascii="arial bold" w:hAnsi="arial bold" w:cs="Arial"/>
          <w:b/>
          <w:color w:val="595959" w:themeColor="text1" w:themeTint="A6"/>
          <w:sz w:val="22"/>
          <w:szCs w:val="22"/>
        </w:rPr>
        <w:t xml:space="preserve">zum Produkt des Jahres 2022 </w:t>
      </w:r>
      <w:r w:rsidR="0017544F">
        <w:rPr>
          <w:rFonts w:ascii="arial bold" w:hAnsi="arial bold" w:cs="Arial"/>
          <w:b/>
          <w:color w:val="595959" w:themeColor="text1" w:themeTint="A6"/>
          <w:sz w:val="22"/>
          <w:szCs w:val="22"/>
        </w:rPr>
        <w:t xml:space="preserve">in </w:t>
      </w:r>
      <w:r w:rsidR="00827DB9" w:rsidRPr="0017544F">
        <w:rPr>
          <w:rFonts w:ascii="arial bold" w:hAnsi="arial bold" w:cs="Arial"/>
          <w:b/>
          <w:color w:val="595959" w:themeColor="text1" w:themeTint="A6"/>
          <w:sz w:val="22"/>
          <w:szCs w:val="22"/>
        </w:rPr>
        <w:t xml:space="preserve">der Kategorie </w:t>
      </w:r>
      <w:r w:rsidR="00A94BFE">
        <w:rPr>
          <w:rFonts w:ascii="arial bold" w:hAnsi="arial bold" w:cs="Arial"/>
          <w:b/>
          <w:color w:val="595959" w:themeColor="text1" w:themeTint="A6"/>
          <w:sz w:val="22"/>
          <w:szCs w:val="22"/>
        </w:rPr>
        <w:t>„</w:t>
      </w:r>
      <w:r w:rsidR="00827DB9" w:rsidRPr="0017544F">
        <w:rPr>
          <w:rFonts w:ascii="arial bold" w:hAnsi="arial bold" w:cs="Arial"/>
          <w:b/>
          <w:color w:val="595959" w:themeColor="text1" w:themeTint="A6"/>
          <w:sz w:val="22"/>
          <w:szCs w:val="22"/>
        </w:rPr>
        <w:t>Gebäudehülle</w:t>
      </w:r>
      <w:r w:rsidR="00A94BFE">
        <w:rPr>
          <w:rFonts w:ascii="arial bold" w:hAnsi="arial bold" w:cs="Arial"/>
          <w:b/>
          <w:color w:val="595959" w:themeColor="text1" w:themeTint="A6"/>
          <w:sz w:val="22"/>
          <w:szCs w:val="22"/>
        </w:rPr>
        <w:t>“</w:t>
      </w:r>
      <w:r w:rsidR="00827DB9" w:rsidRPr="0017544F">
        <w:rPr>
          <w:rFonts w:ascii="arial bold" w:hAnsi="arial bold" w:cs="Arial"/>
          <w:b/>
          <w:color w:val="595959" w:themeColor="text1" w:themeTint="A6"/>
          <w:sz w:val="22"/>
          <w:szCs w:val="22"/>
        </w:rPr>
        <w:t xml:space="preserve"> gekürt. Die neue Glas-Faltwand mit einzigartigen Dimensionen überzeugte </w:t>
      </w:r>
      <w:r w:rsidR="009355FF" w:rsidRPr="0017544F">
        <w:rPr>
          <w:rFonts w:ascii="arial bold" w:hAnsi="arial bold" w:cs="Arial"/>
          <w:b/>
          <w:color w:val="595959" w:themeColor="text1" w:themeTint="A6"/>
          <w:sz w:val="22"/>
          <w:szCs w:val="22"/>
        </w:rPr>
        <w:t xml:space="preserve">das Fachpublikum </w:t>
      </w:r>
      <w:r w:rsidR="00827DB9" w:rsidRPr="0017544F">
        <w:rPr>
          <w:rFonts w:ascii="arial bold" w:hAnsi="arial bold" w:cs="Arial"/>
          <w:b/>
          <w:color w:val="595959" w:themeColor="text1" w:themeTint="A6"/>
          <w:sz w:val="22"/>
          <w:szCs w:val="22"/>
        </w:rPr>
        <w:t>des Branchenportals</w:t>
      </w:r>
      <w:r w:rsidR="00EC58B5">
        <w:rPr>
          <w:rFonts w:ascii="arial bold" w:hAnsi="arial bold" w:cs="Arial"/>
          <w:b/>
          <w:color w:val="595959" w:themeColor="text1" w:themeTint="A6"/>
          <w:sz w:val="22"/>
          <w:szCs w:val="22"/>
        </w:rPr>
        <w:t xml:space="preserve"> </w:t>
      </w:r>
      <w:r w:rsidR="00000DDC">
        <w:rPr>
          <w:rFonts w:ascii="arial bold" w:hAnsi="arial bold" w:cs="Arial"/>
          <w:b/>
          <w:color w:val="595959" w:themeColor="text1" w:themeTint="A6"/>
          <w:sz w:val="22"/>
          <w:szCs w:val="22"/>
        </w:rPr>
        <w:t xml:space="preserve">vom Gentner-Verlag </w:t>
      </w:r>
      <w:r w:rsidR="00EC58B5">
        <w:rPr>
          <w:rFonts w:ascii="arial bold" w:hAnsi="arial bold" w:cs="Arial"/>
          <w:b/>
          <w:color w:val="595959" w:themeColor="text1" w:themeTint="A6"/>
          <w:sz w:val="22"/>
          <w:szCs w:val="22"/>
        </w:rPr>
        <w:t>rund um die Themen der Gebäudetechnik</w:t>
      </w:r>
      <w:r w:rsidR="00827DB9" w:rsidRPr="0017544F">
        <w:rPr>
          <w:rFonts w:ascii="arial bold" w:hAnsi="arial bold" w:cs="Arial"/>
          <w:b/>
          <w:color w:val="595959" w:themeColor="text1" w:themeTint="A6"/>
          <w:sz w:val="22"/>
          <w:szCs w:val="22"/>
        </w:rPr>
        <w:t xml:space="preserve">. </w:t>
      </w:r>
      <w:r w:rsidRPr="0017544F">
        <w:rPr>
          <w:rFonts w:ascii="arial bold" w:hAnsi="arial bold" w:cs="Arial"/>
          <w:b/>
          <w:color w:val="595959" w:themeColor="text1" w:themeTint="A6"/>
          <w:sz w:val="22"/>
          <w:szCs w:val="22"/>
        </w:rPr>
        <w:t xml:space="preserve"> </w:t>
      </w:r>
    </w:p>
    <w:p w14:paraId="08D4A939" w14:textId="571ED19F" w:rsidR="0058055A" w:rsidRPr="0017544F" w:rsidRDefault="0058055A" w:rsidP="003651D5">
      <w:pPr>
        <w:widowControl w:val="0"/>
        <w:spacing w:line="336" w:lineRule="auto"/>
        <w:rPr>
          <w:rFonts w:ascii="arial bold" w:hAnsi="arial bold" w:cs="Arial"/>
          <w:b/>
          <w:color w:val="595959" w:themeColor="text1" w:themeTint="A6"/>
          <w:sz w:val="28"/>
          <w:szCs w:val="28"/>
        </w:rPr>
      </w:pPr>
    </w:p>
    <w:p w14:paraId="5165D707" w14:textId="126F07C0" w:rsidR="00D82231" w:rsidRPr="002F6237" w:rsidRDefault="002F6237" w:rsidP="009A5C9B">
      <w:pPr>
        <w:widowControl w:val="0"/>
        <w:spacing w:line="360" w:lineRule="auto"/>
        <w:rPr>
          <w:rFonts w:ascii="Arial" w:hAnsi="Arial" w:cs="Arial"/>
          <w:b/>
          <w:color w:val="595959" w:themeColor="text1" w:themeTint="A6"/>
        </w:rPr>
      </w:pPr>
      <w:r w:rsidRPr="002F6237">
        <w:rPr>
          <w:rFonts w:ascii="Arial" w:hAnsi="Arial" w:cs="Arial"/>
          <w:bCs/>
          <w:color w:val="595959" w:themeColor="text1" w:themeTint="A6"/>
        </w:rPr>
        <w:t>Push The Limits:</w:t>
      </w:r>
      <w:r>
        <w:rPr>
          <w:rFonts w:ascii="Arial" w:hAnsi="Arial" w:cs="Arial"/>
          <w:b/>
          <w:color w:val="595959" w:themeColor="text1" w:themeTint="A6"/>
        </w:rPr>
        <w:t xml:space="preserve"> </w:t>
      </w:r>
      <w:r w:rsidR="00D82231" w:rsidRPr="009A5C9B">
        <w:rPr>
          <w:rFonts w:ascii="Arial" w:hAnsi="Arial" w:cs="Arial"/>
          <w:color w:val="595959" w:themeColor="text1" w:themeTint="A6"/>
          <w:lang w:eastAsia="zh-CN"/>
        </w:rPr>
        <w:t xml:space="preserve">Die neuen Abmessungen des hochwärmegedämmten Aluminiumprofilsystems </w:t>
      </w:r>
      <w:proofErr w:type="spellStart"/>
      <w:r w:rsidR="00D82231" w:rsidRPr="009A5C9B">
        <w:rPr>
          <w:rFonts w:ascii="Arial" w:hAnsi="Arial" w:cs="Arial"/>
          <w:color w:val="595959" w:themeColor="text1" w:themeTint="A6"/>
          <w:lang w:eastAsia="zh-CN"/>
        </w:rPr>
        <w:t>Megaline</w:t>
      </w:r>
      <w:proofErr w:type="spellEnd"/>
      <w:r w:rsidR="00D82231" w:rsidRPr="009A5C9B">
        <w:rPr>
          <w:rFonts w:ascii="Arial" w:hAnsi="Arial" w:cs="Arial"/>
          <w:color w:val="595959" w:themeColor="text1" w:themeTint="A6"/>
          <w:lang w:eastAsia="zh-CN"/>
        </w:rPr>
        <w:t xml:space="preserve"> von Solarlux sind beeindruckend: Die maximale Elementhöhe der Glas-Faltwand beträgt 4,50 m, die größtmögliche Elementbreite liegt bei 1,50 m (bei einer Höhe bis 2,20 m). </w:t>
      </w:r>
    </w:p>
    <w:p w14:paraId="418588AE" w14:textId="77777777" w:rsidR="009A5C9B" w:rsidRPr="009A5C9B" w:rsidRDefault="009A5C9B" w:rsidP="009A5C9B">
      <w:pPr>
        <w:widowControl w:val="0"/>
        <w:spacing w:line="336" w:lineRule="auto"/>
        <w:rPr>
          <w:rFonts w:ascii="Arial" w:hAnsi="Arial" w:cs="Arial"/>
          <w:b/>
          <w:color w:val="595959" w:themeColor="text1" w:themeTint="A6"/>
        </w:rPr>
      </w:pPr>
    </w:p>
    <w:p w14:paraId="6C16AF8B" w14:textId="4B0926DB" w:rsidR="009A5C9B" w:rsidRDefault="009A5C9B" w:rsidP="009A5C9B">
      <w:pPr>
        <w:pStyle w:val="paragraph"/>
        <w:spacing w:before="0" w:beforeAutospacing="0" w:after="0" w:afterAutospacing="0" w:line="360" w:lineRule="auto"/>
        <w:ind w:right="90"/>
        <w:textAlignment w:val="baseline"/>
        <w:rPr>
          <w:rFonts w:ascii="Arial" w:hAnsi="Arial" w:cs="Arial"/>
          <w:bCs/>
          <w:color w:val="595959" w:themeColor="text1" w:themeTint="A6"/>
        </w:rPr>
      </w:pPr>
      <w:r w:rsidRPr="009A5C9B">
        <w:rPr>
          <w:rFonts w:ascii="Arial" w:hAnsi="Arial" w:cs="Arial"/>
          <w:b/>
          <w:color w:val="595959" w:themeColor="text1" w:themeTint="A6"/>
        </w:rPr>
        <w:t>Neue Gestaltungsansätze in der Gebäudehülle</w:t>
      </w:r>
      <w:r w:rsidRPr="009A5C9B">
        <w:rPr>
          <w:rFonts w:ascii="Arial" w:hAnsi="Arial" w:cs="Arial"/>
          <w:bCs/>
          <w:color w:val="595959" w:themeColor="text1" w:themeTint="A6"/>
        </w:rPr>
        <w:t> </w:t>
      </w:r>
      <w:r w:rsidRPr="009A5C9B">
        <w:rPr>
          <w:rFonts w:ascii="Arial" w:hAnsi="Arial" w:cs="Arial"/>
          <w:bCs/>
          <w:color w:val="595959" w:themeColor="text1" w:themeTint="A6"/>
        </w:rPr>
        <w:br/>
      </w:r>
      <w:r w:rsidR="00A801FA">
        <w:rPr>
          <w:rFonts w:ascii="Arial" w:hAnsi="Arial" w:cs="Arial"/>
          <w:bCs/>
          <w:color w:val="595959" w:themeColor="text1" w:themeTint="A6"/>
        </w:rPr>
        <w:t xml:space="preserve">Diese Dimensionen der </w:t>
      </w:r>
      <w:proofErr w:type="spellStart"/>
      <w:r w:rsidR="00A801FA">
        <w:rPr>
          <w:rFonts w:ascii="Arial" w:hAnsi="Arial" w:cs="Arial"/>
          <w:bCs/>
          <w:color w:val="595959" w:themeColor="text1" w:themeTint="A6"/>
        </w:rPr>
        <w:t>Megaline</w:t>
      </w:r>
      <w:proofErr w:type="spellEnd"/>
      <w:r w:rsidR="008C2F3B">
        <w:rPr>
          <w:rFonts w:ascii="Arial" w:hAnsi="Arial" w:cs="Arial"/>
          <w:bCs/>
          <w:color w:val="595959" w:themeColor="text1" w:themeTint="A6"/>
        </w:rPr>
        <w:t xml:space="preserve"> </w:t>
      </w:r>
      <w:r w:rsidRPr="009A5C9B">
        <w:rPr>
          <w:rFonts w:ascii="Arial" w:hAnsi="Arial" w:cs="Arial"/>
          <w:bCs/>
          <w:color w:val="595959" w:themeColor="text1" w:themeTint="A6"/>
        </w:rPr>
        <w:t>erlaub</w:t>
      </w:r>
      <w:r w:rsidR="00A801FA">
        <w:rPr>
          <w:rFonts w:ascii="Arial" w:hAnsi="Arial" w:cs="Arial"/>
          <w:bCs/>
          <w:color w:val="595959" w:themeColor="text1" w:themeTint="A6"/>
        </w:rPr>
        <w:t>en</w:t>
      </w:r>
      <w:r w:rsidRPr="009A5C9B">
        <w:rPr>
          <w:rFonts w:ascii="Arial" w:hAnsi="Arial" w:cs="Arial"/>
          <w:bCs/>
          <w:color w:val="595959" w:themeColor="text1" w:themeTint="A6"/>
        </w:rPr>
        <w:t xml:space="preserve"> Glasflächen von über 3 m², ohne dass Einbußen bei der Leichtgängi</w:t>
      </w:r>
      <w:r w:rsidR="00A801FA">
        <w:rPr>
          <w:rFonts w:ascii="Arial" w:hAnsi="Arial" w:cs="Arial"/>
          <w:bCs/>
          <w:color w:val="595959" w:themeColor="text1" w:themeTint="A6"/>
        </w:rPr>
        <w:t>g</w:t>
      </w:r>
      <w:r w:rsidRPr="009A5C9B">
        <w:rPr>
          <w:rFonts w:ascii="Arial" w:hAnsi="Arial" w:cs="Arial"/>
          <w:bCs/>
          <w:color w:val="595959" w:themeColor="text1" w:themeTint="A6"/>
        </w:rPr>
        <w:t>keit oder dem Bedienkomfort der gläsernen Elemente hingenommen werden müssen. Auch hohe Räume lassen sich auf der Fassadenseite vollständig öffnen. </w:t>
      </w:r>
    </w:p>
    <w:p w14:paraId="6D0AA8F5" w14:textId="77777777" w:rsidR="009A5C9B" w:rsidRPr="009A5C9B" w:rsidRDefault="009A5C9B" w:rsidP="009A5C9B">
      <w:pPr>
        <w:pStyle w:val="paragraph"/>
        <w:spacing w:before="0" w:beforeAutospacing="0" w:after="0" w:afterAutospacing="0" w:line="360" w:lineRule="auto"/>
        <w:ind w:right="90"/>
        <w:textAlignment w:val="baseline"/>
        <w:rPr>
          <w:rFonts w:ascii="Arial" w:hAnsi="Arial" w:cs="Arial"/>
          <w:b/>
          <w:color w:val="595959" w:themeColor="text1" w:themeTint="A6"/>
        </w:rPr>
      </w:pPr>
    </w:p>
    <w:p w14:paraId="3D594D06" w14:textId="77777777" w:rsidR="009A5C9B" w:rsidRPr="009A5C9B" w:rsidRDefault="009A5C9B" w:rsidP="009A5C9B">
      <w:pPr>
        <w:pStyle w:val="paragraph"/>
        <w:spacing w:before="0" w:beforeAutospacing="0" w:after="0" w:afterAutospacing="0" w:line="360" w:lineRule="auto"/>
        <w:ind w:right="90"/>
        <w:textAlignment w:val="baseline"/>
        <w:rPr>
          <w:rFonts w:ascii="Arial" w:hAnsi="Arial" w:cs="Arial"/>
          <w:bCs/>
          <w:color w:val="595959" w:themeColor="text1" w:themeTint="A6"/>
        </w:rPr>
      </w:pPr>
      <w:r w:rsidRPr="009A5C9B">
        <w:rPr>
          <w:rFonts w:ascii="Arial" w:hAnsi="Arial" w:cs="Arial"/>
          <w:b/>
          <w:color w:val="595959" w:themeColor="text1" w:themeTint="A6"/>
        </w:rPr>
        <w:t>Ausgereifte Technik vom Verglasungsspezialisten</w:t>
      </w:r>
      <w:r w:rsidRPr="009A5C9B">
        <w:rPr>
          <w:rFonts w:ascii="Arial" w:hAnsi="Arial" w:cs="Arial"/>
          <w:bCs/>
          <w:color w:val="595959" w:themeColor="text1" w:themeTint="A6"/>
        </w:rPr>
        <w:t> </w:t>
      </w:r>
      <w:r w:rsidRPr="009A5C9B">
        <w:rPr>
          <w:rFonts w:ascii="Arial" w:hAnsi="Arial" w:cs="Arial"/>
          <w:bCs/>
          <w:color w:val="595959" w:themeColor="text1" w:themeTint="A6"/>
        </w:rPr>
        <w:br/>
        <w:t>Die Edelstahl-Laufschiene ermöglicht einen führungsfreien Laufwagen und unterschiedliche, auch barrierefreie Boden</w:t>
      </w:r>
      <w:r w:rsidRPr="009A5C9B">
        <w:rPr>
          <w:rFonts w:ascii="Arial" w:hAnsi="Arial" w:cs="Arial"/>
          <w:bCs/>
          <w:color w:val="595959" w:themeColor="text1" w:themeTint="A6"/>
        </w:rPr>
        <w:lastRenderedPageBreak/>
        <w:t>schienen nach DIN 18040. Für Stabilität auch bei besonderen statischen Anforderungen sorgen Systembänder und zusätzliche Statik-Profile im Stoßbereich.  </w:t>
      </w:r>
    </w:p>
    <w:p w14:paraId="25ECBDD1" w14:textId="77777777" w:rsidR="009A5C9B" w:rsidRPr="009A5C9B" w:rsidRDefault="009A5C9B" w:rsidP="009A5C9B">
      <w:pPr>
        <w:pStyle w:val="paragraph"/>
        <w:spacing w:before="0" w:beforeAutospacing="0" w:after="0" w:afterAutospacing="0" w:line="360" w:lineRule="auto"/>
        <w:ind w:right="90"/>
        <w:textAlignment w:val="baseline"/>
        <w:rPr>
          <w:rFonts w:ascii="Arial" w:hAnsi="Arial" w:cs="Arial"/>
          <w:b/>
          <w:color w:val="595959" w:themeColor="text1" w:themeTint="A6"/>
        </w:rPr>
      </w:pPr>
      <w:r w:rsidRPr="009A5C9B">
        <w:rPr>
          <w:rFonts w:ascii="Arial" w:hAnsi="Arial" w:cs="Arial"/>
          <w:b/>
          <w:color w:val="595959" w:themeColor="text1" w:themeTint="A6"/>
        </w:rPr>
        <w:t> </w:t>
      </w:r>
    </w:p>
    <w:p w14:paraId="063ABE37" w14:textId="33D83E19" w:rsidR="009A5C9B" w:rsidRDefault="009A5C9B" w:rsidP="009A5C9B">
      <w:pPr>
        <w:pStyle w:val="paragraph"/>
        <w:spacing w:before="0" w:beforeAutospacing="0" w:after="0" w:afterAutospacing="0" w:line="360" w:lineRule="auto"/>
        <w:textAlignment w:val="baseline"/>
        <w:rPr>
          <w:rFonts w:ascii="Arial" w:hAnsi="Arial" w:cs="Arial"/>
          <w:bCs/>
          <w:color w:val="595959" w:themeColor="text1" w:themeTint="A6"/>
        </w:rPr>
      </w:pPr>
      <w:r w:rsidRPr="009A5C9B">
        <w:rPr>
          <w:rFonts w:ascii="Arial" w:hAnsi="Arial" w:cs="Arial"/>
          <w:b/>
          <w:color w:val="595959" w:themeColor="text1" w:themeTint="A6"/>
        </w:rPr>
        <w:t>Für maximale Anforderungen</w:t>
      </w:r>
      <w:r w:rsidRPr="009A5C9B">
        <w:rPr>
          <w:rFonts w:ascii="Arial" w:hAnsi="Arial" w:cs="Arial"/>
          <w:bCs/>
          <w:color w:val="595959" w:themeColor="text1" w:themeTint="A6"/>
        </w:rPr>
        <w:t> </w:t>
      </w:r>
      <w:r w:rsidRPr="009A5C9B">
        <w:rPr>
          <w:rFonts w:ascii="Arial" w:hAnsi="Arial" w:cs="Arial"/>
          <w:bCs/>
          <w:color w:val="595959" w:themeColor="text1" w:themeTint="A6"/>
        </w:rPr>
        <w:br/>
        <w:t>Das maximale Bauteilgewicht ist erst bei 150 kg erreicht. Ferner verfügen die hochwärmegedämmten Aluminiumelemente über einen multifunktionalen Isoliersteg „</w:t>
      </w:r>
      <w:proofErr w:type="spellStart"/>
      <w:r w:rsidRPr="009A5C9B">
        <w:rPr>
          <w:rFonts w:ascii="Arial" w:hAnsi="Arial" w:cs="Arial"/>
          <w:bCs/>
          <w:color w:val="595959" w:themeColor="text1" w:themeTint="A6"/>
        </w:rPr>
        <w:t>bionicTURTLE</w:t>
      </w:r>
      <w:proofErr w:type="spellEnd"/>
      <w:r w:rsidRPr="009A5C9B">
        <w:rPr>
          <w:rFonts w:ascii="Arial" w:hAnsi="Arial" w:cs="Arial"/>
          <w:bCs/>
          <w:color w:val="595959" w:themeColor="text1" w:themeTint="A6"/>
        </w:rPr>
        <w:t>®“ aus glasfaserverstärktem Polyamid, integrierte Lauf- und Führungsschienen sowie eine kontrollierte Entwässerung.  </w:t>
      </w:r>
    </w:p>
    <w:p w14:paraId="09D31AE1" w14:textId="77777777" w:rsidR="002F6237" w:rsidRPr="009A5C9B" w:rsidRDefault="002F6237" w:rsidP="009A5C9B">
      <w:pPr>
        <w:pStyle w:val="paragraph"/>
        <w:spacing w:before="0" w:beforeAutospacing="0" w:after="0" w:afterAutospacing="0" w:line="360" w:lineRule="auto"/>
        <w:textAlignment w:val="baseline"/>
        <w:rPr>
          <w:rFonts w:ascii="Arial" w:hAnsi="Arial" w:cs="Arial"/>
          <w:bCs/>
          <w:color w:val="595959" w:themeColor="text1" w:themeTint="A6"/>
        </w:rPr>
      </w:pPr>
    </w:p>
    <w:p w14:paraId="169FFBCE" w14:textId="77777777" w:rsidR="009A5C9B" w:rsidRPr="009A5C9B" w:rsidRDefault="009A5C9B" w:rsidP="009A5C9B">
      <w:pPr>
        <w:pStyle w:val="paragraph"/>
        <w:spacing w:before="0" w:beforeAutospacing="0" w:after="0" w:afterAutospacing="0" w:line="360" w:lineRule="auto"/>
        <w:textAlignment w:val="baseline"/>
        <w:rPr>
          <w:rFonts w:ascii="Arial" w:hAnsi="Arial" w:cs="Arial"/>
          <w:bCs/>
          <w:color w:val="595959" w:themeColor="text1" w:themeTint="A6"/>
        </w:rPr>
      </w:pPr>
      <w:r w:rsidRPr="002F6237">
        <w:rPr>
          <w:rFonts w:ascii="Arial" w:hAnsi="Arial" w:cs="Arial"/>
          <w:b/>
          <w:color w:val="595959" w:themeColor="text1" w:themeTint="A6"/>
        </w:rPr>
        <w:t>Die neuen Abmessungen: einzigartig auf dem Markt</w:t>
      </w:r>
      <w:r w:rsidRPr="009A5C9B">
        <w:rPr>
          <w:rFonts w:ascii="Arial" w:hAnsi="Arial" w:cs="Arial"/>
          <w:bCs/>
          <w:color w:val="595959" w:themeColor="text1" w:themeTint="A6"/>
        </w:rPr>
        <w:t> </w:t>
      </w:r>
      <w:r w:rsidRPr="009A5C9B">
        <w:rPr>
          <w:rFonts w:ascii="Arial" w:hAnsi="Arial" w:cs="Arial"/>
          <w:bCs/>
          <w:color w:val="595959" w:themeColor="text1" w:themeTint="A6"/>
        </w:rPr>
        <w:br/>
        <w:t xml:space="preserve">Mit einer Elementhöhe von 4,50 m oder einer -breite bis 1,50 m lassen sich mit der </w:t>
      </w:r>
      <w:proofErr w:type="spellStart"/>
      <w:r w:rsidRPr="009A5C9B">
        <w:rPr>
          <w:rFonts w:ascii="Arial" w:hAnsi="Arial" w:cs="Arial"/>
          <w:bCs/>
          <w:color w:val="595959" w:themeColor="text1" w:themeTint="A6"/>
        </w:rPr>
        <w:t>Megaline</w:t>
      </w:r>
      <w:proofErr w:type="spellEnd"/>
      <w:r w:rsidRPr="009A5C9B">
        <w:rPr>
          <w:rFonts w:ascii="Arial" w:hAnsi="Arial" w:cs="Arial"/>
          <w:bCs/>
          <w:color w:val="595959" w:themeColor="text1" w:themeTint="A6"/>
        </w:rPr>
        <w:t xml:space="preserve"> Dimensionen verwirklichen, die auf dem Markt aktuell einzigartig sind. Im Vergleich dazu standen Planer*innen bis dato Elementhöhen bis 3,50 m bei der Glas-Faltwand Highline zur Verfügung.  </w:t>
      </w:r>
    </w:p>
    <w:p w14:paraId="12D1A803" w14:textId="710A2186" w:rsidR="00D82231" w:rsidRDefault="00D82231" w:rsidP="003651D5">
      <w:pPr>
        <w:widowControl w:val="0"/>
        <w:spacing w:line="336" w:lineRule="auto"/>
        <w:rPr>
          <w:rFonts w:ascii="Arial" w:hAnsi="Arial" w:cs="Arial"/>
          <w:bCs/>
          <w:color w:val="595959" w:themeColor="text1" w:themeTint="A6"/>
        </w:rPr>
      </w:pPr>
    </w:p>
    <w:p w14:paraId="2CB4F2F0" w14:textId="32FEBEFD" w:rsidR="002F6237" w:rsidRPr="002F6237" w:rsidRDefault="002F6237" w:rsidP="003651D5">
      <w:pPr>
        <w:widowControl w:val="0"/>
        <w:spacing w:line="336" w:lineRule="auto"/>
        <w:rPr>
          <w:rFonts w:ascii="Arial" w:hAnsi="Arial" w:cs="Arial"/>
          <w:b/>
          <w:color w:val="595959" w:themeColor="text1" w:themeTint="A6"/>
        </w:rPr>
      </w:pPr>
      <w:r w:rsidRPr="002F6237">
        <w:rPr>
          <w:rFonts w:ascii="Arial" w:hAnsi="Arial" w:cs="Arial"/>
          <w:b/>
          <w:color w:val="595959" w:themeColor="text1" w:themeTint="A6"/>
        </w:rPr>
        <w:t>Zum Wettbewerb</w:t>
      </w:r>
    </w:p>
    <w:p w14:paraId="371E14D0" w14:textId="77777777" w:rsidR="008C2F3B" w:rsidRDefault="002F6237" w:rsidP="002F6237">
      <w:pPr>
        <w:widowControl w:val="0"/>
        <w:spacing w:line="336" w:lineRule="auto"/>
        <w:rPr>
          <w:rFonts w:ascii="Arial" w:hAnsi="Arial" w:cs="Arial"/>
          <w:bCs/>
          <w:color w:val="595959" w:themeColor="text1" w:themeTint="A6"/>
        </w:rPr>
      </w:pPr>
      <w:r w:rsidRPr="009355FF">
        <w:rPr>
          <w:rFonts w:ascii="Arial" w:hAnsi="Arial" w:cs="Arial"/>
          <w:bCs/>
          <w:color w:val="595959" w:themeColor="text1" w:themeTint="A6"/>
        </w:rPr>
        <w:t xml:space="preserve">Seit 2018 küren die Leser des Portals haustec.de </w:t>
      </w:r>
      <w:r>
        <w:rPr>
          <w:rFonts w:ascii="Arial" w:hAnsi="Arial" w:cs="Arial"/>
          <w:bCs/>
          <w:color w:val="595959" w:themeColor="text1" w:themeTint="A6"/>
        </w:rPr>
        <w:t xml:space="preserve">unter verschiedenen Produkten </w:t>
      </w:r>
      <w:r w:rsidRPr="009355FF">
        <w:rPr>
          <w:rFonts w:ascii="Arial" w:hAnsi="Arial" w:cs="Arial"/>
          <w:bCs/>
          <w:color w:val="595959" w:themeColor="text1" w:themeTint="A6"/>
        </w:rPr>
        <w:t xml:space="preserve">ihre </w:t>
      </w:r>
      <w:r>
        <w:rPr>
          <w:rFonts w:ascii="Arial" w:hAnsi="Arial" w:cs="Arial"/>
          <w:bCs/>
          <w:color w:val="595959" w:themeColor="text1" w:themeTint="A6"/>
        </w:rPr>
        <w:t xml:space="preserve">Favoriten. Zum Fachpublikum der </w:t>
      </w:r>
      <w:proofErr w:type="spellStart"/>
      <w:r>
        <w:rPr>
          <w:rFonts w:ascii="Arial" w:hAnsi="Arial" w:cs="Arial"/>
          <w:bCs/>
          <w:color w:val="595959" w:themeColor="text1" w:themeTint="A6"/>
        </w:rPr>
        <w:t>Haustec</w:t>
      </w:r>
      <w:proofErr w:type="spellEnd"/>
      <w:r>
        <w:rPr>
          <w:rFonts w:ascii="Arial" w:hAnsi="Arial" w:cs="Arial"/>
          <w:bCs/>
          <w:color w:val="595959" w:themeColor="text1" w:themeTint="A6"/>
        </w:rPr>
        <w:t xml:space="preserve"> zählen Entscheider in der Gebäudetechnik, </w:t>
      </w:r>
      <w:proofErr w:type="spellStart"/>
      <w:r>
        <w:rPr>
          <w:rFonts w:ascii="Arial" w:hAnsi="Arial" w:cs="Arial"/>
          <w:bCs/>
          <w:color w:val="595959" w:themeColor="text1" w:themeTint="A6"/>
        </w:rPr>
        <w:t>Fachverarbeiter</w:t>
      </w:r>
      <w:proofErr w:type="spellEnd"/>
      <w:r>
        <w:rPr>
          <w:rFonts w:ascii="Arial" w:hAnsi="Arial" w:cs="Arial"/>
          <w:bCs/>
          <w:color w:val="595959" w:themeColor="text1" w:themeTint="A6"/>
        </w:rPr>
        <w:t xml:space="preserve">, Planer und Architekten, TGA-Planer sowie Gebäude- und Energieberater. </w:t>
      </w:r>
    </w:p>
    <w:p w14:paraId="422A6FA7" w14:textId="1F69C101" w:rsidR="002F6237" w:rsidRDefault="002F6237" w:rsidP="002F6237">
      <w:pPr>
        <w:widowControl w:val="0"/>
        <w:spacing w:line="336" w:lineRule="auto"/>
        <w:rPr>
          <w:rFonts w:ascii="Arial" w:hAnsi="Arial" w:cs="Arial"/>
          <w:bCs/>
          <w:color w:val="595959" w:themeColor="text1" w:themeTint="A6"/>
        </w:rPr>
      </w:pPr>
      <w:r>
        <w:rPr>
          <w:rFonts w:ascii="Arial" w:hAnsi="Arial" w:cs="Arial"/>
          <w:bCs/>
          <w:color w:val="595959" w:themeColor="text1" w:themeTint="A6"/>
        </w:rPr>
        <w:t>Mit r</w:t>
      </w:r>
      <w:r w:rsidRPr="009355FF">
        <w:rPr>
          <w:rFonts w:ascii="Arial" w:hAnsi="Arial" w:cs="Arial"/>
          <w:bCs/>
          <w:color w:val="595959" w:themeColor="text1" w:themeTint="A6"/>
        </w:rPr>
        <w:t xml:space="preserve">und 15.000 </w:t>
      </w:r>
      <w:r>
        <w:rPr>
          <w:rFonts w:ascii="Arial" w:hAnsi="Arial" w:cs="Arial"/>
          <w:bCs/>
          <w:color w:val="595959" w:themeColor="text1" w:themeTint="A6"/>
        </w:rPr>
        <w:t xml:space="preserve">Teilnehmern stimmten in diesem Jahr so viele </w:t>
      </w:r>
      <w:r w:rsidRPr="009355FF">
        <w:rPr>
          <w:rFonts w:ascii="Arial" w:hAnsi="Arial" w:cs="Arial"/>
          <w:bCs/>
          <w:color w:val="595959" w:themeColor="text1" w:themeTint="A6"/>
        </w:rPr>
        <w:t>Fachleute</w:t>
      </w:r>
      <w:r>
        <w:rPr>
          <w:rFonts w:ascii="Arial" w:hAnsi="Arial" w:cs="Arial"/>
          <w:bCs/>
          <w:color w:val="595959" w:themeColor="text1" w:themeTint="A6"/>
        </w:rPr>
        <w:t xml:space="preserve"> wie noch nie ab. Damit ist die Leserwahl zugleich die größte Nutzerbefragung der Branche. Rund fünf Wochen langen präsentierten 54 Hersteller in acht Kategorien ihre Produkte. </w:t>
      </w:r>
    </w:p>
    <w:p w14:paraId="1C85289C" w14:textId="054122BE" w:rsidR="00D82231" w:rsidRDefault="00D82231" w:rsidP="003651D5">
      <w:pPr>
        <w:widowControl w:val="0"/>
        <w:spacing w:line="336" w:lineRule="auto"/>
        <w:rPr>
          <w:rFonts w:ascii="Arial" w:hAnsi="Arial" w:cs="Arial"/>
          <w:b/>
          <w:color w:val="595959" w:themeColor="text1" w:themeTint="A6"/>
        </w:rPr>
      </w:pPr>
    </w:p>
    <w:p w14:paraId="1BFFFEA8" w14:textId="77777777" w:rsidR="0096387E" w:rsidRDefault="0096387E" w:rsidP="0096387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595959"/>
          <w:sz w:val="22"/>
          <w:szCs w:val="22"/>
        </w:rPr>
        <w:lastRenderedPageBreak/>
        <w:t>www.solarlux.com</w:t>
      </w:r>
      <w:r>
        <w:rPr>
          <w:rStyle w:val="eop"/>
          <w:rFonts w:ascii="Arial" w:hAnsi="Arial" w:cs="Arial"/>
          <w:color w:val="595959"/>
          <w:sz w:val="22"/>
          <w:szCs w:val="22"/>
        </w:rPr>
        <w:t> </w:t>
      </w:r>
    </w:p>
    <w:p w14:paraId="46D925D5" w14:textId="77777777" w:rsidR="0096387E" w:rsidRDefault="0096387E" w:rsidP="0096387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138D3C11" w14:textId="32A840C4" w:rsidR="0096387E" w:rsidRDefault="0096387E" w:rsidP="0096387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595959"/>
          <w:sz w:val="14"/>
          <w:szCs w:val="14"/>
        </w:rPr>
        <w:t>Solarlux GmbH, März 2022 – Abdruck frei – 2.</w:t>
      </w:r>
      <w:r w:rsidR="00A801FA">
        <w:rPr>
          <w:rStyle w:val="normaltextrun"/>
          <w:rFonts w:ascii="Arial" w:hAnsi="Arial" w:cs="Arial"/>
          <w:color w:val="595959"/>
          <w:sz w:val="14"/>
          <w:szCs w:val="14"/>
        </w:rPr>
        <w:t xml:space="preserve">372 </w:t>
      </w:r>
      <w:r>
        <w:rPr>
          <w:rStyle w:val="normaltextrun"/>
          <w:rFonts w:ascii="Arial" w:hAnsi="Arial" w:cs="Arial"/>
          <w:color w:val="595959"/>
          <w:sz w:val="14"/>
          <w:szCs w:val="14"/>
        </w:rPr>
        <w:t>Zeichen (inkl. Leerzeichen)</w:t>
      </w:r>
      <w:r>
        <w:rPr>
          <w:rStyle w:val="eop"/>
          <w:rFonts w:ascii="Arial" w:hAnsi="Arial" w:cs="Arial"/>
          <w:color w:val="595959"/>
          <w:sz w:val="14"/>
          <w:szCs w:val="14"/>
        </w:rPr>
        <w:t> </w:t>
      </w:r>
    </w:p>
    <w:p w14:paraId="2C4609EE" w14:textId="77777777" w:rsidR="0096387E" w:rsidRDefault="0096387E" w:rsidP="0096387E">
      <w:pPr>
        <w:pStyle w:val="paragraph"/>
        <w:spacing w:before="0" w:beforeAutospacing="0" w:after="0" w:afterAutospacing="0"/>
        <w:ind w:right="-15"/>
        <w:textAlignment w:val="baseline"/>
        <w:rPr>
          <w:rFonts w:ascii="Segoe UI" w:hAnsi="Segoe UI" w:cs="Segoe UI"/>
          <w:sz w:val="18"/>
          <w:szCs w:val="18"/>
        </w:rPr>
      </w:pPr>
      <w:r>
        <w:rPr>
          <w:rStyle w:val="normaltextrun"/>
          <w:rFonts w:ascii="Arial" w:hAnsi="Arial" w:cs="Arial"/>
          <w:color w:val="595959"/>
          <w:sz w:val="14"/>
          <w:szCs w:val="14"/>
        </w:rPr>
        <w:t>Um Zusendung von Belegen an die Pressestelle in Beckum wird gebeten.</w:t>
      </w:r>
      <w:r>
        <w:rPr>
          <w:rStyle w:val="eop"/>
          <w:rFonts w:ascii="Arial" w:hAnsi="Arial" w:cs="Arial"/>
          <w:color w:val="595959"/>
          <w:sz w:val="14"/>
          <w:szCs w:val="14"/>
        </w:rPr>
        <w:t> </w:t>
      </w:r>
    </w:p>
    <w:p w14:paraId="2EDE7D22" w14:textId="77777777" w:rsidR="0096387E" w:rsidRDefault="0096387E" w:rsidP="003651D5">
      <w:pPr>
        <w:widowControl w:val="0"/>
        <w:spacing w:line="336" w:lineRule="auto"/>
        <w:rPr>
          <w:rFonts w:ascii="Arial" w:hAnsi="Arial" w:cs="Arial"/>
          <w:b/>
          <w:color w:val="595959" w:themeColor="text1" w:themeTint="A6"/>
        </w:rPr>
      </w:pPr>
    </w:p>
    <w:p w14:paraId="5CC454C7" w14:textId="09E7D0E2" w:rsidR="00D82231" w:rsidRPr="00682C0B" w:rsidRDefault="00682C0B" w:rsidP="003651D5">
      <w:pPr>
        <w:widowControl w:val="0"/>
        <w:spacing w:line="336" w:lineRule="auto"/>
        <w:rPr>
          <w:rFonts w:ascii="Arial" w:hAnsi="Arial" w:cs="Arial"/>
          <w:b/>
          <w:bCs/>
          <w:color w:val="595959" w:themeColor="text1" w:themeTint="A6"/>
        </w:rPr>
      </w:pPr>
      <w:r w:rsidRPr="00682C0B">
        <w:rPr>
          <w:rFonts w:ascii="Arial" w:hAnsi="Arial" w:cs="Arial"/>
          <w:b/>
          <w:bCs/>
          <w:color w:val="595959" w:themeColor="text1" w:themeTint="A6"/>
        </w:rPr>
        <w:t>Bildnachweis: Solarlux  </w:t>
      </w:r>
    </w:p>
    <w:p w14:paraId="3E7DFC34" w14:textId="0D4500C2" w:rsidR="008A35C6" w:rsidRDefault="00042A62" w:rsidP="003651D5">
      <w:pPr>
        <w:widowControl w:val="0"/>
        <w:spacing w:line="336" w:lineRule="auto"/>
        <w:rPr>
          <w:rFonts w:ascii="Arial" w:hAnsi="Arial" w:cs="Arial"/>
          <w:b/>
          <w:color w:val="595959" w:themeColor="text1" w:themeTint="A6"/>
          <w:sz w:val="28"/>
          <w:szCs w:val="28"/>
        </w:rPr>
      </w:pPr>
      <w:r>
        <w:rPr>
          <w:noProof/>
        </w:rPr>
        <w:drawing>
          <wp:inline distT="0" distB="0" distL="0" distR="0" wp14:anchorId="14897535" wp14:editId="3978BA8B">
            <wp:extent cx="4140835" cy="2738755"/>
            <wp:effectExtent l="0" t="0" r="0" b="4445"/>
            <wp:docPr id="5" name="Grafik 5" descr="Ein Bild, das Boden, drinnen, R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Boden, drinnen, Raum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0835" cy="2738755"/>
                    </a:xfrm>
                    <a:prstGeom prst="rect">
                      <a:avLst/>
                    </a:prstGeom>
                    <a:noFill/>
                    <a:ln>
                      <a:noFill/>
                    </a:ln>
                  </pic:spPr>
                </pic:pic>
              </a:graphicData>
            </a:graphic>
          </wp:inline>
        </w:drawing>
      </w:r>
    </w:p>
    <w:p w14:paraId="2B3AD4B7" w14:textId="2ABD6FA4" w:rsidR="00042A62" w:rsidRPr="00042A62" w:rsidRDefault="00042A62" w:rsidP="003651D5">
      <w:pPr>
        <w:widowControl w:val="0"/>
        <w:spacing w:line="336" w:lineRule="auto"/>
        <w:rPr>
          <w:rFonts w:ascii="Arial" w:hAnsi="Arial" w:cs="Arial"/>
          <w:b/>
          <w:color w:val="595959" w:themeColor="text1" w:themeTint="A6"/>
          <w:sz w:val="20"/>
          <w:szCs w:val="20"/>
        </w:rPr>
      </w:pPr>
      <w:r w:rsidRPr="00042A62">
        <w:rPr>
          <w:rFonts w:ascii="Arial" w:hAnsi="Arial" w:cs="Arial"/>
          <w:b/>
          <w:color w:val="595959" w:themeColor="text1" w:themeTint="A6"/>
          <w:sz w:val="20"/>
          <w:szCs w:val="20"/>
        </w:rPr>
        <w:t>2022-03-Solarlux-Megaline-01</w:t>
      </w:r>
      <w:r w:rsidR="00682C0B">
        <w:rPr>
          <w:rFonts w:ascii="Arial" w:hAnsi="Arial" w:cs="Arial"/>
          <w:b/>
          <w:color w:val="595959" w:themeColor="text1" w:themeTint="A6"/>
          <w:sz w:val="20"/>
          <w:szCs w:val="20"/>
        </w:rPr>
        <w:t xml:space="preserve">: </w:t>
      </w:r>
      <w:r w:rsidR="00682C0B">
        <w:rPr>
          <w:rStyle w:val="normaltextrun"/>
          <w:rFonts w:ascii="Arial" w:hAnsi="Arial" w:cs="Arial"/>
          <w:color w:val="595959"/>
          <w:sz w:val="22"/>
          <w:szCs w:val="22"/>
          <w:shd w:val="clear" w:color="auto" w:fill="FFFFFF"/>
        </w:rPr>
        <w:t xml:space="preserve">Mit der neuen </w:t>
      </w:r>
      <w:proofErr w:type="spellStart"/>
      <w:r w:rsidR="00682C0B">
        <w:rPr>
          <w:rStyle w:val="normaltextrun"/>
          <w:rFonts w:ascii="Arial" w:hAnsi="Arial" w:cs="Arial"/>
          <w:color w:val="595959"/>
          <w:sz w:val="22"/>
          <w:szCs w:val="22"/>
          <w:shd w:val="clear" w:color="auto" w:fill="FFFFFF"/>
        </w:rPr>
        <w:t>Megaline</w:t>
      </w:r>
      <w:proofErr w:type="spellEnd"/>
      <w:r w:rsidR="00682C0B">
        <w:rPr>
          <w:rStyle w:val="normaltextrun"/>
          <w:rFonts w:ascii="Arial" w:hAnsi="Arial" w:cs="Arial"/>
          <w:color w:val="595959"/>
          <w:sz w:val="22"/>
          <w:szCs w:val="22"/>
          <w:shd w:val="clear" w:color="auto" w:fill="FFFFFF"/>
        </w:rPr>
        <w:t xml:space="preserve"> von Solarlux lassen sich Glas-Faltwände mit außergewöhnlich hohen und breiten Glaselementen realisieren.</w:t>
      </w:r>
    </w:p>
    <w:p w14:paraId="6ED63B1F" w14:textId="5C607961" w:rsidR="00042A62" w:rsidRDefault="00042A62" w:rsidP="003651D5">
      <w:pPr>
        <w:widowControl w:val="0"/>
        <w:spacing w:line="336" w:lineRule="auto"/>
        <w:rPr>
          <w:rFonts w:ascii="Arial" w:hAnsi="Arial" w:cs="Arial"/>
          <w:b/>
          <w:color w:val="595959" w:themeColor="text1" w:themeTint="A6"/>
          <w:sz w:val="28"/>
          <w:szCs w:val="28"/>
        </w:rPr>
      </w:pPr>
      <w:r>
        <w:rPr>
          <w:noProof/>
        </w:rPr>
        <w:drawing>
          <wp:inline distT="0" distB="0" distL="0" distR="0" wp14:anchorId="1E259F21" wp14:editId="63213D99">
            <wp:extent cx="4140835" cy="2745740"/>
            <wp:effectExtent l="0" t="0" r="0" b="0"/>
            <wp:docPr id="6" name="Grafik 6" descr="Ein Bild, das Gras, draußen, Himmel,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Gras, draußen, Himmel, Gebäude enthält.&#10;&#10;Automatisch generierte Beschreibu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0835" cy="2745740"/>
                    </a:xfrm>
                    <a:prstGeom prst="rect">
                      <a:avLst/>
                    </a:prstGeom>
                    <a:noFill/>
                    <a:ln>
                      <a:noFill/>
                    </a:ln>
                  </pic:spPr>
                </pic:pic>
              </a:graphicData>
            </a:graphic>
          </wp:inline>
        </w:drawing>
      </w:r>
    </w:p>
    <w:p w14:paraId="42B0C456" w14:textId="5967980C" w:rsidR="00042A62" w:rsidRPr="00042A62" w:rsidRDefault="00042A62" w:rsidP="003651D5">
      <w:pPr>
        <w:widowControl w:val="0"/>
        <w:spacing w:line="336" w:lineRule="auto"/>
        <w:rPr>
          <w:rFonts w:ascii="Arial" w:hAnsi="Arial" w:cs="Arial"/>
          <w:b/>
          <w:color w:val="595959" w:themeColor="text1" w:themeTint="A6"/>
          <w:sz w:val="20"/>
          <w:szCs w:val="20"/>
        </w:rPr>
      </w:pPr>
      <w:r w:rsidRPr="00042A62">
        <w:rPr>
          <w:rFonts w:ascii="Arial" w:hAnsi="Arial" w:cs="Arial"/>
          <w:b/>
          <w:color w:val="595959" w:themeColor="text1" w:themeTint="A6"/>
          <w:sz w:val="20"/>
          <w:szCs w:val="20"/>
        </w:rPr>
        <w:t>2022-03-Solarlux-Megaline-02</w:t>
      </w:r>
      <w:r w:rsidR="00682C0B">
        <w:rPr>
          <w:rFonts w:ascii="Arial" w:hAnsi="Arial" w:cs="Arial"/>
          <w:b/>
          <w:color w:val="595959" w:themeColor="text1" w:themeTint="A6"/>
          <w:sz w:val="20"/>
          <w:szCs w:val="20"/>
        </w:rPr>
        <w:t xml:space="preserve">: </w:t>
      </w:r>
      <w:r w:rsidR="00682C0B">
        <w:rPr>
          <w:rStyle w:val="normaltextrun"/>
          <w:rFonts w:ascii="Arial" w:hAnsi="Arial" w:cs="Arial"/>
          <w:color w:val="595959"/>
          <w:sz w:val="22"/>
          <w:szCs w:val="22"/>
          <w:shd w:val="clear" w:color="auto" w:fill="FFFFFF"/>
        </w:rPr>
        <w:t xml:space="preserve">Die maximale Elementhöhe der neuen Glas-Faltwand </w:t>
      </w:r>
      <w:proofErr w:type="spellStart"/>
      <w:r w:rsidR="00682C0B">
        <w:rPr>
          <w:rStyle w:val="normaltextrun"/>
          <w:rFonts w:ascii="Arial" w:hAnsi="Arial" w:cs="Arial"/>
          <w:color w:val="595959"/>
          <w:sz w:val="22"/>
          <w:szCs w:val="22"/>
          <w:shd w:val="clear" w:color="auto" w:fill="FFFFFF"/>
        </w:rPr>
        <w:t>Megaline</w:t>
      </w:r>
      <w:proofErr w:type="spellEnd"/>
      <w:r w:rsidR="00682C0B">
        <w:rPr>
          <w:rStyle w:val="normaltextrun"/>
          <w:rFonts w:ascii="Arial" w:hAnsi="Arial" w:cs="Arial"/>
          <w:color w:val="595959"/>
          <w:sz w:val="22"/>
          <w:szCs w:val="22"/>
          <w:shd w:val="clear" w:color="auto" w:fill="FFFFFF"/>
        </w:rPr>
        <w:t xml:space="preserve"> von Solarlux beträgt 4,50 m, die größtmögliche Elementbreite liegt bei 1,50 m. </w:t>
      </w:r>
      <w:r w:rsidR="00682C0B">
        <w:rPr>
          <w:rStyle w:val="eop"/>
          <w:rFonts w:ascii="Arial" w:hAnsi="Arial" w:cs="Arial"/>
          <w:color w:val="595959"/>
          <w:sz w:val="22"/>
          <w:szCs w:val="22"/>
          <w:shd w:val="clear" w:color="auto" w:fill="FFFFFF"/>
        </w:rPr>
        <w:t> </w:t>
      </w:r>
    </w:p>
    <w:p w14:paraId="4ABAD59C" w14:textId="77777777" w:rsidR="00682C0B" w:rsidRDefault="00682C0B" w:rsidP="008C0E8D">
      <w:pPr>
        <w:widowControl w:val="0"/>
        <w:spacing w:line="336" w:lineRule="auto"/>
        <w:ind w:right="-283"/>
        <w:rPr>
          <w:rFonts w:ascii="Arial" w:eastAsia="Arial" w:hAnsi="Arial" w:cs="Arial"/>
          <w:b/>
          <w:color w:val="595959"/>
          <w:sz w:val="18"/>
          <w:szCs w:val="18"/>
        </w:rPr>
      </w:pPr>
    </w:p>
    <w:p w14:paraId="04B33AEF" w14:textId="5663B8F1" w:rsidR="008C0E8D" w:rsidRDefault="008C0E8D" w:rsidP="008C0E8D">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0D8676EB" w14:textId="0F2792C2" w:rsidR="00214AA0" w:rsidRDefault="008C0E8D" w:rsidP="00DE75F4">
      <w:pPr>
        <w:widowControl w:val="0"/>
        <w:spacing w:line="336" w:lineRule="auto"/>
        <w:ind w:right="-283"/>
        <w:rPr>
          <w:rFonts w:ascii="Arial" w:hAnsi="Arial" w:cs="Arial"/>
          <w:color w:val="595959" w:themeColor="text1" w:themeTint="A6"/>
          <w:sz w:val="14"/>
          <w:szCs w:val="14"/>
        </w:rPr>
      </w:pPr>
      <w:r>
        <w:rPr>
          <w:rFonts w:ascii="Arial" w:eastAsia="Arial" w:hAnsi="Arial" w:cs="Arial"/>
          <w:color w:val="595959"/>
          <w:sz w:val="18"/>
          <w:szCs w:val="18"/>
        </w:rPr>
        <w:t>Seit fast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w:t>
      </w:r>
      <w:r w:rsidR="00447796">
        <w:rPr>
          <w:rFonts w:ascii="Arial" w:eastAsia="Arial" w:hAnsi="Arial" w:cs="Arial"/>
          <w:color w:val="595959"/>
          <w:sz w:val="18"/>
          <w:szCs w:val="18"/>
        </w:rPr>
        <w:t>.</w:t>
      </w:r>
      <w:r>
        <w:rPr>
          <w:rFonts w:ascii="Arial" w:eastAsia="Arial" w:hAnsi="Arial" w:cs="Arial"/>
          <w:color w:val="595959"/>
          <w:sz w:val="18"/>
          <w:szCs w:val="18"/>
        </w:rPr>
        <w:t>000 Mitarbeiter am Erfolg mit.</w:t>
      </w:r>
    </w:p>
    <w:sectPr w:rsidR="00214AA0" w:rsidSect="00ED4E11">
      <w:headerReference w:type="default" r:id="rId13"/>
      <w:footerReference w:type="even" r:id="rId14"/>
      <w:footerReference w:type="default" r:id="rId15"/>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9F25F" w14:textId="77777777" w:rsidR="00A469A4" w:rsidRDefault="00A469A4">
      <w:r>
        <w:separator/>
      </w:r>
    </w:p>
  </w:endnote>
  <w:endnote w:type="continuationSeparator" w:id="0">
    <w:p w14:paraId="6CADFD7F" w14:textId="77777777" w:rsidR="00A469A4" w:rsidRDefault="00A4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A3FC4" w14:textId="77777777" w:rsidR="00A469A4" w:rsidRDefault="00A469A4">
      <w:r>
        <w:separator/>
      </w:r>
    </w:p>
  </w:footnote>
  <w:footnote w:type="continuationSeparator" w:id="0">
    <w:p w14:paraId="09CB0C95" w14:textId="77777777" w:rsidR="00A469A4" w:rsidRDefault="00A46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rPr>
      <w:drawing>
        <wp:anchor distT="0" distB="0" distL="114300" distR="114300" simplePos="0" relativeHeight="251659264"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5pt;height:21.25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254300">
    <w:abstractNumId w:val="13"/>
  </w:num>
  <w:num w:numId="2" w16cid:durableId="499395589">
    <w:abstractNumId w:val="5"/>
  </w:num>
  <w:num w:numId="3" w16cid:durableId="1714112629">
    <w:abstractNumId w:val="16"/>
  </w:num>
  <w:num w:numId="4" w16cid:durableId="1669866197">
    <w:abstractNumId w:val="12"/>
  </w:num>
  <w:num w:numId="5" w16cid:durableId="1146435418">
    <w:abstractNumId w:val="14"/>
  </w:num>
  <w:num w:numId="6" w16cid:durableId="995451039">
    <w:abstractNumId w:val="0"/>
  </w:num>
  <w:num w:numId="7" w16cid:durableId="1941136606">
    <w:abstractNumId w:val="11"/>
  </w:num>
  <w:num w:numId="8" w16cid:durableId="434905430">
    <w:abstractNumId w:val="7"/>
  </w:num>
  <w:num w:numId="9" w16cid:durableId="2026709720">
    <w:abstractNumId w:val="3"/>
  </w:num>
  <w:num w:numId="10" w16cid:durableId="1026830002">
    <w:abstractNumId w:val="8"/>
  </w:num>
  <w:num w:numId="11" w16cid:durableId="485439841">
    <w:abstractNumId w:val="9"/>
  </w:num>
  <w:num w:numId="12" w16cid:durableId="1826974519">
    <w:abstractNumId w:val="10"/>
  </w:num>
  <w:num w:numId="13" w16cid:durableId="1293560021">
    <w:abstractNumId w:val="6"/>
  </w:num>
  <w:num w:numId="14" w16cid:durableId="99956689">
    <w:abstractNumId w:val="15"/>
  </w:num>
  <w:num w:numId="15" w16cid:durableId="1597328640">
    <w:abstractNumId w:val="4"/>
  </w:num>
  <w:num w:numId="16" w16cid:durableId="622657971">
    <w:abstractNumId w:val="1"/>
  </w:num>
  <w:num w:numId="17" w16cid:durableId="419185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0DDC"/>
    <w:rsid w:val="00001FB1"/>
    <w:rsid w:val="00005F2B"/>
    <w:rsid w:val="00006FF5"/>
    <w:rsid w:val="000073E3"/>
    <w:rsid w:val="00007BD7"/>
    <w:rsid w:val="000101FA"/>
    <w:rsid w:val="0001053E"/>
    <w:rsid w:val="00011032"/>
    <w:rsid w:val="0001180F"/>
    <w:rsid w:val="0001272C"/>
    <w:rsid w:val="00013D1B"/>
    <w:rsid w:val="00015FA2"/>
    <w:rsid w:val="0001612F"/>
    <w:rsid w:val="0001641A"/>
    <w:rsid w:val="000172DF"/>
    <w:rsid w:val="00017E8E"/>
    <w:rsid w:val="00021FA0"/>
    <w:rsid w:val="000220E9"/>
    <w:rsid w:val="00022251"/>
    <w:rsid w:val="00022935"/>
    <w:rsid w:val="00023719"/>
    <w:rsid w:val="000251CA"/>
    <w:rsid w:val="000259AE"/>
    <w:rsid w:val="00027E56"/>
    <w:rsid w:val="00027EF9"/>
    <w:rsid w:val="00031098"/>
    <w:rsid w:val="00031106"/>
    <w:rsid w:val="000312E2"/>
    <w:rsid w:val="00031440"/>
    <w:rsid w:val="00033858"/>
    <w:rsid w:val="000342F8"/>
    <w:rsid w:val="000345D1"/>
    <w:rsid w:val="00036912"/>
    <w:rsid w:val="00037535"/>
    <w:rsid w:val="00042899"/>
    <w:rsid w:val="00042A62"/>
    <w:rsid w:val="000433F2"/>
    <w:rsid w:val="0004407B"/>
    <w:rsid w:val="000447B7"/>
    <w:rsid w:val="00045138"/>
    <w:rsid w:val="00045E0C"/>
    <w:rsid w:val="000506AB"/>
    <w:rsid w:val="0005189C"/>
    <w:rsid w:val="000518E9"/>
    <w:rsid w:val="0005213D"/>
    <w:rsid w:val="0005403D"/>
    <w:rsid w:val="00054A62"/>
    <w:rsid w:val="00054CC7"/>
    <w:rsid w:val="00054D0E"/>
    <w:rsid w:val="00054E0F"/>
    <w:rsid w:val="00054FC8"/>
    <w:rsid w:val="0005503E"/>
    <w:rsid w:val="00056872"/>
    <w:rsid w:val="00060851"/>
    <w:rsid w:val="00061C43"/>
    <w:rsid w:val="00061CD7"/>
    <w:rsid w:val="00061E3B"/>
    <w:rsid w:val="00063613"/>
    <w:rsid w:val="000647CB"/>
    <w:rsid w:val="000655AC"/>
    <w:rsid w:val="0006565F"/>
    <w:rsid w:val="00065B16"/>
    <w:rsid w:val="000674AF"/>
    <w:rsid w:val="0006781C"/>
    <w:rsid w:val="00073878"/>
    <w:rsid w:val="000759E2"/>
    <w:rsid w:val="00080A3B"/>
    <w:rsid w:val="0008115E"/>
    <w:rsid w:val="00082304"/>
    <w:rsid w:val="00082854"/>
    <w:rsid w:val="0008382C"/>
    <w:rsid w:val="00083982"/>
    <w:rsid w:val="000856B7"/>
    <w:rsid w:val="00085F48"/>
    <w:rsid w:val="00086534"/>
    <w:rsid w:val="0008785C"/>
    <w:rsid w:val="0009001D"/>
    <w:rsid w:val="0009086C"/>
    <w:rsid w:val="00090F9D"/>
    <w:rsid w:val="0009166A"/>
    <w:rsid w:val="000933C3"/>
    <w:rsid w:val="000938FB"/>
    <w:rsid w:val="00093915"/>
    <w:rsid w:val="000953B4"/>
    <w:rsid w:val="00095BDC"/>
    <w:rsid w:val="0009610A"/>
    <w:rsid w:val="0009728E"/>
    <w:rsid w:val="000A1401"/>
    <w:rsid w:val="000A2696"/>
    <w:rsid w:val="000A3320"/>
    <w:rsid w:val="000A3E85"/>
    <w:rsid w:val="000A6129"/>
    <w:rsid w:val="000A650A"/>
    <w:rsid w:val="000A6863"/>
    <w:rsid w:val="000A69EF"/>
    <w:rsid w:val="000A7D74"/>
    <w:rsid w:val="000B10DB"/>
    <w:rsid w:val="000B1127"/>
    <w:rsid w:val="000B14E6"/>
    <w:rsid w:val="000B21CC"/>
    <w:rsid w:val="000B31B2"/>
    <w:rsid w:val="000B429B"/>
    <w:rsid w:val="000B7BE6"/>
    <w:rsid w:val="000C0016"/>
    <w:rsid w:val="000C2370"/>
    <w:rsid w:val="000C2CC3"/>
    <w:rsid w:val="000C30E1"/>
    <w:rsid w:val="000C59AD"/>
    <w:rsid w:val="000C5EC5"/>
    <w:rsid w:val="000C7619"/>
    <w:rsid w:val="000C7B71"/>
    <w:rsid w:val="000C7D55"/>
    <w:rsid w:val="000D17A3"/>
    <w:rsid w:val="000D2D31"/>
    <w:rsid w:val="000D3F5C"/>
    <w:rsid w:val="000D57D7"/>
    <w:rsid w:val="000D6AF9"/>
    <w:rsid w:val="000E5E22"/>
    <w:rsid w:val="000F0A80"/>
    <w:rsid w:val="000F0B5E"/>
    <w:rsid w:val="000F1765"/>
    <w:rsid w:val="000F1826"/>
    <w:rsid w:val="000F42F7"/>
    <w:rsid w:val="000F4C18"/>
    <w:rsid w:val="000F5E25"/>
    <w:rsid w:val="000F6986"/>
    <w:rsid w:val="00100904"/>
    <w:rsid w:val="00101823"/>
    <w:rsid w:val="00101885"/>
    <w:rsid w:val="001035FF"/>
    <w:rsid w:val="00103FD5"/>
    <w:rsid w:val="0010432F"/>
    <w:rsid w:val="00105892"/>
    <w:rsid w:val="001058FD"/>
    <w:rsid w:val="00106BF8"/>
    <w:rsid w:val="00110561"/>
    <w:rsid w:val="00110F1E"/>
    <w:rsid w:val="00110FA2"/>
    <w:rsid w:val="00111243"/>
    <w:rsid w:val="00113147"/>
    <w:rsid w:val="00114308"/>
    <w:rsid w:val="0011433B"/>
    <w:rsid w:val="00114374"/>
    <w:rsid w:val="0011459F"/>
    <w:rsid w:val="00117799"/>
    <w:rsid w:val="001200AD"/>
    <w:rsid w:val="001205A0"/>
    <w:rsid w:val="001205CC"/>
    <w:rsid w:val="00120CA6"/>
    <w:rsid w:val="00122325"/>
    <w:rsid w:val="00122AA0"/>
    <w:rsid w:val="00122EE1"/>
    <w:rsid w:val="00122EF1"/>
    <w:rsid w:val="00123E9E"/>
    <w:rsid w:val="001253A0"/>
    <w:rsid w:val="00125CEC"/>
    <w:rsid w:val="001263E5"/>
    <w:rsid w:val="00127E3F"/>
    <w:rsid w:val="001322AE"/>
    <w:rsid w:val="001328C5"/>
    <w:rsid w:val="00132BC0"/>
    <w:rsid w:val="001334D3"/>
    <w:rsid w:val="00133A87"/>
    <w:rsid w:val="00133F78"/>
    <w:rsid w:val="001346F7"/>
    <w:rsid w:val="00134B77"/>
    <w:rsid w:val="00134E3B"/>
    <w:rsid w:val="0013552C"/>
    <w:rsid w:val="00135A84"/>
    <w:rsid w:val="001361B4"/>
    <w:rsid w:val="0013673E"/>
    <w:rsid w:val="0013688D"/>
    <w:rsid w:val="001371FD"/>
    <w:rsid w:val="001372AB"/>
    <w:rsid w:val="00137433"/>
    <w:rsid w:val="001413DE"/>
    <w:rsid w:val="001436E5"/>
    <w:rsid w:val="001437AB"/>
    <w:rsid w:val="00143FF6"/>
    <w:rsid w:val="001441B5"/>
    <w:rsid w:val="00144987"/>
    <w:rsid w:val="00145BA3"/>
    <w:rsid w:val="00145C18"/>
    <w:rsid w:val="00146D12"/>
    <w:rsid w:val="00147DAA"/>
    <w:rsid w:val="001532A4"/>
    <w:rsid w:val="00154990"/>
    <w:rsid w:val="001560D5"/>
    <w:rsid w:val="0015769F"/>
    <w:rsid w:val="00160DF3"/>
    <w:rsid w:val="00162C1B"/>
    <w:rsid w:val="00162FE7"/>
    <w:rsid w:val="00163606"/>
    <w:rsid w:val="00164A41"/>
    <w:rsid w:val="0016500F"/>
    <w:rsid w:val="00166965"/>
    <w:rsid w:val="0017059C"/>
    <w:rsid w:val="00170EDD"/>
    <w:rsid w:val="0017137D"/>
    <w:rsid w:val="00173D2C"/>
    <w:rsid w:val="00174A1C"/>
    <w:rsid w:val="00174DE3"/>
    <w:rsid w:val="0017544F"/>
    <w:rsid w:val="00180596"/>
    <w:rsid w:val="00180EBE"/>
    <w:rsid w:val="00181FB3"/>
    <w:rsid w:val="00185A58"/>
    <w:rsid w:val="00186717"/>
    <w:rsid w:val="00190474"/>
    <w:rsid w:val="00192914"/>
    <w:rsid w:val="00193633"/>
    <w:rsid w:val="0019374F"/>
    <w:rsid w:val="001950A0"/>
    <w:rsid w:val="001969AB"/>
    <w:rsid w:val="001971C8"/>
    <w:rsid w:val="00197C6E"/>
    <w:rsid w:val="001A0BB3"/>
    <w:rsid w:val="001A1415"/>
    <w:rsid w:val="001A24CF"/>
    <w:rsid w:val="001A782E"/>
    <w:rsid w:val="001B0615"/>
    <w:rsid w:val="001B12C2"/>
    <w:rsid w:val="001B2606"/>
    <w:rsid w:val="001B2B01"/>
    <w:rsid w:val="001B2F3D"/>
    <w:rsid w:val="001B3028"/>
    <w:rsid w:val="001B381E"/>
    <w:rsid w:val="001B3E1B"/>
    <w:rsid w:val="001B43B5"/>
    <w:rsid w:val="001B4B4E"/>
    <w:rsid w:val="001B5F1C"/>
    <w:rsid w:val="001B64B4"/>
    <w:rsid w:val="001B701C"/>
    <w:rsid w:val="001B767A"/>
    <w:rsid w:val="001C1688"/>
    <w:rsid w:val="001C2D72"/>
    <w:rsid w:val="001C372C"/>
    <w:rsid w:val="001C3841"/>
    <w:rsid w:val="001C48B5"/>
    <w:rsid w:val="001C48C8"/>
    <w:rsid w:val="001C4A7D"/>
    <w:rsid w:val="001C4B0F"/>
    <w:rsid w:val="001C71F9"/>
    <w:rsid w:val="001C734D"/>
    <w:rsid w:val="001C7E0A"/>
    <w:rsid w:val="001D019E"/>
    <w:rsid w:val="001D2470"/>
    <w:rsid w:val="001D3302"/>
    <w:rsid w:val="001D4C86"/>
    <w:rsid w:val="001D52D6"/>
    <w:rsid w:val="001D5877"/>
    <w:rsid w:val="001D6675"/>
    <w:rsid w:val="001E0023"/>
    <w:rsid w:val="001E007A"/>
    <w:rsid w:val="001E10CE"/>
    <w:rsid w:val="001E11DC"/>
    <w:rsid w:val="001E2BD5"/>
    <w:rsid w:val="001E3B81"/>
    <w:rsid w:val="001E5838"/>
    <w:rsid w:val="001E58F6"/>
    <w:rsid w:val="001E68FE"/>
    <w:rsid w:val="001E7C8E"/>
    <w:rsid w:val="001F006D"/>
    <w:rsid w:val="001F1A05"/>
    <w:rsid w:val="001F277B"/>
    <w:rsid w:val="001F2E04"/>
    <w:rsid w:val="001F3C78"/>
    <w:rsid w:val="001F3E33"/>
    <w:rsid w:val="001F4FC1"/>
    <w:rsid w:val="001F7EF6"/>
    <w:rsid w:val="00200EC2"/>
    <w:rsid w:val="00201142"/>
    <w:rsid w:val="00203887"/>
    <w:rsid w:val="00203A92"/>
    <w:rsid w:val="00204F17"/>
    <w:rsid w:val="00205083"/>
    <w:rsid w:val="0020545D"/>
    <w:rsid w:val="00206E25"/>
    <w:rsid w:val="002114D1"/>
    <w:rsid w:val="0021229A"/>
    <w:rsid w:val="0021296B"/>
    <w:rsid w:val="002129FA"/>
    <w:rsid w:val="002142D7"/>
    <w:rsid w:val="00214AA0"/>
    <w:rsid w:val="00215682"/>
    <w:rsid w:val="00215B0C"/>
    <w:rsid w:val="002161F3"/>
    <w:rsid w:val="00217585"/>
    <w:rsid w:val="002208B5"/>
    <w:rsid w:val="00220CB1"/>
    <w:rsid w:val="00220EFB"/>
    <w:rsid w:val="00222144"/>
    <w:rsid w:val="0022235C"/>
    <w:rsid w:val="00222470"/>
    <w:rsid w:val="00222AC8"/>
    <w:rsid w:val="002239D5"/>
    <w:rsid w:val="002252EF"/>
    <w:rsid w:val="00225683"/>
    <w:rsid w:val="00225F45"/>
    <w:rsid w:val="00225FED"/>
    <w:rsid w:val="0022658F"/>
    <w:rsid w:val="0022675D"/>
    <w:rsid w:val="0022738A"/>
    <w:rsid w:val="002311D3"/>
    <w:rsid w:val="00233FA0"/>
    <w:rsid w:val="00237452"/>
    <w:rsid w:val="00237DBA"/>
    <w:rsid w:val="00240228"/>
    <w:rsid w:val="00240712"/>
    <w:rsid w:val="00241AA2"/>
    <w:rsid w:val="0024393B"/>
    <w:rsid w:val="00243DB1"/>
    <w:rsid w:val="002477E5"/>
    <w:rsid w:val="00247CDE"/>
    <w:rsid w:val="00250A1D"/>
    <w:rsid w:val="0025112A"/>
    <w:rsid w:val="0025154C"/>
    <w:rsid w:val="00251668"/>
    <w:rsid w:val="0025184E"/>
    <w:rsid w:val="00252571"/>
    <w:rsid w:val="002541EF"/>
    <w:rsid w:val="00254946"/>
    <w:rsid w:val="00254C6E"/>
    <w:rsid w:val="00254F44"/>
    <w:rsid w:val="00255753"/>
    <w:rsid w:val="00256E41"/>
    <w:rsid w:val="00261312"/>
    <w:rsid w:val="00262B8E"/>
    <w:rsid w:val="00263190"/>
    <w:rsid w:val="00266072"/>
    <w:rsid w:val="00267688"/>
    <w:rsid w:val="00270A67"/>
    <w:rsid w:val="00270C97"/>
    <w:rsid w:val="00272CD7"/>
    <w:rsid w:val="002741CC"/>
    <w:rsid w:val="00282479"/>
    <w:rsid w:val="00282E4D"/>
    <w:rsid w:val="002856E0"/>
    <w:rsid w:val="002870BC"/>
    <w:rsid w:val="00287320"/>
    <w:rsid w:val="0029024E"/>
    <w:rsid w:val="0029066D"/>
    <w:rsid w:val="00290C11"/>
    <w:rsid w:val="00290C97"/>
    <w:rsid w:val="0029112F"/>
    <w:rsid w:val="00291B71"/>
    <w:rsid w:val="00293453"/>
    <w:rsid w:val="00293EE3"/>
    <w:rsid w:val="002945D6"/>
    <w:rsid w:val="00296DA2"/>
    <w:rsid w:val="002970D7"/>
    <w:rsid w:val="002A0B2D"/>
    <w:rsid w:val="002A1D07"/>
    <w:rsid w:val="002A1EA5"/>
    <w:rsid w:val="002A2819"/>
    <w:rsid w:val="002A2B25"/>
    <w:rsid w:val="002A62D8"/>
    <w:rsid w:val="002A6B7F"/>
    <w:rsid w:val="002B1F2A"/>
    <w:rsid w:val="002B2BED"/>
    <w:rsid w:val="002B374A"/>
    <w:rsid w:val="002B50BC"/>
    <w:rsid w:val="002B54F2"/>
    <w:rsid w:val="002B6971"/>
    <w:rsid w:val="002B6EDA"/>
    <w:rsid w:val="002B7441"/>
    <w:rsid w:val="002C0223"/>
    <w:rsid w:val="002C094B"/>
    <w:rsid w:val="002C19CB"/>
    <w:rsid w:val="002C1E82"/>
    <w:rsid w:val="002C1F51"/>
    <w:rsid w:val="002C38C0"/>
    <w:rsid w:val="002C5872"/>
    <w:rsid w:val="002C5881"/>
    <w:rsid w:val="002C5A8C"/>
    <w:rsid w:val="002C752F"/>
    <w:rsid w:val="002C79DA"/>
    <w:rsid w:val="002D04CC"/>
    <w:rsid w:val="002D13F0"/>
    <w:rsid w:val="002D1D3E"/>
    <w:rsid w:val="002D200D"/>
    <w:rsid w:val="002D3736"/>
    <w:rsid w:val="002D38CC"/>
    <w:rsid w:val="002D6B71"/>
    <w:rsid w:val="002D735E"/>
    <w:rsid w:val="002D79C8"/>
    <w:rsid w:val="002D7BC7"/>
    <w:rsid w:val="002E0256"/>
    <w:rsid w:val="002E042E"/>
    <w:rsid w:val="002E1695"/>
    <w:rsid w:val="002E2716"/>
    <w:rsid w:val="002E2E79"/>
    <w:rsid w:val="002E4E15"/>
    <w:rsid w:val="002E6C40"/>
    <w:rsid w:val="002F035E"/>
    <w:rsid w:val="002F0584"/>
    <w:rsid w:val="002F0F59"/>
    <w:rsid w:val="002F3D65"/>
    <w:rsid w:val="002F4348"/>
    <w:rsid w:val="002F47BC"/>
    <w:rsid w:val="002F50DC"/>
    <w:rsid w:val="002F52E7"/>
    <w:rsid w:val="002F5B4C"/>
    <w:rsid w:val="002F6237"/>
    <w:rsid w:val="002F662B"/>
    <w:rsid w:val="002F663B"/>
    <w:rsid w:val="002F6769"/>
    <w:rsid w:val="00301350"/>
    <w:rsid w:val="00305588"/>
    <w:rsid w:val="00305741"/>
    <w:rsid w:val="003106FC"/>
    <w:rsid w:val="00310D94"/>
    <w:rsid w:val="00310E6F"/>
    <w:rsid w:val="003110F6"/>
    <w:rsid w:val="003158FB"/>
    <w:rsid w:val="0031630E"/>
    <w:rsid w:val="003167CF"/>
    <w:rsid w:val="00323AAA"/>
    <w:rsid w:val="00325A81"/>
    <w:rsid w:val="00327557"/>
    <w:rsid w:val="00331D30"/>
    <w:rsid w:val="003323C5"/>
    <w:rsid w:val="00332501"/>
    <w:rsid w:val="00332AE8"/>
    <w:rsid w:val="00332E62"/>
    <w:rsid w:val="00333A06"/>
    <w:rsid w:val="00334191"/>
    <w:rsid w:val="00334BE0"/>
    <w:rsid w:val="00334C35"/>
    <w:rsid w:val="003352EB"/>
    <w:rsid w:val="00335387"/>
    <w:rsid w:val="003368A8"/>
    <w:rsid w:val="00336904"/>
    <w:rsid w:val="00337C09"/>
    <w:rsid w:val="0034014D"/>
    <w:rsid w:val="0034383F"/>
    <w:rsid w:val="00343CEB"/>
    <w:rsid w:val="00343DE2"/>
    <w:rsid w:val="00344704"/>
    <w:rsid w:val="003456A0"/>
    <w:rsid w:val="0034606C"/>
    <w:rsid w:val="00346149"/>
    <w:rsid w:val="00346DFE"/>
    <w:rsid w:val="00346F5C"/>
    <w:rsid w:val="00347211"/>
    <w:rsid w:val="00351ADD"/>
    <w:rsid w:val="00352888"/>
    <w:rsid w:val="00354756"/>
    <w:rsid w:val="00355258"/>
    <w:rsid w:val="0035701E"/>
    <w:rsid w:val="00360263"/>
    <w:rsid w:val="00363AA6"/>
    <w:rsid w:val="003646CE"/>
    <w:rsid w:val="00364C88"/>
    <w:rsid w:val="00364E43"/>
    <w:rsid w:val="003651D5"/>
    <w:rsid w:val="0036633E"/>
    <w:rsid w:val="003706B7"/>
    <w:rsid w:val="003746F3"/>
    <w:rsid w:val="0037473B"/>
    <w:rsid w:val="00374A16"/>
    <w:rsid w:val="00376393"/>
    <w:rsid w:val="00376994"/>
    <w:rsid w:val="00380B16"/>
    <w:rsid w:val="00380C4E"/>
    <w:rsid w:val="0038163F"/>
    <w:rsid w:val="003819E7"/>
    <w:rsid w:val="003823A3"/>
    <w:rsid w:val="003876FC"/>
    <w:rsid w:val="0039054F"/>
    <w:rsid w:val="003915ED"/>
    <w:rsid w:val="00393BEF"/>
    <w:rsid w:val="00395C2E"/>
    <w:rsid w:val="00396E1D"/>
    <w:rsid w:val="00396FA5"/>
    <w:rsid w:val="00397516"/>
    <w:rsid w:val="003A0329"/>
    <w:rsid w:val="003A068E"/>
    <w:rsid w:val="003A073A"/>
    <w:rsid w:val="003A384B"/>
    <w:rsid w:val="003A3DB2"/>
    <w:rsid w:val="003A588B"/>
    <w:rsid w:val="003A58AD"/>
    <w:rsid w:val="003A5AA3"/>
    <w:rsid w:val="003A678E"/>
    <w:rsid w:val="003A6AAA"/>
    <w:rsid w:val="003A6C7D"/>
    <w:rsid w:val="003A7031"/>
    <w:rsid w:val="003A778A"/>
    <w:rsid w:val="003B20EF"/>
    <w:rsid w:val="003B2EFA"/>
    <w:rsid w:val="003B3974"/>
    <w:rsid w:val="003B4721"/>
    <w:rsid w:val="003B4DAA"/>
    <w:rsid w:val="003B51E6"/>
    <w:rsid w:val="003B5B1F"/>
    <w:rsid w:val="003B7EAC"/>
    <w:rsid w:val="003C0B5F"/>
    <w:rsid w:val="003C37DB"/>
    <w:rsid w:val="003C47C1"/>
    <w:rsid w:val="003C4987"/>
    <w:rsid w:val="003C4D44"/>
    <w:rsid w:val="003C4E3B"/>
    <w:rsid w:val="003C50F3"/>
    <w:rsid w:val="003D0676"/>
    <w:rsid w:val="003D1CFC"/>
    <w:rsid w:val="003D46CB"/>
    <w:rsid w:val="003D4B0E"/>
    <w:rsid w:val="003D5D5E"/>
    <w:rsid w:val="003D7853"/>
    <w:rsid w:val="003D7C2B"/>
    <w:rsid w:val="003E099E"/>
    <w:rsid w:val="003E1A3E"/>
    <w:rsid w:val="003E1EC0"/>
    <w:rsid w:val="003E3346"/>
    <w:rsid w:val="003E37D1"/>
    <w:rsid w:val="003E6426"/>
    <w:rsid w:val="003E7A86"/>
    <w:rsid w:val="003F06B1"/>
    <w:rsid w:val="003F0831"/>
    <w:rsid w:val="003F0C89"/>
    <w:rsid w:val="003F0E38"/>
    <w:rsid w:val="003F2B46"/>
    <w:rsid w:val="003F5646"/>
    <w:rsid w:val="003F6327"/>
    <w:rsid w:val="003F7A8E"/>
    <w:rsid w:val="003F7BA3"/>
    <w:rsid w:val="00401FF1"/>
    <w:rsid w:val="004039DF"/>
    <w:rsid w:val="0040425E"/>
    <w:rsid w:val="00404E74"/>
    <w:rsid w:val="00404F3E"/>
    <w:rsid w:val="00405A60"/>
    <w:rsid w:val="00407A95"/>
    <w:rsid w:val="004119A0"/>
    <w:rsid w:val="00411BB4"/>
    <w:rsid w:val="00414CF5"/>
    <w:rsid w:val="004160AF"/>
    <w:rsid w:val="004176E0"/>
    <w:rsid w:val="00423589"/>
    <w:rsid w:val="00424589"/>
    <w:rsid w:val="00424D2F"/>
    <w:rsid w:val="00426215"/>
    <w:rsid w:val="00426794"/>
    <w:rsid w:val="00426AB3"/>
    <w:rsid w:val="004277BD"/>
    <w:rsid w:val="00427E85"/>
    <w:rsid w:val="004302F4"/>
    <w:rsid w:val="0043234C"/>
    <w:rsid w:val="00432D2F"/>
    <w:rsid w:val="00432EA2"/>
    <w:rsid w:val="00432ED6"/>
    <w:rsid w:val="00433F1F"/>
    <w:rsid w:val="00434026"/>
    <w:rsid w:val="0043461D"/>
    <w:rsid w:val="00435154"/>
    <w:rsid w:val="00436D2D"/>
    <w:rsid w:val="00436F99"/>
    <w:rsid w:val="00442627"/>
    <w:rsid w:val="00443FC2"/>
    <w:rsid w:val="004442EF"/>
    <w:rsid w:val="00444A41"/>
    <w:rsid w:val="00445045"/>
    <w:rsid w:val="00446BD6"/>
    <w:rsid w:val="004475D8"/>
    <w:rsid w:val="00447796"/>
    <w:rsid w:val="00450811"/>
    <w:rsid w:val="0045102E"/>
    <w:rsid w:val="0045118F"/>
    <w:rsid w:val="004520F9"/>
    <w:rsid w:val="004528B1"/>
    <w:rsid w:val="004529A6"/>
    <w:rsid w:val="00455B10"/>
    <w:rsid w:val="00460980"/>
    <w:rsid w:val="00461197"/>
    <w:rsid w:val="00462814"/>
    <w:rsid w:val="00464632"/>
    <w:rsid w:val="00465394"/>
    <w:rsid w:val="0046760F"/>
    <w:rsid w:val="004676C6"/>
    <w:rsid w:val="004704CA"/>
    <w:rsid w:val="00470873"/>
    <w:rsid w:val="00470D22"/>
    <w:rsid w:val="00472047"/>
    <w:rsid w:val="00472607"/>
    <w:rsid w:val="00472757"/>
    <w:rsid w:val="00475799"/>
    <w:rsid w:val="00475DEC"/>
    <w:rsid w:val="004765FF"/>
    <w:rsid w:val="004767A1"/>
    <w:rsid w:val="0048238F"/>
    <w:rsid w:val="00484A40"/>
    <w:rsid w:val="00484C6A"/>
    <w:rsid w:val="00486199"/>
    <w:rsid w:val="00486563"/>
    <w:rsid w:val="00486830"/>
    <w:rsid w:val="00486B0A"/>
    <w:rsid w:val="00487836"/>
    <w:rsid w:val="00490087"/>
    <w:rsid w:val="00490E95"/>
    <w:rsid w:val="00492D17"/>
    <w:rsid w:val="00494479"/>
    <w:rsid w:val="00495FCE"/>
    <w:rsid w:val="004A1A1C"/>
    <w:rsid w:val="004A255D"/>
    <w:rsid w:val="004A3379"/>
    <w:rsid w:val="004A46A6"/>
    <w:rsid w:val="004A4763"/>
    <w:rsid w:val="004A4B9F"/>
    <w:rsid w:val="004A5D3F"/>
    <w:rsid w:val="004A5F5E"/>
    <w:rsid w:val="004A6AEE"/>
    <w:rsid w:val="004A6C10"/>
    <w:rsid w:val="004A71B3"/>
    <w:rsid w:val="004A74F9"/>
    <w:rsid w:val="004B0AA1"/>
    <w:rsid w:val="004B2E7C"/>
    <w:rsid w:val="004B4AB8"/>
    <w:rsid w:val="004B68BD"/>
    <w:rsid w:val="004B6D63"/>
    <w:rsid w:val="004B7817"/>
    <w:rsid w:val="004C0E06"/>
    <w:rsid w:val="004C108E"/>
    <w:rsid w:val="004C1385"/>
    <w:rsid w:val="004C17EC"/>
    <w:rsid w:val="004C242D"/>
    <w:rsid w:val="004C5347"/>
    <w:rsid w:val="004C5A6D"/>
    <w:rsid w:val="004C5E26"/>
    <w:rsid w:val="004C60E8"/>
    <w:rsid w:val="004C6F0B"/>
    <w:rsid w:val="004D0EF3"/>
    <w:rsid w:val="004D1DD0"/>
    <w:rsid w:val="004D1EE9"/>
    <w:rsid w:val="004D52FF"/>
    <w:rsid w:val="004D559A"/>
    <w:rsid w:val="004E2031"/>
    <w:rsid w:val="004E2CA9"/>
    <w:rsid w:val="004E35AB"/>
    <w:rsid w:val="004E36EE"/>
    <w:rsid w:val="004E3808"/>
    <w:rsid w:val="004E61AA"/>
    <w:rsid w:val="004E6901"/>
    <w:rsid w:val="004E72B2"/>
    <w:rsid w:val="004F0FED"/>
    <w:rsid w:val="004F1118"/>
    <w:rsid w:val="004F1A30"/>
    <w:rsid w:val="004F1B47"/>
    <w:rsid w:val="004F1FE3"/>
    <w:rsid w:val="004F385A"/>
    <w:rsid w:val="004F4C82"/>
    <w:rsid w:val="004F5A11"/>
    <w:rsid w:val="004F5AFF"/>
    <w:rsid w:val="004F5B41"/>
    <w:rsid w:val="004F61D5"/>
    <w:rsid w:val="004F7007"/>
    <w:rsid w:val="004F7811"/>
    <w:rsid w:val="004F7D73"/>
    <w:rsid w:val="00502380"/>
    <w:rsid w:val="00502F41"/>
    <w:rsid w:val="0050474F"/>
    <w:rsid w:val="0050486B"/>
    <w:rsid w:val="005053A2"/>
    <w:rsid w:val="00507CEB"/>
    <w:rsid w:val="005107DC"/>
    <w:rsid w:val="00510959"/>
    <w:rsid w:val="00511132"/>
    <w:rsid w:val="00511808"/>
    <w:rsid w:val="00511C87"/>
    <w:rsid w:val="005124C1"/>
    <w:rsid w:val="005126B1"/>
    <w:rsid w:val="00513838"/>
    <w:rsid w:val="00513ABC"/>
    <w:rsid w:val="00515052"/>
    <w:rsid w:val="0051527C"/>
    <w:rsid w:val="00517096"/>
    <w:rsid w:val="00517A96"/>
    <w:rsid w:val="00520434"/>
    <w:rsid w:val="005211C8"/>
    <w:rsid w:val="00522FA8"/>
    <w:rsid w:val="0052403A"/>
    <w:rsid w:val="00524FBA"/>
    <w:rsid w:val="005257AE"/>
    <w:rsid w:val="00525CEA"/>
    <w:rsid w:val="005264F8"/>
    <w:rsid w:val="00526998"/>
    <w:rsid w:val="00526CBC"/>
    <w:rsid w:val="0053149E"/>
    <w:rsid w:val="005317F9"/>
    <w:rsid w:val="00532815"/>
    <w:rsid w:val="00534196"/>
    <w:rsid w:val="005350E3"/>
    <w:rsid w:val="00537C16"/>
    <w:rsid w:val="00543C6F"/>
    <w:rsid w:val="00544E98"/>
    <w:rsid w:val="00545742"/>
    <w:rsid w:val="00550A2B"/>
    <w:rsid w:val="00550DB7"/>
    <w:rsid w:val="005525C3"/>
    <w:rsid w:val="00552835"/>
    <w:rsid w:val="00553E13"/>
    <w:rsid w:val="00554164"/>
    <w:rsid w:val="005545D3"/>
    <w:rsid w:val="0055571D"/>
    <w:rsid w:val="0055720E"/>
    <w:rsid w:val="00560870"/>
    <w:rsid w:val="005610C1"/>
    <w:rsid w:val="00561A03"/>
    <w:rsid w:val="00562221"/>
    <w:rsid w:val="00563BB5"/>
    <w:rsid w:val="005657F4"/>
    <w:rsid w:val="0056596D"/>
    <w:rsid w:val="00565E87"/>
    <w:rsid w:val="00566801"/>
    <w:rsid w:val="00566BFA"/>
    <w:rsid w:val="005678C7"/>
    <w:rsid w:val="00567941"/>
    <w:rsid w:val="00567FE1"/>
    <w:rsid w:val="005726A5"/>
    <w:rsid w:val="005738F9"/>
    <w:rsid w:val="00575058"/>
    <w:rsid w:val="005774FA"/>
    <w:rsid w:val="005775AB"/>
    <w:rsid w:val="00580042"/>
    <w:rsid w:val="0058036B"/>
    <w:rsid w:val="0058055A"/>
    <w:rsid w:val="00580AC6"/>
    <w:rsid w:val="00581CE3"/>
    <w:rsid w:val="00582315"/>
    <w:rsid w:val="00582AFA"/>
    <w:rsid w:val="0058472B"/>
    <w:rsid w:val="00584E09"/>
    <w:rsid w:val="00584FC4"/>
    <w:rsid w:val="0058576C"/>
    <w:rsid w:val="00587336"/>
    <w:rsid w:val="0059041F"/>
    <w:rsid w:val="00591245"/>
    <w:rsid w:val="0059126C"/>
    <w:rsid w:val="00592B61"/>
    <w:rsid w:val="00592E92"/>
    <w:rsid w:val="0059387F"/>
    <w:rsid w:val="00593CAE"/>
    <w:rsid w:val="00594C35"/>
    <w:rsid w:val="00595FF0"/>
    <w:rsid w:val="00596484"/>
    <w:rsid w:val="00597D97"/>
    <w:rsid w:val="005A2B74"/>
    <w:rsid w:val="005A5694"/>
    <w:rsid w:val="005A574A"/>
    <w:rsid w:val="005A5E70"/>
    <w:rsid w:val="005A6D1B"/>
    <w:rsid w:val="005A7431"/>
    <w:rsid w:val="005A74FA"/>
    <w:rsid w:val="005B1439"/>
    <w:rsid w:val="005B179F"/>
    <w:rsid w:val="005B30CA"/>
    <w:rsid w:val="005B3B7F"/>
    <w:rsid w:val="005B40BF"/>
    <w:rsid w:val="005B4690"/>
    <w:rsid w:val="005B68E0"/>
    <w:rsid w:val="005C0774"/>
    <w:rsid w:val="005C192C"/>
    <w:rsid w:val="005C1D6A"/>
    <w:rsid w:val="005C2869"/>
    <w:rsid w:val="005C2A1E"/>
    <w:rsid w:val="005C362F"/>
    <w:rsid w:val="005C365D"/>
    <w:rsid w:val="005C42EA"/>
    <w:rsid w:val="005C4F6E"/>
    <w:rsid w:val="005C7AB1"/>
    <w:rsid w:val="005C7ADC"/>
    <w:rsid w:val="005C7C76"/>
    <w:rsid w:val="005C7EE9"/>
    <w:rsid w:val="005D0A4D"/>
    <w:rsid w:val="005D3369"/>
    <w:rsid w:val="005D381F"/>
    <w:rsid w:val="005D3AE0"/>
    <w:rsid w:val="005E0F2D"/>
    <w:rsid w:val="005E2992"/>
    <w:rsid w:val="005E3E86"/>
    <w:rsid w:val="005E4243"/>
    <w:rsid w:val="005E4B8F"/>
    <w:rsid w:val="005E5702"/>
    <w:rsid w:val="005F2826"/>
    <w:rsid w:val="005F2AFB"/>
    <w:rsid w:val="005F6A59"/>
    <w:rsid w:val="005F77BC"/>
    <w:rsid w:val="005F786B"/>
    <w:rsid w:val="005F7AF5"/>
    <w:rsid w:val="00600AE6"/>
    <w:rsid w:val="0060120B"/>
    <w:rsid w:val="0060154C"/>
    <w:rsid w:val="006017E5"/>
    <w:rsid w:val="00601EDA"/>
    <w:rsid w:val="00601F6E"/>
    <w:rsid w:val="006038F0"/>
    <w:rsid w:val="006046DD"/>
    <w:rsid w:val="006048F7"/>
    <w:rsid w:val="00605408"/>
    <w:rsid w:val="00605CFB"/>
    <w:rsid w:val="006071F0"/>
    <w:rsid w:val="006072A9"/>
    <w:rsid w:val="00610CA6"/>
    <w:rsid w:val="006118DC"/>
    <w:rsid w:val="0061255C"/>
    <w:rsid w:val="00614DE6"/>
    <w:rsid w:val="006171AC"/>
    <w:rsid w:val="0061745B"/>
    <w:rsid w:val="00620403"/>
    <w:rsid w:val="006217CC"/>
    <w:rsid w:val="00621B5D"/>
    <w:rsid w:val="006237D9"/>
    <w:rsid w:val="00623D10"/>
    <w:rsid w:val="00623E4C"/>
    <w:rsid w:val="00625508"/>
    <w:rsid w:val="00625589"/>
    <w:rsid w:val="00626475"/>
    <w:rsid w:val="00626557"/>
    <w:rsid w:val="00626745"/>
    <w:rsid w:val="00627085"/>
    <w:rsid w:val="00627297"/>
    <w:rsid w:val="00627838"/>
    <w:rsid w:val="00627AAD"/>
    <w:rsid w:val="00631D51"/>
    <w:rsid w:val="0063273B"/>
    <w:rsid w:val="006335A0"/>
    <w:rsid w:val="00634582"/>
    <w:rsid w:val="00636333"/>
    <w:rsid w:val="00636450"/>
    <w:rsid w:val="00636FC1"/>
    <w:rsid w:val="006375B0"/>
    <w:rsid w:val="0064066B"/>
    <w:rsid w:val="00642228"/>
    <w:rsid w:val="00642A25"/>
    <w:rsid w:val="006438D4"/>
    <w:rsid w:val="00646C06"/>
    <w:rsid w:val="00647BBE"/>
    <w:rsid w:val="00647E7F"/>
    <w:rsid w:val="00650A93"/>
    <w:rsid w:val="00652DD4"/>
    <w:rsid w:val="00654B36"/>
    <w:rsid w:val="00654D20"/>
    <w:rsid w:val="00655A33"/>
    <w:rsid w:val="00655D32"/>
    <w:rsid w:val="00656121"/>
    <w:rsid w:val="0065619F"/>
    <w:rsid w:val="00656705"/>
    <w:rsid w:val="006625B8"/>
    <w:rsid w:val="0066299E"/>
    <w:rsid w:val="00662F36"/>
    <w:rsid w:val="006632C8"/>
    <w:rsid w:val="00671357"/>
    <w:rsid w:val="00671759"/>
    <w:rsid w:val="00673AAB"/>
    <w:rsid w:val="00674AED"/>
    <w:rsid w:val="00674BC6"/>
    <w:rsid w:val="0067520A"/>
    <w:rsid w:val="006761D3"/>
    <w:rsid w:val="006820CE"/>
    <w:rsid w:val="00682C0B"/>
    <w:rsid w:val="0068367F"/>
    <w:rsid w:val="00683BC4"/>
    <w:rsid w:val="00685B6A"/>
    <w:rsid w:val="00685D40"/>
    <w:rsid w:val="00686E34"/>
    <w:rsid w:val="00686F96"/>
    <w:rsid w:val="0068742A"/>
    <w:rsid w:val="00687C3E"/>
    <w:rsid w:val="00690F43"/>
    <w:rsid w:val="00692435"/>
    <w:rsid w:val="006928EE"/>
    <w:rsid w:val="006937CD"/>
    <w:rsid w:val="006941C5"/>
    <w:rsid w:val="006958D6"/>
    <w:rsid w:val="00695BF9"/>
    <w:rsid w:val="00696614"/>
    <w:rsid w:val="0069663A"/>
    <w:rsid w:val="006A0D4C"/>
    <w:rsid w:val="006A14D4"/>
    <w:rsid w:val="006A3B4D"/>
    <w:rsid w:val="006A3E82"/>
    <w:rsid w:val="006A4421"/>
    <w:rsid w:val="006A6939"/>
    <w:rsid w:val="006A7A34"/>
    <w:rsid w:val="006B573C"/>
    <w:rsid w:val="006B69CE"/>
    <w:rsid w:val="006B77D5"/>
    <w:rsid w:val="006C015A"/>
    <w:rsid w:val="006C0A43"/>
    <w:rsid w:val="006C4354"/>
    <w:rsid w:val="006C44E5"/>
    <w:rsid w:val="006C5B1B"/>
    <w:rsid w:val="006C6330"/>
    <w:rsid w:val="006C6940"/>
    <w:rsid w:val="006D0300"/>
    <w:rsid w:val="006D196E"/>
    <w:rsid w:val="006D24DF"/>
    <w:rsid w:val="006D2671"/>
    <w:rsid w:val="006D2FB1"/>
    <w:rsid w:val="006D72F2"/>
    <w:rsid w:val="006E4F5B"/>
    <w:rsid w:val="006E626F"/>
    <w:rsid w:val="006E667B"/>
    <w:rsid w:val="006E6BE6"/>
    <w:rsid w:val="006E7FEC"/>
    <w:rsid w:val="006F0506"/>
    <w:rsid w:val="006F48A4"/>
    <w:rsid w:val="006F4A9A"/>
    <w:rsid w:val="006F5425"/>
    <w:rsid w:val="006F58FD"/>
    <w:rsid w:val="006F7430"/>
    <w:rsid w:val="006F78D2"/>
    <w:rsid w:val="006F7BA4"/>
    <w:rsid w:val="0070054C"/>
    <w:rsid w:val="00700BF8"/>
    <w:rsid w:val="00700C58"/>
    <w:rsid w:val="00703AC9"/>
    <w:rsid w:val="00704080"/>
    <w:rsid w:val="00704AD3"/>
    <w:rsid w:val="00704B13"/>
    <w:rsid w:val="0070557E"/>
    <w:rsid w:val="00707FDD"/>
    <w:rsid w:val="0071219D"/>
    <w:rsid w:val="00712569"/>
    <w:rsid w:val="00712687"/>
    <w:rsid w:val="007142B5"/>
    <w:rsid w:val="00715027"/>
    <w:rsid w:val="007151A1"/>
    <w:rsid w:val="0071541E"/>
    <w:rsid w:val="00716A42"/>
    <w:rsid w:val="00716C38"/>
    <w:rsid w:val="00716E70"/>
    <w:rsid w:val="00716F77"/>
    <w:rsid w:val="00717997"/>
    <w:rsid w:val="007179AA"/>
    <w:rsid w:val="00720AEB"/>
    <w:rsid w:val="00720E59"/>
    <w:rsid w:val="0072207F"/>
    <w:rsid w:val="00723029"/>
    <w:rsid w:val="0072339D"/>
    <w:rsid w:val="007236F8"/>
    <w:rsid w:val="00723B12"/>
    <w:rsid w:val="007246B8"/>
    <w:rsid w:val="00726030"/>
    <w:rsid w:val="0072622A"/>
    <w:rsid w:val="00726B4D"/>
    <w:rsid w:val="00727B7C"/>
    <w:rsid w:val="00731D31"/>
    <w:rsid w:val="007330C3"/>
    <w:rsid w:val="00733936"/>
    <w:rsid w:val="00734339"/>
    <w:rsid w:val="00734381"/>
    <w:rsid w:val="00735499"/>
    <w:rsid w:val="00735E0A"/>
    <w:rsid w:val="00736BAE"/>
    <w:rsid w:val="00740926"/>
    <w:rsid w:val="00742268"/>
    <w:rsid w:val="0074226F"/>
    <w:rsid w:val="00742A0C"/>
    <w:rsid w:val="00742E79"/>
    <w:rsid w:val="00743043"/>
    <w:rsid w:val="007438F9"/>
    <w:rsid w:val="007504CD"/>
    <w:rsid w:val="007511EE"/>
    <w:rsid w:val="00751978"/>
    <w:rsid w:val="00752036"/>
    <w:rsid w:val="00752D77"/>
    <w:rsid w:val="00756A5C"/>
    <w:rsid w:val="007576C0"/>
    <w:rsid w:val="00762118"/>
    <w:rsid w:val="00762CC3"/>
    <w:rsid w:val="00764CC9"/>
    <w:rsid w:val="007655B1"/>
    <w:rsid w:val="00766642"/>
    <w:rsid w:val="00766F21"/>
    <w:rsid w:val="00767B26"/>
    <w:rsid w:val="0077136B"/>
    <w:rsid w:val="007721E5"/>
    <w:rsid w:val="00775BA7"/>
    <w:rsid w:val="007771B1"/>
    <w:rsid w:val="00780C75"/>
    <w:rsid w:val="00781871"/>
    <w:rsid w:val="00783D39"/>
    <w:rsid w:val="00784126"/>
    <w:rsid w:val="00784A55"/>
    <w:rsid w:val="007858DC"/>
    <w:rsid w:val="007862FF"/>
    <w:rsid w:val="00790123"/>
    <w:rsid w:val="00790A22"/>
    <w:rsid w:val="00790FE9"/>
    <w:rsid w:val="00794B00"/>
    <w:rsid w:val="00796B94"/>
    <w:rsid w:val="007A1048"/>
    <w:rsid w:val="007A1580"/>
    <w:rsid w:val="007A3517"/>
    <w:rsid w:val="007A4A0A"/>
    <w:rsid w:val="007A5201"/>
    <w:rsid w:val="007A6C27"/>
    <w:rsid w:val="007B0745"/>
    <w:rsid w:val="007B1F1B"/>
    <w:rsid w:val="007B2828"/>
    <w:rsid w:val="007B2C7F"/>
    <w:rsid w:val="007B2E0D"/>
    <w:rsid w:val="007B40BF"/>
    <w:rsid w:val="007B4D44"/>
    <w:rsid w:val="007B4FFE"/>
    <w:rsid w:val="007B5068"/>
    <w:rsid w:val="007B6D27"/>
    <w:rsid w:val="007B745A"/>
    <w:rsid w:val="007C04C5"/>
    <w:rsid w:val="007C15F2"/>
    <w:rsid w:val="007C2441"/>
    <w:rsid w:val="007C4A1F"/>
    <w:rsid w:val="007C4B23"/>
    <w:rsid w:val="007C5398"/>
    <w:rsid w:val="007C5628"/>
    <w:rsid w:val="007C5E9C"/>
    <w:rsid w:val="007C6A5E"/>
    <w:rsid w:val="007C7291"/>
    <w:rsid w:val="007D466C"/>
    <w:rsid w:val="007D58F2"/>
    <w:rsid w:val="007D6C1B"/>
    <w:rsid w:val="007D78C9"/>
    <w:rsid w:val="007E0902"/>
    <w:rsid w:val="007E0BDF"/>
    <w:rsid w:val="007E0C2C"/>
    <w:rsid w:val="007E38DB"/>
    <w:rsid w:val="007E41AD"/>
    <w:rsid w:val="007E6BF7"/>
    <w:rsid w:val="007E7252"/>
    <w:rsid w:val="007E7506"/>
    <w:rsid w:val="007E785F"/>
    <w:rsid w:val="007E7ECF"/>
    <w:rsid w:val="007F0796"/>
    <w:rsid w:val="007F228F"/>
    <w:rsid w:val="007F39D1"/>
    <w:rsid w:val="007F46D9"/>
    <w:rsid w:val="007F5B69"/>
    <w:rsid w:val="007F76A4"/>
    <w:rsid w:val="008002ED"/>
    <w:rsid w:val="008011C1"/>
    <w:rsid w:val="0080138F"/>
    <w:rsid w:val="00801394"/>
    <w:rsid w:val="00801FE6"/>
    <w:rsid w:val="008026E5"/>
    <w:rsid w:val="0080270B"/>
    <w:rsid w:val="008045D4"/>
    <w:rsid w:val="008056D3"/>
    <w:rsid w:val="008068D1"/>
    <w:rsid w:val="00812706"/>
    <w:rsid w:val="00813891"/>
    <w:rsid w:val="00815A7D"/>
    <w:rsid w:val="00816236"/>
    <w:rsid w:val="0081789B"/>
    <w:rsid w:val="008207B9"/>
    <w:rsid w:val="008213BA"/>
    <w:rsid w:val="008221D7"/>
    <w:rsid w:val="00823034"/>
    <w:rsid w:val="008269A6"/>
    <w:rsid w:val="00826C9F"/>
    <w:rsid w:val="00827B52"/>
    <w:rsid w:val="00827DB9"/>
    <w:rsid w:val="0083061D"/>
    <w:rsid w:val="0083085D"/>
    <w:rsid w:val="00830DAC"/>
    <w:rsid w:val="00830FA8"/>
    <w:rsid w:val="00831C9D"/>
    <w:rsid w:val="00834EF0"/>
    <w:rsid w:val="00835868"/>
    <w:rsid w:val="00835D30"/>
    <w:rsid w:val="00835F30"/>
    <w:rsid w:val="008361C6"/>
    <w:rsid w:val="008373F1"/>
    <w:rsid w:val="00840456"/>
    <w:rsid w:val="00840B94"/>
    <w:rsid w:val="00840BB7"/>
    <w:rsid w:val="0084193C"/>
    <w:rsid w:val="00844E3B"/>
    <w:rsid w:val="00845797"/>
    <w:rsid w:val="0084753C"/>
    <w:rsid w:val="0084780C"/>
    <w:rsid w:val="008503D7"/>
    <w:rsid w:val="008506E0"/>
    <w:rsid w:val="00850880"/>
    <w:rsid w:val="00850BD6"/>
    <w:rsid w:val="00852CF2"/>
    <w:rsid w:val="008533EB"/>
    <w:rsid w:val="00853E34"/>
    <w:rsid w:val="00855AC7"/>
    <w:rsid w:val="00855DFA"/>
    <w:rsid w:val="00856FD1"/>
    <w:rsid w:val="00857F67"/>
    <w:rsid w:val="008600B7"/>
    <w:rsid w:val="00860586"/>
    <w:rsid w:val="0086087E"/>
    <w:rsid w:val="00861BBE"/>
    <w:rsid w:val="00861C67"/>
    <w:rsid w:val="008624E8"/>
    <w:rsid w:val="0086258C"/>
    <w:rsid w:val="00865E13"/>
    <w:rsid w:val="00866E3B"/>
    <w:rsid w:val="00867FC4"/>
    <w:rsid w:val="00871F62"/>
    <w:rsid w:val="0087231F"/>
    <w:rsid w:val="00872CA5"/>
    <w:rsid w:val="00873354"/>
    <w:rsid w:val="00873EDB"/>
    <w:rsid w:val="008751F4"/>
    <w:rsid w:val="0087614F"/>
    <w:rsid w:val="008761EE"/>
    <w:rsid w:val="00881ED7"/>
    <w:rsid w:val="00884680"/>
    <w:rsid w:val="00884DEC"/>
    <w:rsid w:val="00885000"/>
    <w:rsid w:val="00885EB7"/>
    <w:rsid w:val="00887208"/>
    <w:rsid w:val="008872EA"/>
    <w:rsid w:val="008874F1"/>
    <w:rsid w:val="008879C1"/>
    <w:rsid w:val="00890DF0"/>
    <w:rsid w:val="00892E0B"/>
    <w:rsid w:val="00893E3B"/>
    <w:rsid w:val="008945CD"/>
    <w:rsid w:val="00895610"/>
    <w:rsid w:val="00896016"/>
    <w:rsid w:val="0089730C"/>
    <w:rsid w:val="00897B04"/>
    <w:rsid w:val="008A0DFE"/>
    <w:rsid w:val="008A1585"/>
    <w:rsid w:val="008A1E27"/>
    <w:rsid w:val="008A35B7"/>
    <w:rsid w:val="008A35C6"/>
    <w:rsid w:val="008A361E"/>
    <w:rsid w:val="008A4C73"/>
    <w:rsid w:val="008A4EA3"/>
    <w:rsid w:val="008A51F4"/>
    <w:rsid w:val="008A59E2"/>
    <w:rsid w:val="008A62ED"/>
    <w:rsid w:val="008A76D3"/>
    <w:rsid w:val="008B03B0"/>
    <w:rsid w:val="008B1587"/>
    <w:rsid w:val="008B21CD"/>
    <w:rsid w:val="008B2B09"/>
    <w:rsid w:val="008B4A2A"/>
    <w:rsid w:val="008B4B65"/>
    <w:rsid w:val="008B76B9"/>
    <w:rsid w:val="008C0E8D"/>
    <w:rsid w:val="008C0F01"/>
    <w:rsid w:val="008C1543"/>
    <w:rsid w:val="008C16CA"/>
    <w:rsid w:val="008C1F55"/>
    <w:rsid w:val="008C2568"/>
    <w:rsid w:val="008C2F3B"/>
    <w:rsid w:val="008C38B0"/>
    <w:rsid w:val="008C4A51"/>
    <w:rsid w:val="008D024A"/>
    <w:rsid w:val="008D155C"/>
    <w:rsid w:val="008D250F"/>
    <w:rsid w:val="008D29C5"/>
    <w:rsid w:val="008D29FA"/>
    <w:rsid w:val="008D2D1D"/>
    <w:rsid w:val="008D3369"/>
    <w:rsid w:val="008D33E6"/>
    <w:rsid w:val="008D3E2C"/>
    <w:rsid w:val="008D4463"/>
    <w:rsid w:val="008D6430"/>
    <w:rsid w:val="008D6688"/>
    <w:rsid w:val="008D6B2C"/>
    <w:rsid w:val="008E04AB"/>
    <w:rsid w:val="008E08B1"/>
    <w:rsid w:val="008E0AAE"/>
    <w:rsid w:val="008E222B"/>
    <w:rsid w:val="008E4E69"/>
    <w:rsid w:val="008E5091"/>
    <w:rsid w:val="008E556E"/>
    <w:rsid w:val="008E76F8"/>
    <w:rsid w:val="008F0889"/>
    <w:rsid w:val="008F0C48"/>
    <w:rsid w:val="008F1147"/>
    <w:rsid w:val="008F127D"/>
    <w:rsid w:val="008F21AF"/>
    <w:rsid w:val="008F3A5A"/>
    <w:rsid w:val="008F4556"/>
    <w:rsid w:val="008F51BE"/>
    <w:rsid w:val="008F6728"/>
    <w:rsid w:val="008F6A67"/>
    <w:rsid w:val="008F7E20"/>
    <w:rsid w:val="00900BC5"/>
    <w:rsid w:val="00901B0F"/>
    <w:rsid w:val="00902C20"/>
    <w:rsid w:val="009034D9"/>
    <w:rsid w:val="00904C62"/>
    <w:rsid w:val="00905110"/>
    <w:rsid w:val="00905882"/>
    <w:rsid w:val="00905EAB"/>
    <w:rsid w:val="00906ECE"/>
    <w:rsid w:val="0091007B"/>
    <w:rsid w:val="00911ADD"/>
    <w:rsid w:val="00912E73"/>
    <w:rsid w:val="00914630"/>
    <w:rsid w:val="009159D4"/>
    <w:rsid w:val="00915F77"/>
    <w:rsid w:val="0091793E"/>
    <w:rsid w:val="00917A0D"/>
    <w:rsid w:val="00920DC3"/>
    <w:rsid w:val="00921337"/>
    <w:rsid w:val="00924611"/>
    <w:rsid w:val="00924838"/>
    <w:rsid w:val="00924C18"/>
    <w:rsid w:val="009272E4"/>
    <w:rsid w:val="009355FF"/>
    <w:rsid w:val="00935CD0"/>
    <w:rsid w:val="0093616B"/>
    <w:rsid w:val="00936312"/>
    <w:rsid w:val="00940B6A"/>
    <w:rsid w:val="00940BF3"/>
    <w:rsid w:val="00943A7B"/>
    <w:rsid w:val="00944EDE"/>
    <w:rsid w:val="00944F3D"/>
    <w:rsid w:val="009500FB"/>
    <w:rsid w:val="00950373"/>
    <w:rsid w:val="00951598"/>
    <w:rsid w:val="009552DB"/>
    <w:rsid w:val="0095570C"/>
    <w:rsid w:val="00955F48"/>
    <w:rsid w:val="00956B88"/>
    <w:rsid w:val="00957B1E"/>
    <w:rsid w:val="009609F4"/>
    <w:rsid w:val="0096126D"/>
    <w:rsid w:val="00962C83"/>
    <w:rsid w:val="0096387E"/>
    <w:rsid w:val="00965756"/>
    <w:rsid w:val="0096632E"/>
    <w:rsid w:val="0096704D"/>
    <w:rsid w:val="00967224"/>
    <w:rsid w:val="00967920"/>
    <w:rsid w:val="0097454A"/>
    <w:rsid w:val="009745DB"/>
    <w:rsid w:val="00975530"/>
    <w:rsid w:val="00975A15"/>
    <w:rsid w:val="00975C04"/>
    <w:rsid w:val="00975E23"/>
    <w:rsid w:val="00976562"/>
    <w:rsid w:val="009772E6"/>
    <w:rsid w:val="00980714"/>
    <w:rsid w:val="0098175D"/>
    <w:rsid w:val="0098175F"/>
    <w:rsid w:val="0098199B"/>
    <w:rsid w:val="009826CB"/>
    <w:rsid w:val="00983258"/>
    <w:rsid w:val="00985A9B"/>
    <w:rsid w:val="00985C7F"/>
    <w:rsid w:val="0098680F"/>
    <w:rsid w:val="00990272"/>
    <w:rsid w:val="009905A7"/>
    <w:rsid w:val="009923C1"/>
    <w:rsid w:val="009928F3"/>
    <w:rsid w:val="00992CD7"/>
    <w:rsid w:val="009939D9"/>
    <w:rsid w:val="00993B1A"/>
    <w:rsid w:val="009940EB"/>
    <w:rsid w:val="009971DD"/>
    <w:rsid w:val="00997C0B"/>
    <w:rsid w:val="009A0E0C"/>
    <w:rsid w:val="009A1DCC"/>
    <w:rsid w:val="009A3949"/>
    <w:rsid w:val="009A4AF8"/>
    <w:rsid w:val="009A516C"/>
    <w:rsid w:val="009A5C9B"/>
    <w:rsid w:val="009A6371"/>
    <w:rsid w:val="009A6D8D"/>
    <w:rsid w:val="009A7B50"/>
    <w:rsid w:val="009B05DE"/>
    <w:rsid w:val="009B2099"/>
    <w:rsid w:val="009B3774"/>
    <w:rsid w:val="009B43F5"/>
    <w:rsid w:val="009B62EF"/>
    <w:rsid w:val="009B6A49"/>
    <w:rsid w:val="009B6CAF"/>
    <w:rsid w:val="009C30AC"/>
    <w:rsid w:val="009C4906"/>
    <w:rsid w:val="009C4E0E"/>
    <w:rsid w:val="009C5E67"/>
    <w:rsid w:val="009D07DA"/>
    <w:rsid w:val="009D082F"/>
    <w:rsid w:val="009D3CDF"/>
    <w:rsid w:val="009D3D27"/>
    <w:rsid w:val="009D3F19"/>
    <w:rsid w:val="009D3F42"/>
    <w:rsid w:val="009D486B"/>
    <w:rsid w:val="009E0336"/>
    <w:rsid w:val="009E1341"/>
    <w:rsid w:val="009E1365"/>
    <w:rsid w:val="009E2858"/>
    <w:rsid w:val="009E2F59"/>
    <w:rsid w:val="009E3204"/>
    <w:rsid w:val="009E3228"/>
    <w:rsid w:val="009E35BE"/>
    <w:rsid w:val="009E3DEA"/>
    <w:rsid w:val="009E4823"/>
    <w:rsid w:val="009E4BB7"/>
    <w:rsid w:val="009E5D66"/>
    <w:rsid w:val="009E70C4"/>
    <w:rsid w:val="009E7B61"/>
    <w:rsid w:val="009E7FB3"/>
    <w:rsid w:val="009F0184"/>
    <w:rsid w:val="009F1517"/>
    <w:rsid w:val="009F39F7"/>
    <w:rsid w:val="009F3B54"/>
    <w:rsid w:val="009F3E32"/>
    <w:rsid w:val="009F4679"/>
    <w:rsid w:val="009F4E8D"/>
    <w:rsid w:val="009F566B"/>
    <w:rsid w:val="009F57D8"/>
    <w:rsid w:val="009F78F4"/>
    <w:rsid w:val="009F7C87"/>
    <w:rsid w:val="00A01B62"/>
    <w:rsid w:val="00A03DB5"/>
    <w:rsid w:val="00A0403E"/>
    <w:rsid w:val="00A06082"/>
    <w:rsid w:val="00A11E7A"/>
    <w:rsid w:val="00A134A3"/>
    <w:rsid w:val="00A1366C"/>
    <w:rsid w:val="00A14BCB"/>
    <w:rsid w:val="00A1653D"/>
    <w:rsid w:val="00A1790F"/>
    <w:rsid w:val="00A17944"/>
    <w:rsid w:val="00A17B94"/>
    <w:rsid w:val="00A20D4E"/>
    <w:rsid w:val="00A21FC1"/>
    <w:rsid w:val="00A22B17"/>
    <w:rsid w:val="00A233D5"/>
    <w:rsid w:val="00A249AA"/>
    <w:rsid w:val="00A279F2"/>
    <w:rsid w:val="00A27F34"/>
    <w:rsid w:val="00A3059A"/>
    <w:rsid w:val="00A3144A"/>
    <w:rsid w:val="00A3166D"/>
    <w:rsid w:val="00A31CE9"/>
    <w:rsid w:val="00A331C1"/>
    <w:rsid w:val="00A35433"/>
    <w:rsid w:val="00A358E8"/>
    <w:rsid w:val="00A360E0"/>
    <w:rsid w:val="00A4007D"/>
    <w:rsid w:val="00A404BE"/>
    <w:rsid w:val="00A40D5E"/>
    <w:rsid w:val="00A40F46"/>
    <w:rsid w:val="00A412AD"/>
    <w:rsid w:val="00A41773"/>
    <w:rsid w:val="00A419C8"/>
    <w:rsid w:val="00A41F8B"/>
    <w:rsid w:val="00A42993"/>
    <w:rsid w:val="00A4342C"/>
    <w:rsid w:val="00A43649"/>
    <w:rsid w:val="00A4373E"/>
    <w:rsid w:val="00A43900"/>
    <w:rsid w:val="00A469A4"/>
    <w:rsid w:val="00A470BA"/>
    <w:rsid w:val="00A47360"/>
    <w:rsid w:val="00A50005"/>
    <w:rsid w:val="00A52CF5"/>
    <w:rsid w:val="00A52EEA"/>
    <w:rsid w:val="00A537EA"/>
    <w:rsid w:val="00A541A9"/>
    <w:rsid w:val="00A548B0"/>
    <w:rsid w:val="00A54EE9"/>
    <w:rsid w:val="00A55378"/>
    <w:rsid w:val="00A5664F"/>
    <w:rsid w:val="00A56929"/>
    <w:rsid w:val="00A571BE"/>
    <w:rsid w:val="00A5729B"/>
    <w:rsid w:val="00A609C7"/>
    <w:rsid w:val="00A61173"/>
    <w:rsid w:val="00A642DE"/>
    <w:rsid w:val="00A64607"/>
    <w:rsid w:val="00A6504B"/>
    <w:rsid w:val="00A657F7"/>
    <w:rsid w:val="00A66115"/>
    <w:rsid w:val="00A67F1A"/>
    <w:rsid w:val="00A70D0B"/>
    <w:rsid w:val="00A72979"/>
    <w:rsid w:val="00A742A1"/>
    <w:rsid w:val="00A7469F"/>
    <w:rsid w:val="00A755E7"/>
    <w:rsid w:val="00A75799"/>
    <w:rsid w:val="00A801FA"/>
    <w:rsid w:val="00A813F4"/>
    <w:rsid w:val="00A81BB1"/>
    <w:rsid w:val="00A820F8"/>
    <w:rsid w:val="00A82CFE"/>
    <w:rsid w:val="00A845A1"/>
    <w:rsid w:val="00A849FE"/>
    <w:rsid w:val="00A8519F"/>
    <w:rsid w:val="00A85EE0"/>
    <w:rsid w:val="00A91408"/>
    <w:rsid w:val="00A91FE6"/>
    <w:rsid w:val="00A92B83"/>
    <w:rsid w:val="00A94450"/>
    <w:rsid w:val="00A94BFE"/>
    <w:rsid w:val="00A94D0D"/>
    <w:rsid w:val="00A94F2E"/>
    <w:rsid w:val="00A95734"/>
    <w:rsid w:val="00A97315"/>
    <w:rsid w:val="00A97D9F"/>
    <w:rsid w:val="00AA0E59"/>
    <w:rsid w:val="00AA25BF"/>
    <w:rsid w:val="00AA2BC4"/>
    <w:rsid w:val="00AA2C09"/>
    <w:rsid w:val="00AA33E0"/>
    <w:rsid w:val="00AA350E"/>
    <w:rsid w:val="00AA4B2C"/>
    <w:rsid w:val="00AA5636"/>
    <w:rsid w:val="00AA5BC6"/>
    <w:rsid w:val="00AA76D7"/>
    <w:rsid w:val="00AB025C"/>
    <w:rsid w:val="00AB0791"/>
    <w:rsid w:val="00AC17FC"/>
    <w:rsid w:val="00AC24E1"/>
    <w:rsid w:val="00AC4FB3"/>
    <w:rsid w:val="00AC5217"/>
    <w:rsid w:val="00AC5E31"/>
    <w:rsid w:val="00AD1AA7"/>
    <w:rsid w:val="00AD20D0"/>
    <w:rsid w:val="00AD2395"/>
    <w:rsid w:val="00AD3144"/>
    <w:rsid w:val="00AD3469"/>
    <w:rsid w:val="00AD3AC0"/>
    <w:rsid w:val="00AD3D17"/>
    <w:rsid w:val="00AD473F"/>
    <w:rsid w:val="00AD4FD6"/>
    <w:rsid w:val="00AD630A"/>
    <w:rsid w:val="00AD65F8"/>
    <w:rsid w:val="00AD7C71"/>
    <w:rsid w:val="00AE04F5"/>
    <w:rsid w:val="00AE151B"/>
    <w:rsid w:val="00AE27F8"/>
    <w:rsid w:val="00AE2A45"/>
    <w:rsid w:val="00AE2CB5"/>
    <w:rsid w:val="00AE3DCB"/>
    <w:rsid w:val="00AE4C58"/>
    <w:rsid w:val="00AE577E"/>
    <w:rsid w:val="00AE6C50"/>
    <w:rsid w:val="00AE750E"/>
    <w:rsid w:val="00AE7CF5"/>
    <w:rsid w:val="00AF042A"/>
    <w:rsid w:val="00AF204C"/>
    <w:rsid w:val="00AF2392"/>
    <w:rsid w:val="00AF40AB"/>
    <w:rsid w:val="00AF6306"/>
    <w:rsid w:val="00B01A23"/>
    <w:rsid w:val="00B01B5C"/>
    <w:rsid w:val="00B01FB4"/>
    <w:rsid w:val="00B04D32"/>
    <w:rsid w:val="00B05F01"/>
    <w:rsid w:val="00B068F4"/>
    <w:rsid w:val="00B06913"/>
    <w:rsid w:val="00B06CC2"/>
    <w:rsid w:val="00B070E2"/>
    <w:rsid w:val="00B07F73"/>
    <w:rsid w:val="00B10BAA"/>
    <w:rsid w:val="00B11723"/>
    <w:rsid w:val="00B11E24"/>
    <w:rsid w:val="00B12941"/>
    <w:rsid w:val="00B14EE8"/>
    <w:rsid w:val="00B150D8"/>
    <w:rsid w:val="00B15FC8"/>
    <w:rsid w:val="00B164C9"/>
    <w:rsid w:val="00B17CE9"/>
    <w:rsid w:val="00B17D63"/>
    <w:rsid w:val="00B17F85"/>
    <w:rsid w:val="00B20405"/>
    <w:rsid w:val="00B2061A"/>
    <w:rsid w:val="00B21042"/>
    <w:rsid w:val="00B21BF4"/>
    <w:rsid w:val="00B223E0"/>
    <w:rsid w:val="00B22B61"/>
    <w:rsid w:val="00B2462B"/>
    <w:rsid w:val="00B26BEB"/>
    <w:rsid w:val="00B26DF6"/>
    <w:rsid w:val="00B27501"/>
    <w:rsid w:val="00B315D0"/>
    <w:rsid w:val="00B31CCD"/>
    <w:rsid w:val="00B333CE"/>
    <w:rsid w:val="00B3394A"/>
    <w:rsid w:val="00B34434"/>
    <w:rsid w:val="00B35596"/>
    <w:rsid w:val="00B355AF"/>
    <w:rsid w:val="00B35A33"/>
    <w:rsid w:val="00B36F68"/>
    <w:rsid w:val="00B375A3"/>
    <w:rsid w:val="00B40015"/>
    <w:rsid w:val="00B40A87"/>
    <w:rsid w:val="00B41267"/>
    <w:rsid w:val="00B41ECF"/>
    <w:rsid w:val="00B42B73"/>
    <w:rsid w:val="00B42BD8"/>
    <w:rsid w:val="00B430C6"/>
    <w:rsid w:val="00B431E6"/>
    <w:rsid w:val="00B43CF3"/>
    <w:rsid w:val="00B43D03"/>
    <w:rsid w:val="00B43D07"/>
    <w:rsid w:val="00B45D3E"/>
    <w:rsid w:val="00B45F81"/>
    <w:rsid w:val="00B47B61"/>
    <w:rsid w:val="00B47EA1"/>
    <w:rsid w:val="00B50DDA"/>
    <w:rsid w:val="00B51F46"/>
    <w:rsid w:val="00B531BB"/>
    <w:rsid w:val="00B541FF"/>
    <w:rsid w:val="00B55395"/>
    <w:rsid w:val="00B600C5"/>
    <w:rsid w:val="00B6025E"/>
    <w:rsid w:val="00B60B72"/>
    <w:rsid w:val="00B614C9"/>
    <w:rsid w:val="00B62276"/>
    <w:rsid w:val="00B655F4"/>
    <w:rsid w:val="00B660D7"/>
    <w:rsid w:val="00B66BC4"/>
    <w:rsid w:val="00B6742B"/>
    <w:rsid w:val="00B70653"/>
    <w:rsid w:val="00B73CA8"/>
    <w:rsid w:val="00B755AD"/>
    <w:rsid w:val="00B7632D"/>
    <w:rsid w:val="00B76DCC"/>
    <w:rsid w:val="00B8105A"/>
    <w:rsid w:val="00B82187"/>
    <w:rsid w:val="00B82690"/>
    <w:rsid w:val="00B837A6"/>
    <w:rsid w:val="00B84FFA"/>
    <w:rsid w:val="00B86D42"/>
    <w:rsid w:val="00B87176"/>
    <w:rsid w:val="00B87C1F"/>
    <w:rsid w:val="00B90394"/>
    <w:rsid w:val="00B91831"/>
    <w:rsid w:val="00B92198"/>
    <w:rsid w:val="00B97190"/>
    <w:rsid w:val="00B97B6B"/>
    <w:rsid w:val="00BA0C45"/>
    <w:rsid w:val="00BA1DA7"/>
    <w:rsid w:val="00BA2211"/>
    <w:rsid w:val="00BA3342"/>
    <w:rsid w:val="00BA414C"/>
    <w:rsid w:val="00BA4292"/>
    <w:rsid w:val="00BA4BF9"/>
    <w:rsid w:val="00BA4EB5"/>
    <w:rsid w:val="00BA54B7"/>
    <w:rsid w:val="00BA5689"/>
    <w:rsid w:val="00BA7DF5"/>
    <w:rsid w:val="00BA7F03"/>
    <w:rsid w:val="00BB0099"/>
    <w:rsid w:val="00BB0314"/>
    <w:rsid w:val="00BB07C4"/>
    <w:rsid w:val="00BB1CE5"/>
    <w:rsid w:val="00BB1E92"/>
    <w:rsid w:val="00BB245E"/>
    <w:rsid w:val="00BB2A3E"/>
    <w:rsid w:val="00BB3382"/>
    <w:rsid w:val="00BB364C"/>
    <w:rsid w:val="00BB3C3A"/>
    <w:rsid w:val="00BB3F79"/>
    <w:rsid w:val="00BB428E"/>
    <w:rsid w:val="00BB4CE0"/>
    <w:rsid w:val="00BB5536"/>
    <w:rsid w:val="00BB5706"/>
    <w:rsid w:val="00BB5AE9"/>
    <w:rsid w:val="00BB5BBD"/>
    <w:rsid w:val="00BB5BE2"/>
    <w:rsid w:val="00BC09A2"/>
    <w:rsid w:val="00BC1146"/>
    <w:rsid w:val="00BC1452"/>
    <w:rsid w:val="00BC24AC"/>
    <w:rsid w:val="00BC2879"/>
    <w:rsid w:val="00BC2B7C"/>
    <w:rsid w:val="00BC4C9C"/>
    <w:rsid w:val="00BC524E"/>
    <w:rsid w:val="00BC56DF"/>
    <w:rsid w:val="00BC6381"/>
    <w:rsid w:val="00BC651B"/>
    <w:rsid w:val="00BC70B3"/>
    <w:rsid w:val="00BD06D2"/>
    <w:rsid w:val="00BD137E"/>
    <w:rsid w:val="00BD38B6"/>
    <w:rsid w:val="00BD3B1C"/>
    <w:rsid w:val="00BD40C8"/>
    <w:rsid w:val="00BD43CF"/>
    <w:rsid w:val="00BD5A5A"/>
    <w:rsid w:val="00BD7A01"/>
    <w:rsid w:val="00BE016F"/>
    <w:rsid w:val="00BE0BF5"/>
    <w:rsid w:val="00BE0E07"/>
    <w:rsid w:val="00BE0FEC"/>
    <w:rsid w:val="00BE12F0"/>
    <w:rsid w:val="00BE134E"/>
    <w:rsid w:val="00BE27BA"/>
    <w:rsid w:val="00BE4B79"/>
    <w:rsid w:val="00BE622F"/>
    <w:rsid w:val="00BE62D3"/>
    <w:rsid w:val="00BE6E4B"/>
    <w:rsid w:val="00BE6EBA"/>
    <w:rsid w:val="00BF053F"/>
    <w:rsid w:val="00BF1CC5"/>
    <w:rsid w:val="00BF30F4"/>
    <w:rsid w:val="00BF39CD"/>
    <w:rsid w:val="00BF7AA0"/>
    <w:rsid w:val="00C00DEA"/>
    <w:rsid w:val="00C0213D"/>
    <w:rsid w:val="00C0366A"/>
    <w:rsid w:val="00C03AB4"/>
    <w:rsid w:val="00C03C89"/>
    <w:rsid w:val="00C040C1"/>
    <w:rsid w:val="00C04225"/>
    <w:rsid w:val="00C05385"/>
    <w:rsid w:val="00C07CE6"/>
    <w:rsid w:val="00C12495"/>
    <w:rsid w:val="00C12C14"/>
    <w:rsid w:val="00C12FBA"/>
    <w:rsid w:val="00C13444"/>
    <w:rsid w:val="00C14A88"/>
    <w:rsid w:val="00C15D77"/>
    <w:rsid w:val="00C16AE5"/>
    <w:rsid w:val="00C16D89"/>
    <w:rsid w:val="00C17560"/>
    <w:rsid w:val="00C17C0F"/>
    <w:rsid w:val="00C200C3"/>
    <w:rsid w:val="00C204DB"/>
    <w:rsid w:val="00C21D08"/>
    <w:rsid w:val="00C22340"/>
    <w:rsid w:val="00C2243A"/>
    <w:rsid w:val="00C22686"/>
    <w:rsid w:val="00C245B4"/>
    <w:rsid w:val="00C2511E"/>
    <w:rsid w:val="00C25275"/>
    <w:rsid w:val="00C25384"/>
    <w:rsid w:val="00C25AF1"/>
    <w:rsid w:val="00C26552"/>
    <w:rsid w:val="00C27ABD"/>
    <w:rsid w:val="00C31365"/>
    <w:rsid w:val="00C316CA"/>
    <w:rsid w:val="00C322BE"/>
    <w:rsid w:val="00C33B3D"/>
    <w:rsid w:val="00C357DF"/>
    <w:rsid w:val="00C368B8"/>
    <w:rsid w:val="00C40012"/>
    <w:rsid w:val="00C4006B"/>
    <w:rsid w:val="00C40D89"/>
    <w:rsid w:val="00C4110B"/>
    <w:rsid w:val="00C411C0"/>
    <w:rsid w:val="00C415CA"/>
    <w:rsid w:val="00C41DA4"/>
    <w:rsid w:val="00C4264A"/>
    <w:rsid w:val="00C4280A"/>
    <w:rsid w:val="00C434D3"/>
    <w:rsid w:val="00C43542"/>
    <w:rsid w:val="00C436C9"/>
    <w:rsid w:val="00C43A89"/>
    <w:rsid w:val="00C4511D"/>
    <w:rsid w:val="00C4575E"/>
    <w:rsid w:val="00C4666D"/>
    <w:rsid w:val="00C470FE"/>
    <w:rsid w:val="00C47C4C"/>
    <w:rsid w:val="00C504E4"/>
    <w:rsid w:val="00C5430B"/>
    <w:rsid w:val="00C5454C"/>
    <w:rsid w:val="00C54F59"/>
    <w:rsid w:val="00C555AF"/>
    <w:rsid w:val="00C57EBB"/>
    <w:rsid w:val="00C60232"/>
    <w:rsid w:val="00C60BFC"/>
    <w:rsid w:val="00C60CC2"/>
    <w:rsid w:val="00C6265B"/>
    <w:rsid w:val="00C64B47"/>
    <w:rsid w:val="00C64B9C"/>
    <w:rsid w:val="00C64CC5"/>
    <w:rsid w:val="00C65126"/>
    <w:rsid w:val="00C66207"/>
    <w:rsid w:val="00C66C07"/>
    <w:rsid w:val="00C66E4D"/>
    <w:rsid w:val="00C66F1A"/>
    <w:rsid w:val="00C67CCF"/>
    <w:rsid w:val="00C70173"/>
    <w:rsid w:val="00C708A9"/>
    <w:rsid w:val="00C70E3E"/>
    <w:rsid w:val="00C712A3"/>
    <w:rsid w:val="00C716B8"/>
    <w:rsid w:val="00C7490C"/>
    <w:rsid w:val="00C775AF"/>
    <w:rsid w:val="00C80B0F"/>
    <w:rsid w:val="00C8104E"/>
    <w:rsid w:val="00C81E77"/>
    <w:rsid w:val="00C822BC"/>
    <w:rsid w:val="00C829D8"/>
    <w:rsid w:val="00C82C49"/>
    <w:rsid w:val="00C860A3"/>
    <w:rsid w:val="00C864B7"/>
    <w:rsid w:val="00C91F0C"/>
    <w:rsid w:val="00C9201F"/>
    <w:rsid w:val="00C92162"/>
    <w:rsid w:val="00C92666"/>
    <w:rsid w:val="00C92E80"/>
    <w:rsid w:val="00C94086"/>
    <w:rsid w:val="00C9417D"/>
    <w:rsid w:val="00C95AAF"/>
    <w:rsid w:val="00C961A8"/>
    <w:rsid w:val="00C96AE4"/>
    <w:rsid w:val="00CA1078"/>
    <w:rsid w:val="00CA1348"/>
    <w:rsid w:val="00CA19E2"/>
    <w:rsid w:val="00CA1E1E"/>
    <w:rsid w:val="00CA32DB"/>
    <w:rsid w:val="00CA36A4"/>
    <w:rsid w:val="00CA3F95"/>
    <w:rsid w:val="00CA41E0"/>
    <w:rsid w:val="00CA4258"/>
    <w:rsid w:val="00CA592B"/>
    <w:rsid w:val="00CB05A2"/>
    <w:rsid w:val="00CB17E7"/>
    <w:rsid w:val="00CB3840"/>
    <w:rsid w:val="00CB5600"/>
    <w:rsid w:val="00CB5D77"/>
    <w:rsid w:val="00CB608D"/>
    <w:rsid w:val="00CB67C0"/>
    <w:rsid w:val="00CB6F7F"/>
    <w:rsid w:val="00CC06FE"/>
    <w:rsid w:val="00CC0805"/>
    <w:rsid w:val="00CC1D6C"/>
    <w:rsid w:val="00CC1DA5"/>
    <w:rsid w:val="00CC2C7D"/>
    <w:rsid w:val="00CC34F2"/>
    <w:rsid w:val="00CC35CB"/>
    <w:rsid w:val="00CC3D18"/>
    <w:rsid w:val="00CC6CB9"/>
    <w:rsid w:val="00CC7AE2"/>
    <w:rsid w:val="00CD01C6"/>
    <w:rsid w:val="00CD0F74"/>
    <w:rsid w:val="00CD19A1"/>
    <w:rsid w:val="00CD1B7B"/>
    <w:rsid w:val="00CD36C0"/>
    <w:rsid w:val="00CD40FB"/>
    <w:rsid w:val="00CD4B19"/>
    <w:rsid w:val="00CD586D"/>
    <w:rsid w:val="00CD65F8"/>
    <w:rsid w:val="00CD6894"/>
    <w:rsid w:val="00CE098A"/>
    <w:rsid w:val="00CE1DC9"/>
    <w:rsid w:val="00CE250C"/>
    <w:rsid w:val="00CE3AA3"/>
    <w:rsid w:val="00CE498C"/>
    <w:rsid w:val="00CE4B7E"/>
    <w:rsid w:val="00CE4DBD"/>
    <w:rsid w:val="00CE55F2"/>
    <w:rsid w:val="00CE584D"/>
    <w:rsid w:val="00CE58E2"/>
    <w:rsid w:val="00CF03D7"/>
    <w:rsid w:val="00CF0408"/>
    <w:rsid w:val="00CF06D6"/>
    <w:rsid w:val="00CF32E8"/>
    <w:rsid w:val="00CF48DF"/>
    <w:rsid w:val="00CF592F"/>
    <w:rsid w:val="00D01367"/>
    <w:rsid w:val="00D01750"/>
    <w:rsid w:val="00D0260A"/>
    <w:rsid w:val="00D02B17"/>
    <w:rsid w:val="00D030BE"/>
    <w:rsid w:val="00D045B9"/>
    <w:rsid w:val="00D04BCF"/>
    <w:rsid w:val="00D05796"/>
    <w:rsid w:val="00D058C0"/>
    <w:rsid w:val="00D05C58"/>
    <w:rsid w:val="00D06275"/>
    <w:rsid w:val="00D0672B"/>
    <w:rsid w:val="00D076F4"/>
    <w:rsid w:val="00D108F8"/>
    <w:rsid w:val="00D12411"/>
    <w:rsid w:val="00D13AB6"/>
    <w:rsid w:val="00D1588F"/>
    <w:rsid w:val="00D15E49"/>
    <w:rsid w:val="00D17CDB"/>
    <w:rsid w:val="00D20215"/>
    <w:rsid w:val="00D203F1"/>
    <w:rsid w:val="00D20465"/>
    <w:rsid w:val="00D2118B"/>
    <w:rsid w:val="00D21199"/>
    <w:rsid w:val="00D235B9"/>
    <w:rsid w:val="00D23B76"/>
    <w:rsid w:val="00D24F06"/>
    <w:rsid w:val="00D25CF8"/>
    <w:rsid w:val="00D26696"/>
    <w:rsid w:val="00D26D09"/>
    <w:rsid w:val="00D26E92"/>
    <w:rsid w:val="00D331C3"/>
    <w:rsid w:val="00D33777"/>
    <w:rsid w:val="00D33EBE"/>
    <w:rsid w:val="00D3414B"/>
    <w:rsid w:val="00D3668F"/>
    <w:rsid w:val="00D37A0D"/>
    <w:rsid w:val="00D408B0"/>
    <w:rsid w:val="00D41C87"/>
    <w:rsid w:val="00D42796"/>
    <w:rsid w:val="00D42E7A"/>
    <w:rsid w:val="00D43C03"/>
    <w:rsid w:val="00D43EEE"/>
    <w:rsid w:val="00D45179"/>
    <w:rsid w:val="00D4669C"/>
    <w:rsid w:val="00D46769"/>
    <w:rsid w:val="00D50F0F"/>
    <w:rsid w:val="00D51064"/>
    <w:rsid w:val="00D51111"/>
    <w:rsid w:val="00D525BC"/>
    <w:rsid w:val="00D57A03"/>
    <w:rsid w:val="00D601E9"/>
    <w:rsid w:val="00D60E96"/>
    <w:rsid w:val="00D63059"/>
    <w:rsid w:val="00D639C9"/>
    <w:rsid w:val="00D6402A"/>
    <w:rsid w:val="00D66B5F"/>
    <w:rsid w:val="00D706D2"/>
    <w:rsid w:val="00D707B9"/>
    <w:rsid w:val="00D709A3"/>
    <w:rsid w:val="00D7208E"/>
    <w:rsid w:val="00D72842"/>
    <w:rsid w:val="00D72AC2"/>
    <w:rsid w:val="00D73A16"/>
    <w:rsid w:val="00D75367"/>
    <w:rsid w:val="00D7666E"/>
    <w:rsid w:val="00D773DD"/>
    <w:rsid w:val="00D80A4B"/>
    <w:rsid w:val="00D8174C"/>
    <w:rsid w:val="00D82188"/>
    <w:rsid w:val="00D82231"/>
    <w:rsid w:val="00D832DB"/>
    <w:rsid w:val="00D8382C"/>
    <w:rsid w:val="00D84C5D"/>
    <w:rsid w:val="00D86FF2"/>
    <w:rsid w:val="00D879AA"/>
    <w:rsid w:val="00D907B7"/>
    <w:rsid w:val="00D93FCF"/>
    <w:rsid w:val="00D94D00"/>
    <w:rsid w:val="00D94EFE"/>
    <w:rsid w:val="00D9503D"/>
    <w:rsid w:val="00D955B2"/>
    <w:rsid w:val="00D97A2D"/>
    <w:rsid w:val="00D97F5D"/>
    <w:rsid w:val="00DA1F82"/>
    <w:rsid w:val="00DA36F6"/>
    <w:rsid w:val="00DA3E1D"/>
    <w:rsid w:val="00DA4825"/>
    <w:rsid w:val="00DA48CC"/>
    <w:rsid w:val="00DA52BF"/>
    <w:rsid w:val="00DA6431"/>
    <w:rsid w:val="00DA6EA7"/>
    <w:rsid w:val="00DA7CB1"/>
    <w:rsid w:val="00DA7F7C"/>
    <w:rsid w:val="00DB0847"/>
    <w:rsid w:val="00DB1030"/>
    <w:rsid w:val="00DB2AC4"/>
    <w:rsid w:val="00DB3483"/>
    <w:rsid w:val="00DB3DE2"/>
    <w:rsid w:val="00DB5B09"/>
    <w:rsid w:val="00DB7981"/>
    <w:rsid w:val="00DC170B"/>
    <w:rsid w:val="00DC2B36"/>
    <w:rsid w:val="00DC379F"/>
    <w:rsid w:val="00DC46CD"/>
    <w:rsid w:val="00DC4C67"/>
    <w:rsid w:val="00DC6609"/>
    <w:rsid w:val="00DC6A3E"/>
    <w:rsid w:val="00DC6D63"/>
    <w:rsid w:val="00DC6EF2"/>
    <w:rsid w:val="00DD0F93"/>
    <w:rsid w:val="00DD308E"/>
    <w:rsid w:val="00DD4A16"/>
    <w:rsid w:val="00DD52D2"/>
    <w:rsid w:val="00DD5CA5"/>
    <w:rsid w:val="00DE050E"/>
    <w:rsid w:val="00DE0D37"/>
    <w:rsid w:val="00DE1486"/>
    <w:rsid w:val="00DE167E"/>
    <w:rsid w:val="00DE18C5"/>
    <w:rsid w:val="00DE20F3"/>
    <w:rsid w:val="00DE3660"/>
    <w:rsid w:val="00DE384C"/>
    <w:rsid w:val="00DE3E04"/>
    <w:rsid w:val="00DE51D9"/>
    <w:rsid w:val="00DE75F4"/>
    <w:rsid w:val="00DF08A1"/>
    <w:rsid w:val="00DF1105"/>
    <w:rsid w:val="00DF1D8B"/>
    <w:rsid w:val="00DF2C07"/>
    <w:rsid w:val="00DF377D"/>
    <w:rsid w:val="00DF432B"/>
    <w:rsid w:val="00DF55F7"/>
    <w:rsid w:val="00DF74A1"/>
    <w:rsid w:val="00DF7619"/>
    <w:rsid w:val="00E00AD3"/>
    <w:rsid w:val="00E10C86"/>
    <w:rsid w:val="00E10E95"/>
    <w:rsid w:val="00E11828"/>
    <w:rsid w:val="00E11CBF"/>
    <w:rsid w:val="00E12001"/>
    <w:rsid w:val="00E127F4"/>
    <w:rsid w:val="00E12C12"/>
    <w:rsid w:val="00E1313F"/>
    <w:rsid w:val="00E13A67"/>
    <w:rsid w:val="00E17A27"/>
    <w:rsid w:val="00E20946"/>
    <w:rsid w:val="00E21DDF"/>
    <w:rsid w:val="00E224F2"/>
    <w:rsid w:val="00E24C73"/>
    <w:rsid w:val="00E267CF"/>
    <w:rsid w:val="00E2688E"/>
    <w:rsid w:val="00E26973"/>
    <w:rsid w:val="00E27F46"/>
    <w:rsid w:val="00E301A8"/>
    <w:rsid w:val="00E3221C"/>
    <w:rsid w:val="00E330C3"/>
    <w:rsid w:val="00E34E52"/>
    <w:rsid w:val="00E350CC"/>
    <w:rsid w:val="00E42267"/>
    <w:rsid w:val="00E42F63"/>
    <w:rsid w:val="00E4458E"/>
    <w:rsid w:val="00E470E3"/>
    <w:rsid w:val="00E4714C"/>
    <w:rsid w:val="00E474AC"/>
    <w:rsid w:val="00E47F4C"/>
    <w:rsid w:val="00E50AC0"/>
    <w:rsid w:val="00E52A4A"/>
    <w:rsid w:val="00E53AD0"/>
    <w:rsid w:val="00E53AEC"/>
    <w:rsid w:val="00E54A57"/>
    <w:rsid w:val="00E554AA"/>
    <w:rsid w:val="00E556C4"/>
    <w:rsid w:val="00E55B14"/>
    <w:rsid w:val="00E562C2"/>
    <w:rsid w:val="00E611E9"/>
    <w:rsid w:val="00E6338F"/>
    <w:rsid w:val="00E635E0"/>
    <w:rsid w:val="00E6485C"/>
    <w:rsid w:val="00E652F3"/>
    <w:rsid w:val="00E65B4B"/>
    <w:rsid w:val="00E65CFC"/>
    <w:rsid w:val="00E67B0C"/>
    <w:rsid w:val="00E67FF0"/>
    <w:rsid w:val="00E7020E"/>
    <w:rsid w:val="00E715F7"/>
    <w:rsid w:val="00E728A0"/>
    <w:rsid w:val="00E72FE4"/>
    <w:rsid w:val="00E7446C"/>
    <w:rsid w:val="00E74C84"/>
    <w:rsid w:val="00E75A36"/>
    <w:rsid w:val="00E77263"/>
    <w:rsid w:val="00E80B39"/>
    <w:rsid w:val="00E814A9"/>
    <w:rsid w:val="00E81587"/>
    <w:rsid w:val="00E819B7"/>
    <w:rsid w:val="00E83BE1"/>
    <w:rsid w:val="00E84575"/>
    <w:rsid w:val="00E84DFD"/>
    <w:rsid w:val="00E84F90"/>
    <w:rsid w:val="00E87AC9"/>
    <w:rsid w:val="00E87C80"/>
    <w:rsid w:val="00E91001"/>
    <w:rsid w:val="00E91909"/>
    <w:rsid w:val="00E9213E"/>
    <w:rsid w:val="00E92FA3"/>
    <w:rsid w:val="00E930CC"/>
    <w:rsid w:val="00E93B3F"/>
    <w:rsid w:val="00E93DB2"/>
    <w:rsid w:val="00E94437"/>
    <w:rsid w:val="00E94E0D"/>
    <w:rsid w:val="00E94E41"/>
    <w:rsid w:val="00E9560F"/>
    <w:rsid w:val="00E970CF"/>
    <w:rsid w:val="00E972BF"/>
    <w:rsid w:val="00E9770B"/>
    <w:rsid w:val="00E97DBD"/>
    <w:rsid w:val="00EA4F13"/>
    <w:rsid w:val="00EA6B16"/>
    <w:rsid w:val="00EA73F0"/>
    <w:rsid w:val="00EB0C0C"/>
    <w:rsid w:val="00EB167B"/>
    <w:rsid w:val="00EB18EB"/>
    <w:rsid w:val="00EB403E"/>
    <w:rsid w:val="00EB458F"/>
    <w:rsid w:val="00EB5E1D"/>
    <w:rsid w:val="00EB78B4"/>
    <w:rsid w:val="00EC010E"/>
    <w:rsid w:val="00EC0265"/>
    <w:rsid w:val="00EC052C"/>
    <w:rsid w:val="00EC22AD"/>
    <w:rsid w:val="00EC3C92"/>
    <w:rsid w:val="00EC4C76"/>
    <w:rsid w:val="00EC58B5"/>
    <w:rsid w:val="00ED055D"/>
    <w:rsid w:val="00ED071D"/>
    <w:rsid w:val="00ED1D80"/>
    <w:rsid w:val="00ED1E22"/>
    <w:rsid w:val="00ED3F14"/>
    <w:rsid w:val="00ED4E11"/>
    <w:rsid w:val="00EE03CC"/>
    <w:rsid w:val="00EE24EE"/>
    <w:rsid w:val="00EE2ABF"/>
    <w:rsid w:val="00EE305A"/>
    <w:rsid w:val="00EE3BCB"/>
    <w:rsid w:val="00EE5500"/>
    <w:rsid w:val="00EE67A4"/>
    <w:rsid w:val="00EE7375"/>
    <w:rsid w:val="00EE79AA"/>
    <w:rsid w:val="00EF0AED"/>
    <w:rsid w:val="00EF0DA1"/>
    <w:rsid w:val="00EF1580"/>
    <w:rsid w:val="00EF3D49"/>
    <w:rsid w:val="00EF5A63"/>
    <w:rsid w:val="00EF5B7C"/>
    <w:rsid w:val="00EF7118"/>
    <w:rsid w:val="00EF7CC9"/>
    <w:rsid w:val="00F00E6E"/>
    <w:rsid w:val="00F01BDD"/>
    <w:rsid w:val="00F07567"/>
    <w:rsid w:val="00F07CED"/>
    <w:rsid w:val="00F10576"/>
    <w:rsid w:val="00F10BA7"/>
    <w:rsid w:val="00F10C75"/>
    <w:rsid w:val="00F11FD4"/>
    <w:rsid w:val="00F12957"/>
    <w:rsid w:val="00F12E6F"/>
    <w:rsid w:val="00F1324C"/>
    <w:rsid w:val="00F142B4"/>
    <w:rsid w:val="00F145EC"/>
    <w:rsid w:val="00F14A3E"/>
    <w:rsid w:val="00F14FE7"/>
    <w:rsid w:val="00F158C4"/>
    <w:rsid w:val="00F15C6D"/>
    <w:rsid w:val="00F164F7"/>
    <w:rsid w:val="00F16C96"/>
    <w:rsid w:val="00F17894"/>
    <w:rsid w:val="00F20614"/>
    <w:rsid w:val="00F20C13"/>
    <w:rsid w:val="00F213F4"/>
    <w:rsid w:val="00F21967"/>
    <w:rsid w:val="00F22092"/>
    <w:rsid w:val="00F2216F"/>
    <w:rsid w:val="00F23490"/>
    <w:rsid w:val="00F23727"/>
    <w:rsid w:val="00F23B0D"/>
    <w:rsid w:val="00F23D05"/>
    <w:rsid w:val="00F26722"/>
    <w:rsid w:val="00F26D92"/>
    <w:rsid w:val="00F301CA"/>
    <w:rsid w:val="00F30D21"/>
    <w:rsid w:val="00F318DD"/>
    <w:rsid w:val="00F33151"/>
    <w:rsid w:val="00F34632"/>
    <w:rsid w:val="00F351E4"/>
    <w:rsid w:val="00F377AF"/>
    <w:rsid w:val="00F40102"/>
    <w:rsid w:val="00F40A62"/>
    <w:rsid w:val="00F4168E"/>
    <w:rsid w:val="00F43319"/>
    <w:rsid w:val="00F43CBA"/>
    <w:rsid w:val="00F44298"/>
    <w:rsid w:val="00F4565E"/>
    <w:rsid w:val="00F462FB"/>
    <w:rsid w:val="00F468AE"/>
    <w:rsid w:val="00F47A7E"/>
    <w:rsid w:val="00F47A8E"/>
    <w:rsid w:val="00F503B6"/>
    <w:rsid w:val="00F5394F"/>
    <w:rsid w:val="00F53EEC"/>
    <w:rsid w:val="00F54315"/>
    <w:rsid w:val="00F55DCA"/>
    <w:rsid w:val="00F5642B"/>
    <w:rsid w:val="00F568BE"/>
    <w:rsid w:val="00F5743F"/>
    <w:rsid w:val="00F5753C"/>
    <w:rsid w:val="00F57BBC"/>
    <w:rsid w:val="00F601F3"/>
    <w:rsid w:val="00F6083D"/>
    <w:rsid w:val="00F630CB"/>
    <w:rsid w:val="00F63215"/>
    <w:rsid w:val="00F64519"/>
    <w:rsid w:val="00F64795"/>
    <w:rsid w:val="00F649E9"/>
    <w:rsid w:val="00F64AA6"/>
    <w:rsid w:val="00F64E2D"/>
    <w:rsid w:val="00F658D4"/>
    <w:rsid w:val="00F65B3B"/>
    <w:rsid w:val="00F66500"/>
    <w:rsid w:val="00F67458"/>
    <w:rsid w:val="00F709F6"/>
    <w:rsid w:val="00F713CD"/>
    <w:rsid w:val="00F7156E"/>
    <w:rsid w:val="00F71710"/>
    <w:rsid w:val="00F720B2"/>
    <w:rsid w:val="00F72952"/>
    <w:rsid w:val="00F72AA6"/>
    <w:rsid w:val="00F7300A"/>
    <w:rsid w:val="00F7503E"/>
    <w:rsid w:val="00F75368"/>
    <w:rsid w:val="00F76CB7"/>
    <w:rsid w:val="00F7719B"/>
    <w:rsid w:val="00F80452"/>
    <w:rsid w:val="00F80AD2"/>
    <w:rsid w:val="00F81EAA"/>
    <w:rsid w:val="00F83E87"/>
    <w:rsid w:val="00F83FB3"/>
    <w:rsid w:val="00F85DE5"/>
    <w:rsid w:val="00F90A5A"/>
    <w:rsid w:val="00F91BAF"/>
    <w:rsid w:val="00F91CF1"/>
    <w:rsid w:val="00F924F4"/>
    <w:rsid w:val="00F94AC9"/>
    <w:rsid w:val="00F94F4D"/>
    <w:rsid w:val="00F960D6"/>
    <w:rsid w:val="00F96209"/>
    <w:rsid w:val="00F964D1"/>
    <w:rsid w:val="00F96C71"/>
    <w:rsid w:val="00F97AF5"/>
    <w:rsid w:val="00F97D77"/>
    <w:rsid w:val="00FA45FB"/>
    <w:rsid w:val="00FA4A67"/>
    <w:rsid w:val="00FA5BEC"/>
    <w:rsid w:val="00FA631B"/>
    <w:rsid w:val="00FA71E1"/>
    <w:rsid w:val="00FA72F4"/>
    <w:rsid w:val="00FA7721"/>
    <w:rsid w:val="00FB0DE4"/>
    <w:rsid w:val="00FB0E58"/>
    <w:rsid w:val="00FB15EA"/>
    <w:rsid w:val="00FB5710"/>
    <w:rsid w:val="00FB6D8C"/>
    <w:rsid w:val="00FB7CA5"/>
    <w:rsid w:val="00FC063A"/>
    <w:rsid w:val="00FC126F"/>
    <w:rsid w:val="00FC1502"/>
    <w:rsid w:val="00FC19D6"/>
    <w:rsid w:val="00FC23B4"/>
    <w:rsid w:val="00FC2C16"/>
    <w:rsid w:val="00FC324F"/>
    <w:rsid w:val="00FC3643"/>
    <w:rsid w:val="00FC3AC9"/>
    <w:rsid w:val="00FC4AE4"/>
    <w:rsid w:val="00FC4CAD"/>
    <w:rsid w:val="00FC5E55"/>
    <w:rsid w:val="00FC623B"/>
    <w:rsid w:val="00FD0937"/>
    <w:rsid w:val="00FD2901"/>
    <w:rsid w:val="00FD2EF2"/>
    <w:rsid w:val="00FD4773"/>
    <w:rsid w:val="00FD54EF"/>
    <w:rsid w:val="00FD609E"/>
    <w:rsid w:val="00FD6674"/>
    <w:rsid w:val="00FD68A2"/>
    <w:rsid w:val="00FD6DAE"/>
    <w:rsid w:val="00FD782C"/>
    <w:rsid w:val="00FE0A89"/>
    <w:rsid w:val="00FE130F"/>
    <w:rsid w:val="00FE1419"/>
    <w:rsid w:val="00FE1EDB"/>
    <w:rsid w:val="00FE2670"/>
    <w:rsid w:val="00FE294E"/>
    <w:rsid w:val="00FE3939"/>
    <w:rsid w:val="00FE3FBC"/>
    <w:rsid w:val="00FE493F"/>
    <w:rsid w:val="00FE65AE"/>
    <w:rsid w:val="00FF0BB5"/>
    <w:rsid w:val="00FF0EC9"/>
    <w:rsid w:val="00FF1D5D"/>
    <w:rsid w:val="00FF2E02"/>
    <w:rsid w:val="00FF31FA"/>
    <w:rsid w:val="00FF4B85"/>
    <w:rsid w:val="00FF574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styleId="Fett">
    <w:name w:val="Strong"/>
    <w:basedOn w:val="Absatz-Standardschriftart"/>
    <w:uiPriority w:val="22"/>
    <w:qFormat/>
    <w:rsid w:val="00D709A3"/>
    <w:rPr>
      <w:b/>
      <w:bCs/>
    </w:rPr>
  </w:style>
  <w:style w:type="paragraph" w:customStyle="1" w:styleId="paragraph">
    <w:name w:val="paragraph"/>
    <w:basedOn w:val="Standard"/>
    <w:rsid w:val="009A5C9B"/>
    <w:pPr>
      <w:spacing w:before="100" w:beforeAutospacing="1" w:after="100" w:afterAutospacing="1"/>
    </w:pPr>
  </w:style>
  <w:style w:type="character" w:customStyle="1" w:styleId="normaltextrun">
    <w:name w:val="normaltextrun"/>
    <w:basedOn w:val="Absatz-Standardschriftart"/>
    <w:rsid w:val="009A5C9B"/>
  </w:style>
  <w:style w:type="character" w:customStyle="1" w:styleId="eop">
    <w:name w:val="eop"/>
    <w:basedOn w:val="Absatz-Standardschriftart"/>
    <w:rsid w:val="009A5C9B"/>
  </w:style>
  <w:style w:type="character" w:customStyle="1" w:styleId="scxw266123073">
    <w:name w:val="scxw266123073"/>
    <w:basedOn w:val="Absatz-Standardschriftart"/>
    <w:rsid w:val="009A5C9B"/>
  </w:style>
  <w:style w:type="character" w:customStyle="1" w:styleId="scxw205167468">
    <w:name w:val="scxw205167468"/>
    <w:basedOn w:val="Absatz-Standardschriftart"/>
    <w:rsid w:val="009A5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670642115">
      <w:bodyDiv w:val="1"/>
      <w:marLeft w:val="0"/>
      <w:marRight w:val="0"/>
      <w:marTop w:val="0"/>
      <w:marBottom w:val="0"/>
      <w:divBdr>
        <w:top w:val="none" w:sz="0" w:space="0" w:color="auto"/>
        <w:left w:val="none" w:sz="0" w:space="0" w:color="auto"/>
        <w:bottom w:val="none" w:sz="0" w:space="0" w:color="auto"/>
        <w:right w:val="none" w:sz="0" w:space="0" w:color="auto"/>
      </w:divBdr>
      <w:divsChild>
        <w:div w:id="785126206">
          <w:marLeft w:val="0"/>
          <w:marRight w:val="0"/>
          <w:marTop w:val="0"/>
          <w:marBottom w:val="0"/>
          <w:divBdr>
            <w:top w:val="none" w:sz="0" w:space="0" w:color="auto"/>
            <w:left w:val="none" w:sz="0" w:space="0" w:color="auto"/>
            <w:bottom w:val="none" w:sz="0" w:space="0" w:color="auto"/>
            <w:right w:val="none" w:sz="0" w:space="0" w:color="auto"/>
          </w:divBdr>
        </w:div>
        <w:div w:id="805396798">
          <w:marLeft w:val="0"/>
          <w:marRight w:val="0"/>
          <w:marTop w:val="0"/>
          <w:marBottom w:val="0"/>
          <w:divBdr>
            <w:top w:val="none" w:sz="0" w:space="0" w:color="auto"/>
            <w:left w:val="none" w:sz="0" w:space="0" w:color="auto"/>
            <w:bottom w:val="none" w:sz="0" w:space="0" w:color="auto"/>
            <w:right w:val="none" w:sz="0" w:space="0" w:color="auto"/>
          </w:divBdr>
        </w:div>
      </w:divsChild>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197307981">
      <w:bodyDiv w:val="1"/>
      <w:marLeft w:val="0"/>
      <w:marRight w:val="0"/>
      <w:marTop w:val="0"/>
      <w:marBottom w:val="0"/>
      <w:divBdr>
        <w:top w:val="none" w:sz="0" w:space="0" w:color="auto"/>
        <w:left w:val="none" w:sz="0" w:space="0" w:color="auto"/>
        <w:bottom w:val="none" w:sz="0" w:space="0" w:color="auto"/>
        <w:right w:val="none" w:sz="0" w:space="0" w:color="auto"/>
      </w:divBdr>
      <w:divsChild>
        <w:div w:id="1490435988">
          <w:marLeft w:val="0"/>
          <w:marRight w:val="0"/>
          <w:marTop w:val="0"/>
          <w:marBottom w:val="0"/>
          <w:divBdr>
            <w:top w:val="none" w:sz="0" w:space="0" w:color="auto"/>
            <w:left w:val="none" w:sz="0" w:space="0" w:color="auto"/>
            <w:bottom w:val="none" w:sz="0" w:space="0" w:color="auto"/>
            <w:right w:val="none" w:sz="0" w:space="0" w:color="auto"/>
          </w:divBdr>
        </w:div>
        <w:div w:id="1027097211">
          <w:marLeft w:val="0"/>
          <w:marRight w:val="0"/>
          <w:marTop w:val="0"/>
          <w:marBottom w:val="0"/>
          <w:divBdr>
            <w:top w:val="none" w:sz="0" w:space="0" w:color="auto"/>
            <w:left w:val="none" w:sz="0" w:space="0" w:color="auto"/>
            <w:bottom w:val="none" w:sz="0" w:space="0" w:color="auto"/>
            <w:right w:val="none" w:sz="0" w:space="0" w:color="auto"/>
          </w:divBdr>
        </w:div>
        <w:div w:id="2052459838">
          <w:marLeft w:val="0"/>
          <w:marRight w:val="0"/>
          <w:marTop w:val="0"/>
          <w:marBottom w:val="0"/>
          <w:divBdr>
            <w:top w:val="none" w:sz="0" w:space="0" w:color="auto"/>
            <w:left w:val="none" w:sz="0" w:space="0" w:color="auto"/>
            <w:bottom w:val="none" w:sz="0" w:space="0" w:color="auto"/>
            <w:right w:val="none" w:sz="0" w:space="0" w:color="auto"/>
          </w:divBdr>
        </w:div>
        <w:div w:id="506790554">
          <w:marLeft w:val="0"/>
          <w:marRight w:val="0"/>
          <w:marTop w:val="0"/>
          <w:marBottom w:val="0"/>
          <w:divBdr>
            <w:top w:val="none" w:sz="0" w:space="0" w:color="auto"/>
            <w:left w:val="none" w:sz="0" w:space="0" w:color="auto"/>
            <w:bottom w:val="none" w:sz="0" w:space="0" w:color="auto"/>
            <w:right w:val="none" w:sz="0" w:space="0" w:color="auto"/>
          </w:divBdr>
        </w:div>
      </w:divsChild>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498181864">
      <w:bodyDiv w:val="1"/>
      <w:marLeft w:val="0"/>
      <w:marRight w:val="0"/>
      <w:marTop w:val="0"/>
      <w:marBottom w:val="0"/>
      <w:divBdr>
        <w:top w:val="none" w:sz="0" w:space="0" w:color="auto"/>
        <w:left w:val="none" w:sz="0" w:space="0" w:color="auto"/>
        <w:bottom w:val="none" w:sz="0" w:space="0" w:color="auto"/>
        <w:right w:val="none" w:sz="0" w:space="0" w:color="auto"/>
      </w:divBdr>
      <w:divsChild>
        <w:div w:id="117453189">
          <w:marLeft w:val="0"/>
          <w:marRight w:val="0"/>
          <w:marTop w:val="0"/>
          <w:marBottom w:val="0"/>
          <w:divBdr>
            <w:top w:val="none" w:sz="0" w:space="0" w:color="auto"/>
            <w:left w:val="none" w:sz="0" w:space="0" w:color="auto"/>
            <w:bottom w:val="none" w:sz="0" w:space="0" w:color="auto"/>
            <w:right w:val="none" w:sz="0" w:space="0" w:color="auto"/>
          </w:divBdr>
        </w:div>
        <w:div w:id="1631860673">
          <w:marLeft w:val="0"/>
          <w:marRight w:val="0"/>
          <w:marTop w:val="0"/>
          <w:marBottom w:val="0"/>
          <w:divBdr>
            <w:top w:val="none" w:sz="0" w:space="0" w:color="auto"/>
            <w:left w:val="none" w:sz="0" w:space="0" w:color="auto"/>
            <w:bottom w:val="none" w:sz="0" w:space="0" w:color="auto"/>
            <w:right w:val="none" w:sz="0" w:space="0" w:color="auto"/>
          </w:divBdr>
        </w:div>
        <w:div w:id="2004429213">
          <w:marLeft w:val="0"/>
          <w:marRight w:val="0"/>
          <w:marTop w:val="0"/>
          <w:marBottom w:val="0"/>
          <w:divBdr>
            <w:top w:val="none" w:sz="0" w:space="0" w:color="auto"/>
            <w:left w:val="none" w:sz="0" w:space="0" w:color="auto"/>
            <w:bottom w:val="none" w:sz="0" w:space="0" w:color="auto"/>
            <w:right w:val="none" w:sz="0" w:space="0" w:color="auto"/>
          </w:divBdr>
        </w:div>
        <w:div w:id="74013757">
          <w:marLeft w:val="0"/>
          <w:marRight w:val="0"/>
          <w:marTop w:val="0"/>
          <w:marBottom w:val="0"/>
          <w:divBdr>
            <w:top w:val="none" w:sz="0" w:space="0" w:color="auto"/>
            <w:left w:val="none" w:sz="0" w:space="0" w:color="auto"/>
            <w:bottom w:val="none" w:sz="0" w:space="0" w:color="auto"/>
            <w:right w:val="none" w:sz="0" w:space="0" w:color="auto"/>
          </w:divBdr>
        </w:div>
        <w:div w:id="823349879">
          <w:marLeft w:val="0"/>
          <w:marRight w:val="0"/>
          <w:marTop w:val="0"/>
          <w:marBottom w:val="0"/>
          <w:divBdr>
            <w:top w:val="none" w:sz="0" w:space="0" w:color="auto"/>
            <w:left w:val="none" w:sz="0" w:space="0" w:color="auto"/>
            <w:bottom w:val="none" w:sz="0" w:space="0" w:color="auto"/>
            <w:right w:val="none" w:sz="0" w:space="0" w:color="auto"/>
          </w:divBdr>
        </w:div>
        <w:div w:id="885139589">
          <w:marLeft w:val="0"/>
          <w:marRight w:val="0"/>
          <w:marTop w:val="0"/>
          <w:marBottom w:val="0"/>
          <w:divBdr>
            <w:top w:val="none" w:sz="0" w:space="0" w:color="auto"/>
            <w:left w:val="none" w:sz="0" w:space="0" w:color="auto"/>
            <w:bottom w:val="none" w:sz="0" w:space="0" w:color="auto"/>
            <w:right w:val="none" w:sz="0" w:space="0" w:color="auto"/>
          </w:divBdr>
        </w:div>
        <w:div w:id="57016618">
          <w:marLeft w:val="0"/>
          <w:marRight w:val="0"/>
          <w:marTop w:val="0"/>
          <w:marBottom w:val="0"/>
          <w:divBdr>
            <w:top w:val="none" w:sz="0" w:space="0" w:color="auto"/>
            <w:left w:val="none" w:sz="0" w:space="0" w:color="auto"/>
            <w:bottom w:val="none" w:sz="0" w:space="0" w:color="auto"/>
            <w:right w:val="none" w:sz="0" w:space="0" w:color="auto"/>
          </w:divBdr>
        </w:div>
        <w:div w:id="968050088">
          <w:marLeft w:val="0"/>
          <w:marRight w:val="0"/>
          <w:marTop w:val="0"/>
          <w:marBottom w:val="0"/>
          <w:divBdr>
            <w:top w:val="none" w:sz="0" w:space="0" w:color="auto"/>
            <w:left w:val="none" w:sz="0" w:space="0" w:color="auto"/>
            <w:bottom w:val="none" w:sz="0" w:space="0" w:color="auto"/>
            <w:right w:val="none" w:sz="0" w:space="0" w:color="auto"/>
          </w:divBdr>
        </w:div>
      </w:divsChild>
    </w:div>
    <w:div w:id="1577394816">
      <w:bodyDiv w:val="1"/>
      <w:marLeft w:val="0"/>
      <w:marRight w:val="0"/>
      <w:marTop w:val="0"/>
      <w:marBottom w:val="0"/>
      <w:divBdr>
        <w:top w:val="none" w:sz="0" w:space="0" w:color="auto"/>
        <w:left w:val="none" w:sz="0" w:space="0" w:color="auto"/>
        <w:bottom w:val="none" w:sz="0" w:space="0" w:color="auto"/>
        <w:right w:val="none" w:sz="0" w:space="0" w:color="auto"/>
      </w:divBdr>
    </w:div>
    <w:div w:id="1728606054">
      <w:bodyDiv w:val="1"/>
      <w:marLeft w:val="0"/>
      <w:marRight w:val="0"/>
      <w:marTop w:val="0"/>
      <w:marBottom w:val="0"/>
      <w:divBdr>
        <w:top w:val="none" w:sz="0" w:space="0" w:color="auto"/>
        <w:left w:val="none" w:sz="0" w:space="0" w:color="auto"/>
        <w:bottom w:val="none" w:sz="0" w:space="0" w:color="auto"/>
        <w:right w:val="none" w:sz="0" w:space="0" w:color="auto"/>
      </w:divBdr>
      <w:divsChild>
        <w:div w:id="986977454">
          <w:marLeft w:val="0"/>
          <w:marRight w:val="0"/>
          <w:marTop w:val="0"/>
          <w:marBottom w:val="0"/>
          <w:divBdr>
            <w:top w:val="none" w:sz="0" w:space="0" w:color="auto"/>
            <w:left w:val="none" w:sz="0" w:space="0" w:color="auto"/>
            <w:bottom w:val="none" w:sz="0" w:space="0" w:color="auto"/>
            <w:right w:val="none" w:sz="0" w:space="0" w:color="auto"/>
          </w:divBdr>
        </w:div>
        <w:div w:id="1621499376">
          <w:marLeft w:val="0"/>
          <w:marRight w:val="0"/>
          <w:marTop w:val="0"/>
          <w:marBottom w:val="0"/>
          <w:divBdr>
            <w:top w:val="none" w:sz="0" w:space="0" w:color="auto"/>
            <w:left w:val="none" w:sz="0" w:space="0" w:color="auto"/>
            <w:bottom w:val="none" w:sz="0" w:space="0" w:color="auto"/>
            <w:right w:val="none" w:sz="0" w:space="0" w:color="auto"/>
          </w:divBdr>
        </w:div>
        <w:div w:id="218981612">
          <w:marLeft w:val="0"/>
          <w:marRight w:val="0"/>
          <w:marTop w:val="0"/>
          <w:marBottom w:val="0"/>
          <w:divBdr>
            <w:top w:val="none" w:sz="0" w:space="0" w:color="auto"/>
            <w:left w:val="none" w:sz="0" w:space="0" w:color="auto"/>
            <w:bottom w:val="none" w:sz="0" w:space="0" w:color="auto"/>
            <w:right w:val="none" w:sz="0" w:space="0" w:color="auto"/>
          </w:divBdr>
        </w:div>
        <w:div w:id="1495098237">
          <w:marLeft w:val="0"/>
          <w:marRight w:val="0"/>
          <w:marTop w:val="0"/>
          <w:marBottom w:val="0"/>
          <w:divBdr>
            <w:top w:val="none" w:sz="0" w:space="0" w:color="auto"/>
            <w:left w:val="none" w:sz="0" w:space="0" w:color="auto"/>
            <w:bottom w:val="none" w:sz="0" w:space="0" w:color="auto"/>
            <w:right w:val="none" w:sz="0" w:space="0" w:color="auto"/>
          </w:divBdr>
        </w:div>
        <w:div w:id="1403331456">
          <w:marLeft w:val="0"/>
          <w:marRight w:val="0"/>
          <w:marTop w:val="0"/>
          <w:marBottom w:val="0"/>
          <w:divBdr>
            <w:top w:val="none" w:sz="0" w:space="0" w:color="auto"/>
            <w:left w:val="none" w:sz="0" w:space="0" w:color="auto"/>
            <w:bottom w:val="none" w:sz="0" w:space="0" w:color="auto"/>
            <w:right w:val="none" w:sz="0" w:space="0" w:color="auto"/>
          </w:divBdr>
        </w:div>
      </w:divsChild>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2.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4.xml><?xml version="1.0" encoding="utf-8"?>
<ds:datastoreItem xmlns:ds="http://schemas.openxmlformats.org/officeDocument/2006/customXml" ds:itemID="{C31777D9-58E3-4AD0-A901-A88916F42DE1}"/>
</file>

<file path=docProps/app.xml><?xml version="1.0" encoding="utf-8"?>
<Properties xmlns="http://schemas.openxmlformats.org/officeDocument/2006/extended-properties" xmlns:vt="http://schemas.openxmlformats.org/officeDocument/2006/docPropsVTypes">
  <Template>Normal.dotm</Template>
  <TotalTime>0</TotalTime>
  <Pages>4</Pages>
  <Words>552</Words>
  <Characters>3482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4026</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barbara.maeurle@holtgreife.com</dc:creator>
  <cp:lastModifiedBy>Katharina Szovati</cp:lastModifiedBy>
  <cp:revision>4</cp:revision>
  <cp:lastPrinted>2022-02-22T08:48:00Z</cp:lastPrinted>
  <dcterms:created xsi:type="dcterms:W3CDTF">2022-05-10T15:27:00Z</dcterms:created>
  <dcterms:modified xsi:type="dcterms:W3CDTF">2022-05-16T07:55:00Z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