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482F" w14:textId="73249F9D" w:rsidR="004E23CC" w:rsidRDefault="00914ECF">
      <w:pPr>
        <w:widowControl w:val="0"/>
        <w:spacing w:line="336" w:lineRule="auto"/>
        <w:rPr>
          <w:rFonts w:ascii="Arial" w:eastAsia="Arial" w:hAnsi="Arial" w:cs="Arial"/>
          <w:color w:val="595959"/>
          <w:sz w:val="48"/>
          <w:szCs w:val="48"/>
        </w:rPr>
      </w:pPr>
      <w:r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0" locked="1" layoutInCell="1" allowOverlap="1" wp14:anchorId="5BAADD3B" wp14:editId="5F0C31A9">
                <wp:simplePos x="0" y="0"/>
                <wp:positionH relativeFrom="column">
                  <wp:posOffset>4627880</wp:posOffset>
                </wp:positionH>
                <wp:positionV relativeFrom="paragraph">
                  <wp:posOffset>69215</wp:posOffset>
                </wp:positionV>
                <wp:extent cx="1821180" cy="979805"/>
                <wp:effectExtent l="0" t="0" r="0" b="0"/>
                <wp:wrapTight wrapText="bothSides">
                  <wp:wrapPolygon edited="0">
                    <wp:start x="301" y="560"/>
                    <wp:lineTo x="301" y="20158"/>
                    <wp:lineTo x="21088" y="20158"/>
                    <wp:lineTo x="21088" y="560"/>
                    <wp:lineTo x="301" y="560"/>
                  </wp:wrapPolygon>
                </wp:wrapTight>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81A66F3" w14:textId="77777777" w:rsidR="00914ECF" w:rsidRPr="00D20465" w:rsidRDefault="00914ECF" w:rsidP="00914ECF">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7EC5B68" w14:textId="2869B1E6" w:rsidR="00914ECF" w:rsidRPr="00D20465" w:rsidRDefault="00914ECF" w:rsidP="00914ECF">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61088B">
                              <w:rPr>
                                <w:rFonts w:ascii="Arial" w:hAnsi="Arial" w:cs="Arial"/>
                                <w:color w:val="595959" w:themeColor="text1" w:themeTint="A6"/>
                                <w:sz w:val="14"/>
                                <w:szCs w:val="14"/>
                              </w:rPr>
                              <w:t>Barbara Mäurle</w:t>
                            </w:r>
                          </w:p>
                          <w:p w14:paraId="217B8A89" w14:textId="2A71263F" w:rsidR="00914ECF" w:rsidRPr="00D20465" w:rsidRDefault="0061088B" w:rsidP="00914ECF">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B7E76E0" w14:textId="77777777" w:rsidR="00914ECF" w:rsidRPr="00D20465" w:rsidRDefault="00914ECF" w:rsidP="00914ECF">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5DA31F54" w14:textId="474344AD" w:rsidR="00914ECF" w:rsidRPr="00D20465" w:rsidRDefault="00914ECF" w:rsidP="00914ECF">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3233F2">
                              <w:rPr>
                                <w:rFonts w:ascii="Arial" w:hAnsi="Arial" w:cs="Arial"/>
                                <w:color w:val="595959" w:themeColor="text1" w:themeTint="A6"/>
                                <w:sz w:val="14"/>
                                <w:szCs w:val="14"/>
                              </w:rPr>
                              <w:t>-12</w:t>
                            </w:r>
                          </w:p>
                          <w:p w14:paraId="55F5BCF2" w14:textId="717AF1E4" w:rsidR="00914ECF" w:rsidRPr="00F73524" w:rsidRDefault="003233F2" w:rsidP="00914ECF">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00914ECF"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00914ECF"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4F5E6B2D" w14:textId="77777777" w:rsidR="00914ECF" w:rsidRPr="00862E1C" w:rsidRDefault="00000000" w:rsidP="00914ECF">
                            <w:pPr>
                              <w:rPr>
                                <w:rFonts w:ascii="Arial" w:hAnsi="Arial" w:cs="Arial"/>
                                <w:color w:val="595959" w:themeColor="text1" w:themeTint="A6"/>
                                <w:sz w:val="14"/>
                                <w:szCs w:val="14"/>
                              </w:rPr>
                            </w:pPr>
                            <w:hyperlink r:id="rId11" w:history="1">
                              <w:r w:rsidR="00914ECF" w:rsidRPr="00D20465">
                                <w:rPr>
                                  <w:rStyle w:val="Hyperlink"/>
                                  <w:rFonts w:ascii="Arial" w:hAnsi="Arial" w:cs="Arial"/>
                                  <w:color w:val="595959" w:themeColor="text1" w:themeTint="A6"/>
                                  <w:sz w:val="14"/>
                                  <w:szCs w:val="14"/>
                                </w:rPr>
                                <w:t>n.holtgreife@solarlux.de</w:t>
                              </w:r>
                            </w:hyperlink>
                          </w:p>
                          <w:p w14:paraId="74428053" w14:textId="77777777" w:rsidR="00914ECF" w:rsidRPr="002208B5" w:rsidRDefault="00914ECF" w:rsidP="00914ECF">
                            <w:pPr>
                              <w:rPr>
                                <w:rFonts w:ascii="Arial" w:hAnsi="Arial" w:cs="Arial"/>
                                <w:color w:val="595959" w:themeColor="text1" w:themeTint="A6"/>
                                <w:sz w:val="14"/>
                                <w:szCs w:val="14"/>
                              </w:rPr>
                            </w:pPr>
                          </w:p>
                          <w:p w14:paraId="3641EE55" w14:textId="77777777" w:rsidR="00914ECF" w:rsidRPr="00D20465" w:rsidRDefault="00914ECF" w:rsidP="00914ECF">
                            <w:pPr>
                              <w:rPr>
                                <w:rFonts w:ascii="Arial" w:hAnsi="Arial" w:cs="Arial"/>
                                <w:b/>
                                <w:color w:val="595959" w:themeColor="text1" w:themeTint="A6"/>
                                <w:sz w:val="14"/>
                                <w:szCs w:val="14"/>
                              </w:rPr>
                            </w:pPr>
                          </w:p>
                          <w:p w14:paraId="1A61083A" w14:textId="77777777" w:rsidR="00914ECF" w:rsidRPr="00D20465" w:rsidRDefault="00914ECF" w:rsidP="00914ECF">
                            <w:pPr>
                              <w:rPr>
                                <w:rFonts w:ascii="Arial" w:hAnsi="Arial" w:cs="Arial"/>
                                <w:b/>
                                <w:color w:val="595959" w:themeColor="text1" w:themeTint="A6"/>
                                <w:sz w:val="14"/>
                                <w:szCs w:val="14"/>
                              </w:rPr>
                            </w:pPr>
                          </w:p>
                          <w:p w14:paraId="17854847" w14:textId="77777777" w:rsidR="00914ECF" w:rsidRPr="00D20465" w:rsidRDefault="00914ECF" w:rsidP="00914ECF">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ma14="http://schemas.microsoft.com/office/mac/drawingml/2011/main" xmlns:pic="http://schemas.openxmlformats.org/drawingml/2006/picture">
            <w:pict>
              <v:shapetype id="_x0000_t202" coordsize="21600,21600" o:spt="202" path="m,l,21600r21600,l21600,xe" w14:anchorId="5BAADD3B">
                <v:stroke joinstyle="miter"/>
                <v:path gradientshapeok="t" o:connecttype="rect"/>
              </v:shapetype>
              <v:shape id="Text Box 7" style="position:absolute;margin-left:364.4pt;margin-top:5.45pt;width:143.4pt;height:7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">
                <v:textbox inset=",7.2pt,,7.2pt">
                  <w:txbxContent>
                    <w:p w:rsidRPr="00D20465" w:rsidR="00914ECF" w:rsidP="00914ECF" w:rsidRDefault="00914ECF" w14:paraId="681A66F3" w14:textId="77777777">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rsidRPr="00D20465" w:rsidR="00914ECF" w:rsidP="00914ECF" w:rsidRDefault="00914ECF" w14:paraId="57EC5B68" w14:textId="2869B1E6">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sidR="0061088B">
                        <w:rPr>
                          <w:rFonts w:ascii="Arial" w:hAnsi="Arial" w:cs="Arial"/>
                          <w:color w:val="595959" w:themeColor="text1" w:themeTint="A6"/>
                          <w:sz w:val="14"/>
                          <w:szCs w:val="14"/>
                        </w:rPr>
                        <w:t>Barbara Mäurle</w:t>
                      </w:r>
                    </w:p>
                    <w:p w:rsidRPr="00D20465" w:rsidR="00914ECF" w:rsidP="00914ECF" w:rsidRDefault="0061088B" w14:paraId="217B8A89" w14:textId="2A71263F">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rsidRPr="00D20465" w:rsidR="00914ECF" w:rsidP="00914ECF" w:rsidRDefault="00914ECF" w14:paraId="1B7E76E0" w14:textId="77777777">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rsidRPr="00D20465" w:rsidR="00914ECF" w:rsidP="00914ECF" w:rsidRDefault="00914ECF" w14:paraId="5DA31F54" w14:textId="474344AD">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3233F2">
                        <w:rPr>
                          <w:rFonts w:ascii="Arial" w:hAnsi="Arial" w:cs="Arial"/>
                          <w:color w:val="595959" w:themeColor="text1" w:themeTint="A6"/>
                          <w:sz w:val="14"/>
                          <w:szCs w:val="14"/>
                        </w:rPr>
                        <w:t>-12</w:t>
                      </w:r>
                    </w:p>
                    <w:p w:rsidRPr="00F73524" w:rsidR="00914ECF" w:rsidP="00914ECF" w:rsidRDefault="003233F2" w14:paraId="55F5BCF2" w14:textId="717AF1E4">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sidR="00914ECF">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sidR="00914ECF">
                        <w:rPr>
                          <w:rFonts w:ascii="Arial" w:hAnsi="Arial" w:cs="Arial"/>
                          <w:color w:val="595959" w:themeColor="text1" w:themeTint="A6"/>
                          <w:sz w:val="14"/>
                          <w:szCs w:val="14"/>
                        </w:rPr>
                        <w:t>.</w:t>
                      </w:r>
                      <w:r>
                        <w:rPr>
                          <w:rFonts w:ascii="Arial" w:hAnsi="Arial" w:cs="Arial"/>
                          <w:color w:val="595959" w:themeColor="text1" w:themeTint="A6"/>
                          <w:sz w:val="14"/>
                          <w:szCs w:val="14"/>
                        </w:rPr>
                        <w:t>com</w:t>
                      </w:r>
                    </w:p>
                    <w:p w:rsidRPr="00862E1C" w:rsidR="00914ECF" w:rsidP="00914ECF" w:rsidRDefault="00EC53CA" w14:paraId="4F5E6B2D" w14:textId="77777777">
                      <w:pPr>
                        <w:rPr>
                          <w:rFonts w:ascii="Arial" w:hAnsi="Arial" w:cs="Arial"/>
                          <w:color w:val="595959" w:themeColor="text1" w:themeTint="A6"/>
                          <w:sz w:val="14"/>
                          <w:szCs w:val="14"/>
                        </w:rPr>
                      </w:pPr>
                      <w:hyperlink w:history="1" r:id="rId12">
                        <w:r w:rsidRPr="00D20465" w:rsidR="00914ECF">
                          <w:rPr>
                            <w:rStyle w:val="Hyperlink"/>
                            <w:rFonts w:ascii="Arial" w:hAnsi="Arial" w:cs="Arial"/>
                            <w:color w:val="595959" w:themeColor="text1" w:themeTint="A6"/>
                            <w:sz w:val="14"/>
                            <w:szCs w:val="14"/>
                          </w:rPr>
                          <w:t>n.holtgreife@solarlux.de</w:t>
                        </w:r>
                      </w:hyperlink>
                    </w:p>
                    <w:p w:rsidRPr="002208B5" w:rsidR="00914ECF" w:rsidP="00914ECF" w:rsidRDefault="00914ECF" w14:paraId="74428053" w14:textId="77777777">
                      <w:pPr>
                        <w:rPr>
                          <w:rFonts w:ascii="Arial" w:hAnsi="Arial" w:cs="Arial"/>
                          <w:color w:val="595959" w:themeColor="text1" w:themeTint="A6"/>
                          <w:sz w:val="14"/>
                          <w:szCs w:val="14"/>
                        </w:rPr>
                      </w:pPr>
                    </w:p>
                    <w:p w:rsidRPr="00D20465" w:rsidR="00914ECF" w:rsidP="00914ECF" w:rsidRDefault="00914ECF" w14:paraId="3641EE55" w14:textId="77777777">
                      <w:pPr>
                        <w:rPr>
                          <w:rFonts w:ascii="Arial" w:hAnsi="Arial" w:cs="Arial"/>
                          <w:b/>
                          <w:color w:val="595959" w:themeColor="text1" w:themeTint="A6"/>
                          <w:sz w:val="14"/>
                          <w:szCs w:val="14"/>
                        </w:rPr>
                      </w:pPr>
                    </w:p>
                    <w:p w:rsidRPr="00D20465" w:rsidR="00914ECF" w:rsidP="00914ECF" w:rsidRDefault="00914ECF" w14:paraId="1A61083A" w14:textId="77777777">
                      <w:pPr>
                        <w:rPr>
                          <w:rFonts w:ascii="Arial" w:hAnsi="Arial" w:cs="Arial"/>
                          <w:b/>
                          <w:color w:val="595959" w:themeColor="text1" w:themeTint="A6"/>
                          <w:sz w:val="14"/>
                          <w:szCs w:val="14"/>
                        </w:rPr>
                      </w:pPr>
                    </w:p>
                    <w:p w:rsidRPr="00D20465" w:rsidR="00914ECF" w:rsidP="00914ECF" w:rsidRDefault="00914ECF" w14:paraId="17854847" w14:textId="77777777">
                      <w:pPr>
                        <w:rPr>
                          <w:rFonts w:ascii="Arial" w:hAnsi="Arial" w:cs="Arial"/>
                          <w:color w:val="595959" w:themeColor="text1" w:themeTint="A6"/>
                          <w:sz w:val="14"/>
                          <w:szCs w:val="14"/>
                        </w:rPr>
                      </w:pPr>
                    </w:p>
                  </w:txbxContent>
                </v:textbox>
                <w10:wrap type="tight"/>
                <w10:anchorlock/>
              </v:shape>
            </w:pict>
          </mc:Fallback>
        </mc:AlternateContent>
      </w:r>
      <w:r w:rsidR="004005A1">
        <w:rPr>
          <w:rFonts w:ascii="Arial" w:eastAsia="Arial" w:hAnsi="Arial" w:cs="Arial"/>
          <w:color w:val="595959"/>
          <w:sz w:val="48"/>
          <w:szCs w:val="48"/>
        </w:rPr>
        <w:t>Presseinformation</w:t>
      </w:r>
    </w:p>
    <w:p w14:paraId="7E7FFED3" w14:textId="4723988B" w:rsidR="004E23CC" w:rsidRDefault="007048D9">
      <w:pPr>
        <w:widowControl w:val="0"/>
        <w:spacing w:line="336" w:lineRule="auto"/>
        <w:rPr>
          <w:rFonts w:ascii="Arial" w:eastAsia="Arial" w:hAnsi="Arial" w:cs="Arial"/>
          <w:color w:val="595959"/>
          <w:sz w:val="18"/>
          <w:szCs w:val="18"/>
        </w:rPr>
      </w:pPr>
      <w:r>
        <w:rPr>
          <w:rFonts w:ascii="Arial" w:eastAsia="Arial" w:hAnsi="Arial" w:cs="Arial"/>
          <w:color w:val="595959"/>
          <w:sz w:val="18"/>
          <w:szCs w:val="18"/>
        </w:rPr>
        <w:t xml:space="preserve">Melle, </w:t>
      </w:r>
      <w:r w:rsidR="00BF51A6">
        <w:rPr>
          <w:rFonts w:ascii="Arial" w:eastAsia="Arial" w:hAnsi="Arial" w:cs="Arial"/>
          <w:color w:val="595959"/>
          <w:sz w:val="18"/>
          <w:szCs w:val="18"/>
        </w:rPr>
        <w:t>März</w:t>
      </w:r>
      <w:r w:rsidR="00D04305">
        <w:rPr>
          <w:rFonts w:ascii="Arial" w:eastAsia="Arial" w:hAnsi="Arial" w:cs="Arial"/>
          <w:color w:val="595959"/>
          <w:sz w:val="18"/>
          <w:szCs w:val="18"/>
        </w:rPr>
        <w:t xml:space="preserve"> </w:t>
      </w:r>
      <w:r w:rsidR="004005A1">
        <w:rPr>
          <w:rFonts w:ascii="Arial" w:eastAsia="Arial" w:hAnsi="Arial" w:cs="Arial"/>
          <w:color w:val="595959"/>
          <w:sz w:val="18"/>
          <w:szCs w:val="18"/>
        </w:rPr>
        <w:t>202</w:t>
      </w:r>
      <w:r w:rsidR="0061088B">
        <w:rPr>
          <w:rFonts w:ascii="Arial" w:eastAsia="Arial" w:hAnsi="Arial" w:cs="Arial"/>
          <w:color w:val="595959"/>
          <w:sz w:val="18"/>
          <w:szCs w:val="18"/>
        </w:rPr>
        <w:t>2</w:t>
      </w:r>
    </w:p>
    <w:p w14:paraId="0F5FD6FF" w14:textId="77777777" w:rsidR="004E23CC" w:rsidRDefault="004E23CC">
      <w:pPr>
        <w:widowControl w:val="0"/>
        <w:spacing w:line="336" w:lineRule="auto"/>
        <w:rPr>
          <w:rFonts w:ascii="Arial" w:eastAsia="Arial" w:hAnsi="Arial" w:cs="Arial"/>
          <w:color w:val="595959"/>
          <w:sz w:val="22"/>
          <w:szCs w:val="22"/>
          <w:u w:val="single"/>
        </w:rPr>
      </w:pPr>
    </w:p>
    <w:p w14:paraId="36D585C2" w14:textId="64E6BCE8" w:rsidR="00BD5C07" w:rsidRDefault="00914ECF">
      <w:pPr>
        <w:widowControl w:val="0"/>
        <w:spacing w:line="336" w:lineRule="auto"/>
        <w:rPr>
          <w:rFonts w:ascii="Arial" w:eastAsia="Arial" w:hAnsi="Arial" w:cs="Arial"/>
          <w:b/>
          <w:color w:val="595959"/>
          <w:sz w:val="28"/>
          <w:szCs w:val="28"/>
        </w:rPr>
      </w:pPr>
      <w:r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62336" behindDoc="1" locked="1" layoutInCell="1" allowOverlap="0" wp14:anchorId="2E24435C" wp14:editId="4038DEB0">
                <wp:simplePos x="0" y="0"/>
                <wp:positionH relativeFrom="column">
                  <wp:posOffset>4630420</wp:posOffset>
                </wp:positionH>
                <wp:positionV relativeFrom="page">
                  <wp:posOffset>2537460</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14="http://schemas.microsoft.com/office/drawing/2010/main" xmlns:pic="http://schemas.openxmlformats.org/drawingml/2006/pictur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14="http://schemas.microsoft.com/office/drawing/2010/main" xmlns:pic="http://schemas.openxmlformats.org/drawingml/2006/pictur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1C76F08" w14:textId="77777777" w:rsidR="00914ECF" w:rsidRPr="00D20465" w:rsidRDefault="00914ECF" w:rsidP="00914ECF">
                            <w:pPr>
                              <w:pStyle w:val="Absender"/>
                              <w:spacing w:before="100"/>
                              <w:rPr>
                                <w:b/>
                                <w:color w:val="595959" w:themeColor="text1" w:themeTint="A6"/>
                                <w:szCs w:val="14"/>
                              </w:rPr>
                            </w:pPr>
                            <w:r w:rsidRPr="00D20465">
                              <w:rPr>
                                <w:b/>
                                <w:color w:val="595959" w:themeColor="text1" w:themeTint="A6"/>
                                <w:szCs w:val="14"/>
                              </w:rPr>
                              <w:t>Kontakt:</w:t>
                            </w:r>
                          </w:p>
                          <w:p w14:paraId="5AFB3EC7"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3A42CF6"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7C5DD3F2"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698F169" w14:textId="77777777" w:rsidR="00914ECF" w:rsidRPr="00D20465" w:rsidRDefault="00914ECF" w:rsidP="00914ECF">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247224C9" w14:textId="77777777" w:rsidR="00914ECF" w:rsidRPr="002208B5" w:rsidRDefault="00914ECF" w:rsidP="00914ECF">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49F9EC1D" w14:textId="77777777" w:rsidR="00914ECF" w:rsidRPr="002208B5" w:rsidRDefault="00914ECF" w:rsidP="00914ECF">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13E3FE1D" w14:textId="77777777" w:rsidR="00914ECF" w:rsidRPr="002208B5" w:rsidRDefault="00914ECF" w:rsidP="00914ECF">
                            <w:pPr>
                              <w:rPr>
                                <w:rStyle w:val="Hyperlink"/>
                                <w:rFonts w:ascii="Arial" w:hAnsi="Arial" w:cs="Arial"/>
                                <w:color w:val="595959" w:themeColor="text1" w:themeTint="A6"/>
                                <w:sz w:val="14"/>
                                <w:szCs w:val="14"/>
                                <w:lang w:val="en-US"/>
                              </w:rPr>
                            </w:pPr>
                            <w:r w:rsidRPr="002208B5">
                              <w:rPr>
                                <w:rStyle w:val="Hyperlink"/>
                                <w:rFonts w:ascii="Arial" w:hAnsi="Arial" w:cs="Arial"/>
                                <w:color w:val="595959" w:themeColor="text1" w:themeTint="A6"/>
                                <w:sz w:val="14"/>
                                <w:szCs w:val="14"/>
                                <w:lang w:val="en-US"/>
                              </w:rPr>
                              <w:t>www.solarlux.</w:t>
                            </w:r>
                            <w:r>
                              <w:rPr>
                                <w:rStyle w:val="Hyperlink"/>
                                <w:rFonts w:ascii="Arial" w:hAnsi="Arial" w:cs="Arial"/>
                                <w:color w:val="595959" w:themeColor="text1" w:themeTint="A6"/>
                                <w:sz w:val="14"/>
                                <w:szCs w:val="14"/>
                                <w:lang w:val="en-US"/>
                              </w:rPr>
                              <w:t>com</w:t>
                            </w:r>
                          </w:p>
                          <w:p w14:paraId="2C984F64" w14:textId="77777777" w:rsidR="00914ECF" w:rsidRPr="002208B5" w:rsidRDefault="00914ECF" w:rsidP="00914ECF">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ma14="http://schemas.microsoft.com/office/mac/drawingml/2011/main" xmlns:pic="http://schemas.openxmlformats.org/drawingml/2006/picture">
            <w:pict>
              <v:shape id="Text Box 8" style="position:absolute;margin-left:364.6pt;margin-top:199.8pt;width:130.3pt;height:13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" w14:anchorId="2E24435C">
                <v:textbox inset=",7.2pt,,7.2pt">
                  <w:txbxContent>
                    <w:p w:rsidRPr="00D20465" w:rsidR="00914ECF" w:rsidP="00914ECF" w:rsidRDefault="00914ECF" w14:paraId="01C76F08" w14:textId="77777777">
                      <w:pPr>
                        <w:pStyle w:val="Absender"/>
                        <w:spacing w:before="100"/>
                        <w:rPr>
                          <w:b/>
                          <w:color w:val="595959" w:themeColor="text1" w:themeTint="A6"/>
                          <w:szCs w:val="14"/>
                        </w:rPr>
                      </w:pPr>
                      <w:r w:rsidRPr="00D20465">
                        <w:rPr>
                          <w:b/>
                          <w:color w:val="595959" w:themeColor="text1" w:themeTint="A6"/>
                          <w:szCs w:val="14"/>
                        </w:rPr>
                        <w:t>Kontakt:</w:t>
                      </w:r>
                    </w:p>
                    <w:p w:rsidRPr="00D20465" w:rsidR="00914ECF" w:rsidP="00914ECF" w:rsidRDefault="00914ECF" w14:paraId="5AFB3EC7"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rsidRPr="00D20465" w:rsidR="00914ECF" w:rsidP="00914ECF" w:rsidRDefault="00914ECF" w14:paraId="73A42CF6"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rsidRPr="00D20465" w:rsidR="00914ECF" w:rsidP="00914ECF" w:rsidRDefault="00914ECF" w14:paraId="7C5DD3F2"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rsidRPr="00D20465" w:rsidR="00914ECF" w:rsidP="00914ECF" w:rsidRDefault="00914ECF" w14:paraId="3698F169"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rsidRPr="002208B5" w:rsidR="00914ECF" w:rsidP="00914ECF" w:rsidRDefault="00914ECF" w14:paraId="247224C9" w14:textId="7777777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rsidRPr="002208B5" w:rsidR="00914ECF" w:rsidP="00914ECF" w:rsidRDefault="00914ECF" w14:paraId="49F9EC1D" w14:textId="7777777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rsidRPr="002208B5" w:rsidR="00914ECF" w:rsidP="00914ECF" w:rsidRDefault="00914ECF" w14:paraId="13E3FE1D" w14:textId="77777777">
                      <w:pPr>
                        <w:rPr>
                          <w:rStyle w:val="Hyperlink"/>
                          <w:rFonts w:ascii="Arial" w:hAnsi="Arial" w:cs="Arial"/>
                          <w:color w:val="595959" w:themeColor="text1" w:themeTint="A6"/>
                          <w:sz w:val="14"/>
                          <w:szCs w:val="14"/>
                          <w:lang w:val="en-US"/>
                        </w:rPr>
                      </w:pPr>
                      <w:r w:rsidRPr="002208B5">
                        <w:rPr>
                          <w:rStyle w:val="Hyperlink"/>
                          <w:rFonts w:ascii="Arial" w:hAnsi="Arial" w:cs="Arial"/>
                          <w:color w:val="595959" w:themeColor="text1" w:themeTint="A6"/>
                          <w:sz w:val="14"/>
                          <w:szCs w:val="14"/>
                          <w:lang w:val="en-US"/>
                        </w:rPr>
                        <w:t>www.solarlux.</w:t>
                      </w:r>
                      <w:r>
                        <w:rPr>
                          <w:rStyle w:val="Hyperlink"/>
                          <w:rFonts w:ascii="Arial" w:hAnsi="Arial" w:cs="Arial"/>
                          <w:color w:val="595959" w:themeColor="text1" w:themeTint="A6"/>
                          <w:sz w:val="14"/>
                          <w:szCs w:val="14"/>
                          <w:lang w:val="en-US"/>
                        </w:rPr>
                        <w:t>com</w:t>
                      </w:r>
                    </w:p>
                    <w:p w:rsidRPr="002208B5" w:rsidR="00914ECF" w:rsidP="00914ECF" w:rsidRDefault="00914ECF" w14:paraId="2C984F64" w14:textId="77777777">
                      <w:pPr>
                        <w:rPr>
                          <w:rFonts w:ascii="Arial" w:hAnsi="Arial" w:cs="Arial"/>
                          <w:color w:val="595959" w:themeColor="text1" w:themeTint="A6"/>
                          <w:lang w:val="en-US"/>
                        </w:rPr>
                      </w:pPr>
                    </w:p>
                  </w:txbxContent>
                </v:textbox>
                <w10:wrap anchory="page"/>
                <w10:anchorlock/>
              </v:shape>
            </w:pict>
          </mc:Fallback>
        </mc:AlternateContent>
      </w:r>
      <w:r w:rsidR="003A0A76">
        <w:rPr>
          <w:rFonts w:ascii="Arial" w:eastAsia="Arial" w:hAnsi="Arial" w:cs="Arial"/>
          <w:b/>
          <w:color w:val="595959"/>
          <w:sz w:val="28"/>
          <w:szCs w:val="28"/>
        </w:rPr>
        <w:t>Das Haus als Sonnenfänger</w:t>
      </w:r>
    </w:p>
    <w:p w14:paraId="22A359F7" w14:textId="64F60C79" w:rsidR="00DE1C9E" w:rsidRDefault="003D4F62" w:rsidP="00DE1C9E">
      <w:pPr>
        <w:rPr>
          <w:rFonts w:ascii="Arial" w:eastAsia="Arial" w:hAnsi="Arial" w:cs="Arial"/>
          <w:color w:val="595959"/>
        </w:rPr>
      </w:pPr>
      <w:r>
        <w:rPr>
          <w:rFonts w:ascii="Arial" w:eastAsia="Arial" w:hAnsi="Arial" w:cs="Arial"/>
          <w:color w:val="595959"/>
        </w:rPr>
        <w:t>Villa</w:t>
      </w:r>
      <w:r w:rsidR="00AA1D89" w:rsidRPr="00AA1D89">
        <w:rPr>
          <w:rFonts w:ascii="Arial" w:eastAsia="Arial" w:hAnsi="Arial" w:cs="Arial"/>
          <w:color w:val="595959"/>
        </w:rPr>
        <w:t xml:space="preserve"> am Schwielowsee</w:t>
      </w:r>
      <w:r>
        <w:rPr>
          <w:rFonts w:ascii="Arial" w:eastAsia="Arial" w:hAnsi="Arial" w:cs="Arial"/>
          <w:color w:val="595959"/>
        </w:rPr>
        <w:t xml:space="preserve"> bei Potsdam</w:t>
      </w:r>
    </w:p>
    <w:p w14:paraId="50530E01" w14:textId="77777777" w:rsidR="003C0DDC" w:rsidRDefault="003C0DDC" w:rsidP="00E06E63">
      <w:pPr>
        <w:spacing w:line="360" w:lineRule="auto"/>
        <w:rPr>
          <w:rFonts w:ascii="Arial" w:eastAsia="Calibri" w:hAnsi="Arial" w:cs="Arial"/>
          <w:b/>
          <w:color w:val="595959" w:themeColor="text1" w:themeTint="A6"/>
          <w:sz w:val="22"/>
          <w:szCs w:val="22"/>
          <w:lang w:eastAsia="en-US"/>
        </w:rPr>
      </w:pPr>
    </w:p>
    <w:p w14:paraId="4227A997" w14:textId="1FBE32ED" w:rsidR="00246BE4" w:rsidRPr="00246BE4" w:rsidRDefault="00246BE4" w:rsidP="00246BE4">
      <w:pPr>
        <w:spacing w:line="360" w:lineRule="auto"/>
        <w:rPr>
          <w:rFonts w:ascii="Arial" w:eastAsia="Arial" w:hAnsi="Arial" w:cs="Arial"/>
          <w:b/>
          <w:bCs/>
          <w:color w:val="595959"/>
          <w:sz w:val="22"/>
          <w:szCs w:val="22"/>
        </w:rPr>
      </w:pPr>
      <w:r>
        <w:rPr>
          <w:rFonts w:ascii="Arial" w:eastAsia="Arial" w:hAnsi="Arial" w:cs="Arial"/>
          <w:b/>
          <w:bCs/>
          <w:color w:val="595959"/>
          <w:sz w:val="22"/>
          <w:szCs w:val="22"/>
        </w:rPr>
        <w:t>Am</w:t>
      </w:r>
      <w:r w:rsidRPr="00246BE4">
        <w:rPr>
          <w:rFonts w:ascii="Arial" w:eastAsia="Arial" w:hAnsi="Arial" w:cs="Arial"/>
          <w:b/>
          <w:bCs/>
          <w:color w:val="595959"/>
          <w:sz w:val="22"/>
          <w:szCs w:val="22"/>
        </w:rPr>
        <w:t xml:space="preserve"> Schwielowsee bei Potsdam errichteten Scheidt </w:t>
      </w:r>
      <w:proofErr w:type="spellStart"/>
      <w:r w:rsidRPr="00246BE4">
        <w:rPr>
          <w:rFonts w:ascii="Arial" w:eastAsia="Arial" w:hAnsi="Arial" w:cs="Arial"/>
          <w:b/>
          <w:bCs/>
          <w:color w:val="595959"/>
          <w:sz w:val="22"/>
          <w:szCs w:val="22"/>
        </w:rPr>
        <w:t>Kasprusch</w:t>
      </w:r>
      <w:proofErr w:type="spellEnd"/>
      <w:r w:rsidRPr="00246BE4">
        <w:rPr>
          <w:rFonts w:ascii="Arial" w:eastAsia="Arial" w:hAnsi="Arial" w:cs="Arial"/>
          <w:b/>
          <w:bCs/>
          <w:color w:val="595959"/>
          <w:sz w:val="22"/>
          <w:szCs w:val="22"/>
        </w:rPr>
        <w:t xml:space="preserve"> Architekten ein modernes Wohn- und Bürohaus, das die Geschichte der benachbarten Villa Frank aus den 1920er Jahren weiterschreibt. Dies gelingt, in dem der Entwurf gestalterisch Bezug auf den historischen Bestand im Stil der neuen Sachlichkeit nimmt, ohne die eigene Identität zu verleugnen. Durch die größtmögliche Verglasung der Südfassade wird das Gebäude zum Sonnenfänger. </w:t>
      </w:r>
    </w:p>
    <w:p w14:paraId="537BE1C7" w14:textId="77777777" w:rsidR="00C125E3" w:rsidRDefault="00C125E3" w:rsidP="00434956">
      <w:pPr>
        <w:widowControl w:val="0"/>
        <w:spacing w:line="336" w:lineRule="auto"/>
        <w:rPr>
          <w:rFonts w:ascii="Arial" w:eastAsia="Arial" w:hAnsi="Arial" w:cs="Arial"/>
          <w:color w:val="595959"/>
          <w:sz w:val="22"/>
          <w:szCs w:val="22"/>
        </w:rPr>
      </w:pPr>
    </w:p>
    <w:p w14:paraId="4FB7638D" w14:textId="1B89D0FB" w:rsidR="00731460" w:rsidRDefault="00731460" w:rsidP="00731460">
      <w:pPr>
        <w:spacing w:line="360" w:lineRule="auto"/>
        <w:rPr>
          <w:rFonts w:ascii="Arial" w:eastAsia="Arial" w:hAnsi="Arial" w:cs="Arial"/>
          <w:color w:val="595959"/>
          <w:sz w:val="22"/>
          <w:szCs w:val="22"/>
        </w:rPr>
      </w:pPr>
      <w:r w:rsidRPr="00731460">
        <w:rPr>
          <w:rFonts w:ascii="Arial" w:eastAsia="Arial" w:hAnsi="Arial" w:cs="Arial"/>
          <w:color w:val="595959"/>
          <w:sz w:val="22"/>
          <w:szCs w:val="22"/>
        </w:rPr>
        <w:t xml:space="preserve">Auftraggeber der alten Villa war der Bankier Theodor Frank, den es wie viele wohlhabende Berliner Bürger zu Beginn des 20. Jahrhunderts zur Sommerfrische an den See zog. Auf einem malerischen </w:t>
      </w:r>
      <w:r w:rsidR="005D43B1">
        <w:rPr>
          <w:rFonts w:ascii="Arial" w:eastAsia="Arial" w:hAnsi="Arial" w:cs="Arial"/>
          <w:color w:val="595959"/>
          <w:sz w:val="22"/>
          <w:szCs w:val="22"/>
        </w:rPr>
        <w:t>G</w:t>
      </w:r>
      <w:r w:rsidRPr="00731460">
        <w:rPr>
          <w:rFonts w:ascii="Arial" w:eastAsia="Arial" w:hAnsi="Arial" w:cs="Arial"/>
          <w:color w:val="595959"/>
          <w:sz w:val="22"/>
          <w:szCs w:val="22"/>
        </w:rPr>
        <w:t xml:space="preserve">rundstück am Schwielowsee </w:t>
      </w:r>
      <w:r w:rsidR="000E54BF">
        <w:rPr>
          <w:rFonts w:ascii="Arial" w:eastAsia="Arial" w:hAnsi="Arial" w:cs="Arial"/>
          <w:color w:val="595959"/>
          <w:sz w:val="22"/>
          <w:szCs w:val="22"/>
        </w:rPr>
        <w:t xml:space="preserve">bei Potsdam </w:t>
      </w:r>
      <w:r w:rsidRPr="00731460">
        <w:rPr>
          <w:rFonts w:ascii="Arial" w:eastAsia="Arial" w:hAnsi="Arial" w:cs="Arial"/>
          <w:color w:val="595959"/>
          <w:sz w:val="22"/>
          <w:szCs w:val="22"/>
        </w:rPr>
        <w:t xml:space="preserve">ließ er sich von Ernst Ludwig Freud – ein Sohn des Psychoanalytikers Sigmund Freud – zwischen 1928-1930 ein Landhaus </w:t>
      </w:r>
      <w:r w:rsidR="002B0342">
        <w:rPr>
          <w:rFonts w:ascii="Arial" w:eastAsia="Arial" w:hAnsi="Arial" w:cs="Arial"/>
          <w:color w:val="595959"/>
          <w:sz w:val="22"/>
          <w:szCs w:val="22"/>
        </w:rPr>
        <w:t xml:space="preserve">mit Gästehaus </w:t>
      </w:r>
      <w:r w:rsidRPr="00731460">
        <w:rPr>
          <w:rFonts w:ascii="Arial" w:eastAsia="Arial" w:hAnsi="Arial" w:cs="Arial"/>
          <w:color w:val="595959"/>
          <w:sz w:val="22"/>
          <w:szCs w:val="22"/>
        </w:rPr>
        <w:t xml:space="preserve">im Stil der neuen Sachlichkeit erbauen. </w:t>
      </w:r>
    </w:p>
    <w:p w14:paraId="4972E819" w14:textId="4635030F" w:rsidR="00731460" w:rsidRDefault="00731460" w:rsidP="00731460">
      <w:pPr>
        <w:spacing w:line="360" w:lineRule="auto"/>
        <w:rPr>
          <w:rFonts w:ascii="Arial" w:eastAsia="Arial" w:hAnsi="Arial" w:cs="Arial"/>
          <w:color w:val="595959"/>
          <w:sz w:val="22"/>
          <w:szCs w:val="22"/>
        </w:rPr>
      </w:pPr>
      <w:r w:rsidRPr="00731460">
        <w:rPr>
          <w:rFonts w:ascii="Arial" w:eastAsia="Arial" w:hAnsi="Arial" w:cs="Arial"/>
          <w:color w:val="595959"/>
          <w:sz w:val="22"/>
          <w:szCs w:val="22"/>
        </w:rPr>
        <w:t xml:space="preserve">Den Krieg und die nachfolgenden DDR-Jahre überstand das Gebäude mehr recht als schlecht, bevor es 2007 von einem privaten Bauherrn denkmalgerecht saniert wurde. </w:t>
      </w:r>
    </w:p>
    <w:p w14:paraId="5C48C73E" w14:textId="77777777" w:rsidR="003B14D7" w:rsidRDefault="003B14D7" w:rsidP="00731460">
      <w:pPr>
        <w:spacing w:line="360" w:lineRule="auto"/>
        <w:rPr>
          <w:rFonts w:ascii="Arial" w:eastAsia="Arial" w:hAnsi="Arial" w:cs="Arial"/>
          <w:color w:val="595959"/>
          <w:sz w:val="22"/>
          <w:szCs w:val="22"/>
        </w:rPr>
      </w:pPr>
    </w:p>
    <w:p w14:paraId="583ED2AF" w14:textId="6752244F" w:rsidR="00731460" w:rsidRPr="00731460" w:rsidRDefault="00731460" w:rsidP="00731460">
      <w:pPr>
        <w:spacing w:line="360" w:lineRule="auto"/>
        <w:rPr>
          <w:rFonts w:ascii="Arial" w:eastAsia="Arial" w:hAnsi="Arial" w:cs="Arial"/>
          <w:b/>
          <w:bCs/>
          <w:color w:val="595959"/>
          <w:sz w:val="22"/>
          <w:szCs w:val="22"/>
        </w:rPr>
      </w:pPr>
      <w:r w:rsidRPr="00731460">
        <w:rPr>
          <w:rFonts w:ascii="Arial" w:eastAsia="Arial" w:hAnsi="Arial" w:cs="Arial"/>
          <w:b/>
          <w:bCs/>
          <w:color w:val="595959"/>
          <w:sz w:val="22"/>
          <w:szCs w:val="22"/>
        </w:rPr>
        <w:t xml:space="preserve">Die </w:t>
      </w:r>
      <w:r w:rsidR="008A59D1">
        <w:rPr>
          <w:rFonts w:ascii="Arial" w:eastAsia="Arial" w:hAnsi="Arial" w:cs="Arial"/>
          <w:b/>
          <w:bCs/>
          <w:color w:val="595959"/>
          <w:sz w:val="22"/>
          <w:szCs w:val="22"/>
        </w:rPr>
        <w:t>k</w:t>
      </w:r>
      <w:r w:rsidRPr="00731460">
        <w:rPr>
          <w:rFonts w:ascii="Arial" w:eastAsia="Arial" w:hAnsi="Arial" w:cs="Arial"/>
          <w:b/>
          <w:bCs/>
          <w:color w:val="595959"/>
          <w:sz w:val="22"/>
          <w:szCs w:val="22"/>
        </w:rPr>
        <w:t xml:space="preserve">lassische Moderne weiterschreiben </w:t>
      </w:r>
    </w:p>
    <w:p w14:paraId="1F12CAF2" w14:textId="247E6333" w:rsidR="00731460" w:rsidRDefault="00731460" w:rsidP="00731460">
      <w:pPr>
        <w:spacing w:line="360" w:lineRule="auto"/>
        <w:rPr>
          <w:rFonts w:ascii="Arial" w:eastAsia="Arial" w:hAnsi="Arial" w:cs="Arial"/>
          <w:color w:val="595959"/>
          <w:sz w:val="22"/>
          <w:szCs w:val="22"/>
        </w:rPr>
      </w:pPr>
      <w:r w:rsidRPr="00731460">
        <w:rPr>
          <w:rFonts w:ascii="Arial" w:eastAsia="Arial" w:hAnsi="Arial" w:cs="Arial"/>
          <w:color w:val="595959"/>
          <w:sz w:val="22"/>
          <w:szCs w:val="22"/>
        </w:rPr>
        <w:t>202</w:t>
      </w:r>
      <w:r w:rsidR="00170E86">
        <w:rPr>
          <w:rFonts w:ascii="Arial" w:eastAsia="Arial" w:hAnsi="Arial" w:cs="Arial"/>
          <w:color w:val="595959"/>
          <w:sz w:val="22"/>
          <w:szCs w:val="22"/>
        </w:rPr>
        <w:t>1</w:t>
      </w:r>
      <w:r w:rsidRPr="00731460">
        <w:rPr>
          <w:rFonts w:ascii="Arial" w:eastAsia="Arial" w:hAnsi="Arial" w:cs="Arial"/>
          <w:color w:val="595959"/>
          <w:sz w:val="22"/>
          <w:szCs w:val="22"/>
        </w:rPr>
        <w:t xml:space="preserve"> entstand oberhalb der Villa – mit bester Sicht über den südwestlich gelegenen Schwielowsee – ein</w:t>
      </w:r>
      <w:r w:rsidR="00C11B21">
        <w:rPr>
          <w:rFonts w:ascii="Arial" w:eastAsia="Arial" w:hAnsi="Arial" w:cs="Arial"/>
          <w:color w:val="595959"/>
          <w:sz w:val="22"/>
          <w:szCs w:val="22"/>
        </w:rPr>
        <w:t xml:space="preserve"> </w:t>
      </w:r>
      <w:r w:rsidR="00A069A3">
        <w:rPr>
          <w:rFonts w:ascii="Arial" w:eastAsia="Arial" w:hAnsi="Arial" w:cs="Arial"/>
          <w:color w:val="595959"/>
          <w:sz w:val="22"/>
          <w:szCs w:val="22"/>
        </w:rPr>
        <w:t>modernes Landhaus zum Wohnen und Arbeiten</w:t>
      </w:r>
      <w:r w:rsidRPr="00731460">
        <w:rPr>
          <w:rFonts w:ascii="Arial" w:eastAsia="Arial" w:hAnsi="Arial" w:cs="Arial"/>
          <w:color w:val="595959"/>
          <w:sz w:val="22"/>
          <w:szCs w:val="22"/>
        </w:rPr>
        <w:t>. Diese</w:t>
      </w:r>
      <w:r w:rsidR="00462E9D">
        <w:rPr>
          <w:rFonts w:ascii="Arial" w:eastAsia="Arial" w:hAnsi="Arial" w:cs="Arial"/>
          <w:color w:val="595959"/>
          <w:sz w:val="22"/>
          <w:szCs w:val="22"/>
        </w:rPr>
        <w:t>s</w:t>
      </w:r>
      <w:r w:rsidR="003E5AF7">
        <w:rPr>
          <w:rFonts w:ascii="Arial" w:eastAsia="Arial" w:hAnsi="Arial" w:cs="Arial"/>
          <w:color w:val="595959"/>
          <w:sz w:val="22"/>
          <w:szCs w:val="22"/>
        </w:rPr>
        <w:t xml:space="preserve"> </w:t>
      </w:r>
      <w:r w:rsidRPr="00731460">
        <w:rPr>
          <w:rFonts w:ascii="Arial" w:eastAsia="Arial" w:hAnsi="Arial" w:cs="Arial"/>
          <w:color w:val="595959"/>
          <w:sz w:val="22"/>
          <w:szCs w:val="22"/>
        </w:rPr>
        <w:t xml:space="preserve">erstreckt sich als </w:t>
      </w:r>
      <w:r w:rsidRPr="00731460">
        <w:rPr>
          <w:rFonts w:ascii="Arial" w:eastAsia="Arial" w:hAnsi="Arial" w:cs="Arial"/>
          <w:color w:val="595959"/>
          <w:sz w:val="22"/>
          <w:szCs w:val="22"/>
        </w:rPr>
        <w:lastRenderedPageBreak/>
        <w:t xml:space="preserve">schlichter Gebäuderiegel entlang der Höhenlinien von Ost nach West. Das Raumprogramm umfasst </w:t>
      </w:r>
      <w:r w:rsidR="00A16BA5">
        <w:rPr>
          <w:rFonts w:ascii="Arial" w:eastAsia="Arial" w:hAnsi="Arial" w:cs="Arial"/>
          <w:color w:val="595959"/>
          <w:sz w:val="22"/>
          <w:szCs w:val="22"/>
        </w:rPr>
        <w:t>Büroräume im Erdgeschoss und</w:t>
      </w:r>
      <w:r w:rsidRPr="00731460">
        <w:rPr>
          <w:rFonts w:ascii="Arial" w:eastAsia="Arial" w:hAnsi="Arial" w:cs="Arial"/>
          <w:color w:val="595959"/>
          <w:sz w:val="22"/>
          <w:szCs w:val="22"/>
        </w:rPr>
        <w:t xml:space="preserve"> </w:t>
      </w:r>
      <w:r w:rsidR="009557E0">
        <w:rPr>
          <w:rFonts w:ascii="Arial" w:eastAsia="Arial" w:hAnsi="Arial" w:cs="Arial"/>
          <w:color w:val="595959"/>
          <w:sz w:val="22"/>
          <w:szCs w:val="22"/>
        </w:rPr>
        <w:t xml:space="preserve">zwei </w:t>
      </w:r>
      <w:r w:rsidR="0005236F">
        <w:rPr>
          <w:rFonts w:ascii="Arial" w:eastAsia="Arial" w:hAnsi="Arial" w:cs="Arial"/>
          <w:color w:val="595959"/>
          <w:sz w:val="22"/>
          <w:szCs w:val="22"/>
        </w:rPr>
        <w:t>Etagenvillen</w:t>
      </w:r>
      <w:r w:rsidR="00A35E65">
        <w:rPr>
          <w:rFonts w:ascii="Arial" w:eastAsia="Arial" w:hAnsi="Arial" w:cs="Arial"/>
          <w:color w:val="595959"/>
          <w:sz w:val="22"/>
          <w:szCs w:val="22"/>
        </w:rPr>
        <w:t xml:space="preserve"> </w:t>
      </w:r>
      <w:r w:rsidRPr="00731460">
        <w:rPr>
          <w:rFonts w:ascii="Arial" w:eastAsia="Arial" w:hAnsi="Arial" w:cs="Arial"/>
          <w:color w:val="595959"/>
          <w:sz w:val="22"/>
          <w:szCs w:val="22"/>
        </w:rPr>
        <w:t xml:space="preserve">im 1. und 2. Obergeschoss. Im Untergeschoss sind </w:t>
      </w:r>
      <w:r w:rsidR="00462E9D">
        <w:rPr>
          <w:rFonts w:ascii="Arial" w:eastAsia="Arial" w:hAnsi="Arial" w:cs="Arial"/>
          <w:color w:val="595959"/>
          <w:sz w:val="22"/>
          <w:szCs w:val="22"/>
        </w:rPr>
        <w:t>ein</w:t>
      </w:r>
      <w:r w:rsidRPr="00731460">
        <w:rPr>
          <w:rFonts w:ascii="Arial" w:eastAsia="Arial" w:hAnsi="Arial" w:cs="Arial"/>
          <w:color w:val="595959"/>
          <w:sz w:val="22"/>
          <w:szCs w:val="22"/>
        </w:rPr>
        <w:t xml:space="preserve"> Büroarchiv, Kellerräume und die Tiefgarage untergebracht. </w:t>
      </w:r>
    </w:p>
    <w:p w14:paraId="0AEE6879" w14:textId="77777777" w:rsidR="00BE3885" w:rsidRPr="00731460" w:rsidRDefault="00BE3885" w:rsidP="00731460">
      <w:pPr>
        <w:spacing w:line="360" w:lineRule="auto"/>
        <w:rPr>
          <w:rFonts w:ascii="Arial" w:eastAsia="Arial" w:hAnsi="Arial" w:cs="Arial"/>
          <w:color w:val="595959"/>
          <w:sz w:val="22"/>
          <w:szCs w:val="22"/>
        </w:rPr>
      </w:pPr>
    </w:p>
    <w:p w14:paraId="2F0079C3" w14:textId="0EC67665" w:rsidR="00731460" w:rsidRDefault="00731460" w:rsidP="00731460">
      <w:pPr>
        <w:spacing w:line="360" w:lineRule="auto"/>
        <w:rPr>
          <w:rFonts w:ascii="Arial" w:eastAsia="Arial" w:hAnsi="Arial" w:cs="Arial"/>
          <w:color w:val="595959"/>
          <w:sz w:val="22"/>
          <w:szCs w:val="22"/>
        </w:rPr>
      </w:pPr>
      <w:r w:rsidRPr="00731460">
        <w:rPr>
          <w:rFonts w:ascii="Arial" w:eastAsia="Arial" w:hAnsi="Arial" w:cs="Arial"/>
          <w:color w:val="595959"/>
          <w:sz w:val="22"/>
          <w:szCs w:val="22"/>
        </w:rPr>
        <w:t xml:space="preserve">Der Entwurf des Berliner Büros nimmt gestalterisch Bezug zur historischen Bebauung, verzichtet jedoch auf jegliche Vorsprünge und Verschachtelungen in der Gebäudehülle. „Es war uns wichtig, dass der Neubau hauptsächlich durch seine Eindeutigkeit besticht“ erläutert Projektarchitektin Bianca Klinger das gewählte Konzept. „Die ineinander verschachtelten Kuben der </w:t>
      </w:r>
      <w:r w:rsidR="00BB1800">
        <w:rPr>
          <w:rFonts w:ascii="Arial" w:eastAsia="Arial" w:hAnsi="Arial" w:cs="Arial"/>
          <w:color w:val="595959"/>
          <w:sz w:val="22"/>
          <w:szCs w:val="22"/>
        </w:rPr>
        <w:t xml:space="preserve">historischen </w:t>
      </w:r>
      <w:r w:rsidRPr="00731460">
        <w:rPr>
          <w:rFonts w:ascii="Arial" w:eastAsia="Arial" w:hAnsi="Arial" w:cs="Arial"/>
          <w:color w:val="595959"/>
          <w:sz w:val="22"/>
          <w:szCs w:val="22"/>
        </w:rPr>
        <w:t xml:space="preserve">Villa </w:t>
      </w:r>
      <w:r w:rsidR="003E3594">
        <w:rPr>
          <w:rFonts w:ascii="Arial" w:eastAsia="Arial" w:hAnsi="Arial" w:cs="Arial"/>
          <w:color w:val="595959"/>
          <w:sz w:val="22"/>
          <w:szCs w:val="22"/>
        </w:rPr>
        <w:t xml:space="preserve">Frank </w:t>
      </w:r>
      <w:r w:rsidRPr="00731460">
        <w:rPr>
          <w:rFonts w:ascii="Arial" w:eastAsia="Arial" w:hAnsi="Arial" w:cs="Arial"/>
          <w:color w:val="595959"/>
          <w:sz w:val="22"/>
          <w:szCs w:val="22"/>
        </w:rPr>
        <w:t xml:space="preserve">haben wir nur bei den tiefen Rücksprüngen und geschützten Freisitzen der südlichen Glasfassade aufgegriffen“ fährt sie fort. </w:t>
      </w:r>
    </w:p>
    <w:p w14:paraId="7D6D63F9" w14:textId="77777777" w:rsidR="00522925" w:rsidRDefault="00522925" w:rsidP="00731460">
      <w:pPr>
        <w:spacing w:line="360" w:lineRule="auto"/>
        <w:rPr>
          <w:rFonts w:ascii="Arial" w:eastAsia="Arial" w:hAnsi="Arial" w:cs="Arial"/>
          <w:color w:val="595959"/>
          <w:sz w:val="22"/>
          <w:szCs w:val="22"/>
        </w:rPr>
      </w:pPr>
    </w:p>
    <w:p w14:paraId="404BEB22" w14:textId="4670FCB8" w:rsidR="00731460" w:rsidRPr="003E3594" w:rsidRDefault="00174B80" w:rsidP="00731460">
      <w:pPr>
        <w:spacing w:line="360" w:lineRule="auto"/>
        <w:rPr>
          <w:rFonts w:ascii="Arial" w:eastAsia="Arial" w:hAnsi="Arial" w:cs="Arial"/>
          <w:b/>
          <w:bCs/>
          <w:color w:val="595959"/>
          <w:sz w:val="22"/>
          <w:szCs w:val="22"/>
        </w:rPr>
      </w:pPr>
      <w:r>
        <w:rPr>
          <w:rFonts w:ascii="Arial" w:eastAsia="Arial" w:hAnsi="Arial" w:cs="Arial"/>
          <w:b/>
          <w:bCs/>
          <w:color w:val="595959"/>
          <w:sz w:val="22"/>
          <w:szCs w:val="22"/>
        </w:rPr>
        <w:t>M</w:t>
      </w:r>
      <w:r w:rsidR="00B7358E">
        <w:rPr>
          <w:rFonts w:ascii="Arial" w:eastAsia="Arial" w:hAnsi="Arial" w:cs="Arial"/>
          <w:b/>
          <w:bCs/>
          <w:color w:val="595959"/>
          <w:sz w:val="22"/>
          <w:szCs w:val="22"/>
        </w:rPr>
        <w:t xml:space="preserve">aximale Ausbeute des Sonnenlichts </w:t>
      </w:r>
    </w:p>
    <w:p w14:paraId="75387225" w14:textId="3FF54481" w:rsidR="00731460" w:rsidRDefault="00731460" w:rsidP="00731460">
      <w:pPr>
        <w:spacing w:line="360" w:lineRule="auto"/>
        <w:rPr>
          <w:rFonts w:ascii="Arial" w:eastAsia="Arial" w:hAnsi="Arial" w:cs="Arial"/>
          <w:color w:val="595959"/>
          <w:sz w:val="22"/>
          <w:szCs w:val="22"/>
        </w:rPr>
      </w:pPr>
      <w:r w:rsidRPr="00731460">
        <w:rPr>
          <w:rFonts w:ascii="Arial" w:eastAsia="Arial" w:hAnsi="Arial" w:cs="Arial"/>
          <w:color w:val="595959"/>
          <w:sz w:val="22"/>
          <w:szCs w:val="22"/>
        </w:rPr>
        <w:t xml:space="preserve">Die konsequente Ausrichtung des dreigeschossigen Neubaus nach Süden veranlasste das Architekturbüro ein in ihrer Arbeit wiederkehrendes Thema aufzugreifen: Das Haus als Sonnenfänger. Die Idee dahinter ist die maximale Ausbeute des Sonnenlichts im Verlauf der Jahreszeiten, ausgerichtet auf den natürlichen Biorhythmus der Nutzer. Dafür wurden die Grundrisse thermisch zoniert: In </w:t>
      </w:r>
      <w:r w:rsidR="007C3666">
        <w:rPr>
          <w:rFonts w:ascii="Arial" w:eastAsia="Arial" w:hAnsi="Arial" w:cs="Arial"/>
          <w:color w:val="595959"/>
          <w:sz w:val="22"/>
          <w:szCs w:val="22"/>
        </w:rPr>
        <w:t xml:space="preserve">einer </w:t>
      </w:r>
      <w:r w:rsidR="00741A4C">
        <w:rPr>
          <w:rFonts w:ascii="Arial" w:eastAsia="Arial" w:hAnsi="Arial" w:cs="Arial"/>
          <w:color w:val="595959"/>
          <w:sz w:val="22"/>
          <w:szCs w:val="22"/>
        </w:rPr>
        <w:t>nördlichen</w:t>
      </w:r>
      <w:r w:rsidRPr="00731460">
        <w:rPr>
          <w:rFonts w:ascii="Arial" w:eastAsia="Arial" w:hAnsi="Arial" w:cs="Arial"/>
          <w:color w:val="595959"/>
          <w:sz w:val="22"/>
          <w:szCs w:val="22"/>
        </w:rPr>
        <w:t xml:space="preserve"> Funktionsspange sind </w:t>
      </w:r>
      <w:r w:rsidR="00A33BE1">
        <w:rPr>
          <w:rFonts w:ascii="Arial" w:eastAsia="Arial" w:hAnsi="Arial" w:cs="Arial"/>
          <w:color w:val="595959"/>
          <w:sz w:val="22"/>
          <w:szCs w:val="22"/>
        </w:rPr>
        <w:t>alle</w:t>
      </w:r>
      <w:r w:rsidRPr="00731460">
        <w:rPr>
          <w:rFonts w:ascii="Arial" w:eastAsia="Arial" w:hAnsi="Arial" w:cs="Arial"/>
          <w:color w:val="595959"/>
          <w:sz w:val="22"/>
          <w:szCs w:val="22"/>
        </w:rPr>
        <w:t xml:space="preserve"> </w:t>
      </w:r>
      <w:r w:rsidR="00A33BE1">
        <w:rPr>
          <w:rFonts w:ascii="Arial" w:eastAsia="Arial" w:hAnsi="Arial" w:cs="Arial"/>
          <w:color w:val="595959"/>
          <w:sz w:val="22"/>
          <w:szCs w:val="22"/>
        </w:rPr>
        <w:t xml:space="preserve">Funktions- und </w:t>
      </w:r>
      <w:r w:rsidRPr="00731460">
        <w:rPr>
          <w:rFonts w:ascii="Arial" w:eastAsia="Arial" w:hAnsi="Arial" w:cs="Arial"/>
          <w:color w:val="595959"/>
          <w:sz w:val="22"/>
          <w:szCs w:val="22"/>
        </w:rPr>
        <w:t>Nebenräume gebündelt</w:t>
      </w:r>
      <w:r w:rsidR="00D61C73">
        <w:rPr>
          <w:rFonts w:ascii="Arial" w:eastAsia="Arial" w:hAnsi="Arial" w:cs="Arial"/>
          <w:color w:val="595959"/>
          <w:sz w:val="22"/>
          <w:szCs w:val="22"/>
        </w:rPr>
        <w:t xml:space="preserve">. </w:t>
      </w:r>
      <w:r w:rsidR="00A33BE1">
        <w:rPr>
          <w:rFonts w:ascii="Arial" w:eastAsia="Arial" w:hAnsi="Arial" w:cs="Arial"/>
          <w:color w:val="595959"/>
          <w:sz w:val="22"/>
          <w:szCs w:val="22"/>
        </w:rPr>
        <w:t xml:space="preserve">Dem hingegen </w:t>
      </w:r>
      <w:r w:rsidR="00314180">
        <w:rPr>
          <w:rFonts w:ascii="Arial" w:eastAsia="Arial" w:hAnsi="Arial" w:cs="Arial"/>
          <w:color w:val="595959"/>
          <w:sz w:val="22"/>
          <w:szCs w:val="22"/>
        </w:rPr>
        <w:t>öffnen</w:t>
      </w:r>
      <w:r w:rsidR="0028647A">
        <w:rPr>
          <w:rFonts w:ascii="Arial" w:eastAsia="Arial" w:hAnsi="Arial" w:cs="Arial"/>
          <w:color w:val="595959"/>
          <w:sz w:val="22"/>
          <w:szCs w:val="22"/>
        </w:rPr>
        <w:t xml:space="preserve"> sich</w:t>
      </w:r>
      <w:r w:rsidR="00A33BE1">
        <w:rPr>
          <w:rFonts w:ascii="Arial" w:eastAsia="Arial" w:hAnsi="Arial" w:cs="Arial"/>
          <w:color w:val="595959"/>
          <w:sz w:val="22"/>
          <w:szCs w:val="22"/>
        </w:rPr>
        <w:t xml:space="preserve"> alle </w:t>
      </w:r>
      <w:r w:rsidRPr="00731460">
        <w:rPr>
          <w:rFonts w:ascii="Arial" w:eastAsia="Arial" w:hAnsi="Arial" w:cs="Arial"/>
          <w:color w:val="595959"/>
          <w:sz w:val="22"/>
          <w:szCs w:val="22"/>
        </w:rPr>
        <w:t xml:space="preserve">Aufenthaltsräume </w:t>
      </w:r>
      <w:r w:rsidR="00B517E6">
        <w:rPr>
          <w:rFonts w:ascii="Arial" w:eastAsia="Arial" w:hAnsi="Arial" w:cs="Arial"/>
          <w:color w:val="595959"/>
          <w:sz w:val="22"/>
          <w:szCs w:val="22"/>
        </w:rPr>
        <w:t xml:space="preserve">mit großen Verglasungen und tiefen Balkonen und Loggien </w:t>
      </w:r>
      <w:r w:rsidR="00314180">
        <w:rPr>
          <w:rFonts w:ascii="Arial" w:eastAsia="Arial" w:hAnsi="Arial" w:cs="Arial"/>
          <w:color w:val="595959"/>
          <w:sz w:val="22"/>
          <w:szCs w:val="22"/>
        </w:rPr>
        <w:t>nach</w:t>
      </w:r>
      <w:r w:rsidR="0028647A">
        <w:rPr>
          <w:rFonts w:ascii="Arial" w:eastAsia="Arial" w:hAnsi="Arial" w:cs="Arial"/>
          <w:color w:val="595959"/>
          <w:sz w:val="22"/>
          <w:szCs w:val="22"/>
        </w:rPr>
        <w:t xml:space="preserve"> Süden</w:t>
      </w:r>
      <w:r w:rsidR="00B517E6">
        <w:rPr>
          <w:rFonts w:ascii="Arial" w:eastAsia="Arial" w:hAnsi="Arial" w:cs="Arial"/>
          <w:color w:val="595959"/>
          <w:sz w:val="22"/>
          <w:szCs w:val="22"/>
        </w:rPr>
        <w:t xml:space="preserve">. </w:t>
      </w:r>
      <w:r w:rsidR="00674432">
        <w:rPr>
          <w:rFonts w:ascii="Arial" w:eastAsia="Arial" w:hAnsi="Arial" w:cs="Arial"/>
          <w:color w:val="595959"/>
          <w:sz w:val="22"/>
          <w:szCs w:val="22"/>
        </w:rPr>
        <w:t>Für die Innenraumgestaltung zeichnet Architekt Torsten Hentsch aus Leipzig</w:t>
      </w:r>
      <w:r w:rsidR="00674432" w:rsidRPr="0067781B">
        <w:rPr>
          <w:rFonts w:ascii="Arial" w:eastAsia="Arial" w:hAnsi="Arial" w:cs="Arial"/>
          <w:color w:val="FF0000"/>
          <w:sz w:val="22"/>
          <w:szCs w:val="22"/>
        </w:rPr>
        <w:t xml:space="preserve"> </w:t>
      </w:r>
      <w:r w:rsidR="00674432">
        <w:rPr>
          <w:rFonts w:ascii="Arial" w:eastAsia="Arial" w:hAnsi="Arial" w:cs="Arial"/>
          <w:color w:val="595959"/>
          <w:sz w:val="22"/>
          <w:szCs w:val="22"/>
        </w:rPr>
        <w:t>verantwortlich.</w:t>
      </w:r>
    </w:p>
    <w:p w14:paraId="47CFCBF5" w14:textId="77777777" w:rsidR="00B367AD" w:rsidRDefault="00B367AD" w:rsidP="00731460">
      <w:pPr>
        <w:spacing w:line="360" w:lineRule="auto"/>
        <w:rPr>
          <w:rFonts w:ascii="Arial" w:eastAsia="Arial" w:hAnsi="Arial" w:cs="Arial"/>
          <w:b/>
          <w:bCs/>
          <w:color w:val="595959"/>
          <w:sz w:val="22"/>
          <w:szCs w:val="22"/>
        </w:rPr>
      </w:pPr>
    </w:p>
    <w:p w14:paraId="160FD49A" w14:textId="77777777" w:rsidR="00B367AD" w:rsidRDefault="00B367AD" w:rsidP="00731460">
      <w:pPr>
        <w:spacing w:line="360" w:lineRule="auto"/>
        <w:rPr>
          <w:rFonts w:ascii="Arial" w:eastAsia="Arial" w:hAnsi="Arial" w:cs="Arial"/>
          <w:b/>
          <w:bCs/>
          <w:color w:val="595959"/>
          <w:sz w:val="22"/>
          <w:szCs w:val="22"/>
        </w:rPr>
      </w:pPr>
    </w:p>
    <w:p w14:paraId="77693F71" w14:textId="77777777" w:rsidR="00B367AD" w:rsidRDefault="00B367AD" w:rsidP="00731460">
      <w:pPr>
        <w:spacing w:line="360" w:lineRule="auto"/>
        <w:rPr>
          <w:rFonts w:ascii="Arial" w:eastAsia="Arial" w:hAnsi="Arial" w:cs="Arial"/>
          <w:b/>
          <w:bCs/>
          <w:color w:val="595959"/>
          <w:sz w:val="22"/>
          <w:szCs w:val="22"/>
        </w:rPr>
      </w:pPr>
    </w:p>
    <w:p w14:paraId="1603D183" w14:textId="785BDE3A" w:rsidR="00635575" w:rsidRDefault="00731460" w:rsidP="00731460">
      <w:pPr>
        <w:spacing w:line="360" w:lineRule="auto"/>
        <w:rPr>
          <w:rFonts w:ascii="Arial" w:eastAsia="Arial" w:hAnsi="Arial" w:cs="Arial"/>
          <w:color w:val="595959"/>
          <w:sz w:val="22"/>
          <w:szCs w:val="22"/>
        </w:rPr>
      </w:pPr>
      <w:r w:rsidRPr="00731460">
        <w:rPr>
          <w:rFonts w:ascii="Arial" w:eastAsia="Arial" w:hAnsi="Arial" w:cs="Arial"/>
          <w:b/>
          <w:bCs/>
          <w:color w:val="595959"/>
          <w:sz w:val="22"/>
          <w:szCs w:val="22"/>
        </w:rPr>
        <w:lastRenderedPageBreak/>
        <w:t xml:space="preserve">Moderne Glasfassade </w:t>
      </w:r>
      <w:r w:rsidR="00635575">
        <w:rPr>
          <w:rFonts w:ascii="Arial" w:eastAsia="Arial" w:hAnsi="Arial" w:cs="Arial"/>
          <w:b/>
          <w:bCs/>
          <w:color w:val="595959"/>
          <w:sz w:val="22"/>
          <w:szCs w:val="22"/>
        </w:rPr>
        <w:t xml:space="preserve">vom </w:t>
      </w:r>
      <w:r w:rsidR="00635575" w:rsidRPr="00635575">
        <w:rPr>
          <w:rFonts w:ascii="Arial" w:eastAsia="Arial" w:hAnsi="Arial" w:cs="Arial"/>
          <w:b/>
          <w:bCs/>
          <w:color w:val="595959"/>
          <w:sz w:val="22"/>
          <w:szCs w:val="22"/>
        </w:rPr>
        <w:t>Spezialist</w:t>
      </w:r>
      <w:r w:rsidR="0067781B">
        <w:rPr>
          <w:rFonts w:ascii="Arial" w:eastAsia="Arial" w:hAnsi="Arial" w:cs="Arial"/>
          <w:b/>
          <w:bCs/>
          <w:color w:val="595959"/>
          <w:sz w:val="22"/>
          <w:szCs w:val="22"/>
        </w:rPr>
        <w:t>en</w:t>
      </w:r>
      <w:r w:rsidR="00635575" w:rsidRPr="00635575">
        <w:rPr>
          <w:rFonts w:ascii="Arial" w:eastAsia="Arial" w:hAnsi="Arial" w:cs="Arial"/>
          <w:b/>
          <w:bCs/>
          <w:color w:val="595959"/>
          <w:sz w:val="22"/>
          <w:szCs w:val="22"/>
        </w:rPr>
        <w:t xml:space="preserve"> </w:t>
      </w:r>
    </w:p>
    <w:p w14:paraId="37682742" w14:textId="43BD9955" w:rsidR="003B301D" w:rsidRDefault="00731460" w:rsidP="00CA4BF7">
      <w:pPr>
        <w:spacing w:line="360" w:lineRule="auto"/>
        <w:rPr>
          <w:rFonts w:ascii="Arial" w:eastAsia="Arial" w:hAnsi="Arial" w:cs="Arial"/>
          <w:color w:val="595959"/>
          <w:sz w:val="22"/>
          <w:szCs w:val="22"/>
        </w:rPr>
      </w:pPr>
      <w:r w:rsidRPr="00731460">
        <w:rPr>
          <w:rFonts w:ascii="Arial" w:eastAsia="Arial" w:hAnsi="Arial" w:cs="Arial"/>
          <w:color w:val="595959"/>
          <w:sz w:val="22"/>
          <w:szCs w:val="22"/>
        </w:rPr>
        <w:t xml:space="preserve">Auf der Südseite sorgt eine fast vollständig </w:t>
      </w:r>
      <w:r w:rsidR="00F91610">
        <w:rPr>
          <w:rFonts w:ascii="Arial" w:eastAsia="Arial" w:hAnsi="Arial" w:cs="Arial"/>
          <w:color w:val="595959"/>
          <w:sz w:val="22"/>
          <w:szCs w:val="22"/>
        </w:rPr>
        <w:t xml:space="preserve">transparente </w:t>
      </w:r>
      <w:r w:rsidRPr="00731460">
        <w:rPr>
          <w:rFonts w:ascii="Arial" w:eastAsia="Arial" w:hAnsi="Arial" w:cs="Arial"/>
          <w:color w:val="595959"/>
          <w:sz w:val="22"/>
          <w:szCs w:val="22"/>
        </w:rPr>
        <w:t>Gebäudehülle mit ausreichend Hitzeschutz für maximale Solargewinne</w:t>
      </w:r>
      <w:r w:rsidR="00EE1D3D">
        <w:rPr>
          <w:rFonts w:ascii="Arial" w:eastAsia="Arial" w:hAnsi="Arial" w:cs="Arial"/>
          <w:color w:val="595959"/>
          <w:sz w:val="22"/>
          <w:szCs w:val="22"/>
        </w:rPr>
        <w:t xml:space="preserve">. </w:t>
      </w:r>
      <w:r w:rsidR="003B3D0E">
        <w:rPr>
          <w:rFonts w:ascii="Arial" w:eastAsia="Arial" w:hAnsi="Arial" w:cs="Arial"/>
          <w:color w:val="595959"/>
          <w:sz w:val="22"/>
          <w:szCs w:val="22"/>
        </w:rPr>
        <w:t>Gefertigt</w:t>
      </w:r>
      <w:r w:rsidR="00855ED9">
        <w:rPr>
          <w:rFonts w:ascii="Arial" w:eastAsia="Arial" w:hAnsi="Arial" w:cs="Arial"/>
          <w:color w:val="595959"/>
          <w:sz w:val="22"/>
          <w:szCs w:val="22"/>
        </w:rPr>
        <w:t xml:space="preserve"> wurde</w:t>
      </w:r>
      <w:r w:rsidR="00CA4BF7">
        <w:rPr>
          <w:rFonts w:ascii="Arial" w:eastAsia="Arial" w:hAnsi="Arial" w:cs="Arial"/>
          <w:color w:val="595959"/>
          <w:sz w:val="22"/>
          <w:szCs w:val="22"/>
        </w:rPr>
        <w:t xml:space="preserve"> dies</w:t>
      </w:r>
      <w:r w:rsidR="00810C62">
        <w:rPr>
          <w:rFonts w:ascii="Arial" w:eastAsia="Arial" w:hAnsi="Arial" w:cs="Arial"/>
          <w:color w:val="595959"/>
          <w:sz w:val="22"/>
          <w:szCs w:val="22"/>
        </w:rPr>
        <w:t>e</w:t>
      </w:r>
      <w:r w:rsidR="00CA4BF7" w:rsidRPr="00CA4BF7">
        <w:rPr>
          <w:rFonts w:ascii="Arial" w:eastAsia="Arial" w:hAnsi="Arial" w:cs="Arial"/>
          <w:color w:val="595959"/>
          <w:sz w:val="22"/>
          <w:szCs w:val="22"/>
        </w:rPr>
        <w:t xml:space="preserve"> </w:t>
      </w:r>
      <w:r w:rsidR="003B3D0E">
        <w:rPr>
          <w:rFonts w:ascii="Arial" w:eastAsia="Arial" w:hAnsi="Arial" w:cs="Arial"/>
          <w:color w:val="595959"/>
          <w:sz w:val="22"/>
          <w:szCs w:val="22"/>
        </w:rPr>
        <w:t>vom</w:t>
      </w:r>
      <w:r w:rsidR="00A07E32">
        <w:rPr>
          <w:rFonts w:ascii="Arial" w:eastAsia="Arial" w:hAnsi="Arial" w:cs="Arial"/>
          <w:color w:val="595959"/>
          <w:sz w:val="22"/>
          <w:szCs w:val="22"/>
        </w:rPr>
        <w:t xml:space="preserve"> </w:t>
      </w:r>
      <w:r w:rsidR="00A07E32" w:rsidRPr="00CA4BF7">
        <w:rPr>
          <w:rFonts w:ascii="Arial" w:eastAsia="Arial" w:hAnsi="Arial" w:cs="Arial"/>
          <w:color w:val="595959"/>
          <w:sz w:val="22"/>
          <w:szCs w:val="22"/>
        </w:rPr>
        <w:t>Spezialisten</w:t>
      </w:r>
      <w:r w:rsidR="00D14464">
        <w:rPr>
          <w:rFonts w:ascii="Arial" w:eastAsia="Arial" w:hAnsi="Arial" w:cs="Arial"/>
          <w:color w:val="595959"/>
          <w:sz w:val="22"/>
          <w:szCs w:val="22"/>
        </w:rPr>
        <w:t xml:space="preserve"> </w:t>
      </w:r>
      <w:r w:rsidR="00CA4BF7" w:rsidRPr="00CA4BF7">
        <w:rPr>
          <w:rFonts w:ascii="Arial" w:eastAsia="Arial" w:hAnsi="Arial" w:cs="Arial"/>
          <w:color w:val="595959"/>
          <w:sz w:val="22"/>
          <w:szCs w:val="22"/>
        </w:rPr>
        <w:t>für bewegliche Fenster- und Fassadenlösungen Solarlux</w:t>
      </w:r>
      <w:r w:rsidR="000F7153" w:rsidRPr="00731460">
        <w:rPr>
          <w:rFonts w:ascii="Arial" w:eastAsia="Arial" w:hAnsi="Arial" w:cs="Arial"/>
          <w:color w:val="595959"/>
          <w:sz w:val="22"/>
          <w:szCs w:val="22"/>
        </w:rPr>
        <w:t xml:space="preserve"> auf Maß</w:t>
      </w:r>
      <w:r w:rsidR="00B11D7D">
        <w:rPr>
          <w:rFonts w:ascii="Arial" w:eastAsia="Arial" w:hAnsi="Arial" w:cs="Arial"/>
          <w:color w:val="595959"/>
          <w:sz w:val="22"/>
          <w:szCs w:val="22"/>
        </w:rPr>
        <w:t xml:space="preserve">. </w:t>
      </w:r>
      <w:r w:rsidR="001570EF">
        <w:rPr>
          <w:rFonts w:ascii="Arial" w:eastAsia="Arial" w:hAnsi="Arial" w:cs="Arial"/>
          <w:color w:val="595959"/>
          <w:sz w:val="22"/>
          <w:szCs w:val="22"/>
        </w:rPr>
        <w:t xml:space="preserve">Zur Anwendung kam das </w:t>
      </w:r>
      <w:r w:rsidR="001570EF" w:rsidRPr="00882A59">
        <w:rPr>
          <w:rFonts w:ascii="Arial" w:eastAsia="Arial" w:hAnsi="Arial" w:cs="Arial"/>
          <w:color w:val="595959"/>
          <w:sz w:val="22"/>
          <w:szCs w:val="22"/>
        </w:rPr>
        <w:t>Schiebefenster cero</w:t>
      </w:r>
      <w:r w:rsidR="00791E28">
        <w:rPr>
          <w:rFonts w:ascii="Arial" w:eastAsia="Arial" w:hAnsi="Arial" w:cs="Arial"/>
          <w:color w:val="595959"/>
          <w:sz w:val="22"/>
          <w:szCs w:val="22"/>
        </w:rPr>
        <w:t xml:space="preserve"> mit Dreifachverglasung</w:t>
      </w:r>
      <w:r w:rsidR="00810C62">
        <w:rPr>
          <w:rFonts w:ascii="Arial" w:eastAsia="Arial" w:hAnsi="Arial" w:cs="Arial"/>
          <w:color w:val="595959"/>
          <w:sz w:val="22"/>
          <w:szCs w:val="22"/>
        </w:rPr>
        <w:t xml:space="preserve">: </w:t>
      </w:r>
      <w:r w:rsidR="00C23E70">
        <w:rPr>
          <w:rFonts w:ascii="Arial" w:eastAsia="Arial" w:hAnsi="Arial" w:cs="Arial"/>
          <w:color w:val="595959"/>
          <w:sz w:val="22"/>
          <w:szCs w:val="22"/>
        </w:rPr>
        <w:t xml:space="preserve">Mit </w:t>
      </w:r>
      <w:r w:rsidR="003B3D0E">
        <w:rPr>
          <w:rFonts w:ascii="Arial" w:eastAsia="Arial" w:hAnsi="Arial" w:cs="Arial"/>
          <w:color w:val="595959"/>
          <w:sz w:val="22"/>
          <w:szCs w:val="22"/>
        </w:rPr>
        <w:t>seinen</w:t>
      </w:r>
      <w:r w:rsidR="00C23E70">
        <w:rPr>
          <w:rFonts w:ascii="Arial" w:eastAsia="Arial" w:hAnsi="Arial" w:cs="Arial"/>
          <w:color w:val="595959"/>
          <w:sz w:val="22"/>
          <w:szCs w:val="22"/>
        </w:rPr>
        <w:t xml:space="preserve"> </w:t>
      </w:r>
      <w:r w:rsidR="00AC2CBA" w:rsidRPr="00882A59">
        <w:rPr>
          <w:rFonts w:ascii="Arial" w:eastAsia="Arial" w:hAnsi="Arial" w:cs="Arial"/>
          <w:color w:val="595959"/>
          <w:sz w:val="22"/>
          <w:szCs w:val="22"/>
        </w:rPr>
        <w:t xml:space="preserve">schmalen </w:t>
      </w:r>
      <w:r w:rsidR="0023206A">
        <w:rPr>
          <w:rFonts w:ascii="Arial" w:eastAsia="Arial" w:hAnsi="Arial" w:cs="Arial"/>
          <w:color w:val="595959"/>
          <w:sz w:val="22"/>
          <w:szCs w:val="22"/>
        </w:rPr>
        <w:t>Rahmen und Profilen</w:t>
      </w:r>
      <w:r w:rsidR="00CA4BF7">
        <w:rPr>
          <w:rFonts w:ascii="Arial" w:eastAsia="Arial" w:hAnsi="Arial" w:cs="Arial"/>
          <w:color w:val="595959"/>
          <w:sz w:val="22"/>
          <w:szCs w:val="22"/>
        </w:rPr>
        <w:t xml:space="preserve"> </w:t>
      </w:r>
      <w:r w:rsidR="00ED302C">
        <w:rPr>
          <w:rFonts w:ascii="Arial" w:eastAsia="Arial" w:hAnsi="Arial" w:cs="Arial"/>
          <w:color w:val="595959"/>
          <w:sz w:val="22"/>
          <w:szCs w:val="22"/>
        </w:rPr>
        <w:t>sowie</w:t>
      </w:r>
      <w:r w:rsidR="00CA4BF7">
        <w:rPr>
          <w:rFonts w:ascii="Arial" w:eastAsia="Arial" w:hAnsi="Arial" w:cs="Arial"/>
          <w:color w:val="595959"/>
          <w:sz w:val="22"/>
          <w:szCs w:val="22"/>
        </w:rPr>
        <w:t xml:space="preserve"> </w:t>
      </w:r>
      <w:r w:rsidR="00C23E70">
        <w:rPr>
          <w:rFonts w:ascii="Arial" w:eastAsia="Arial" w:hAnsi="Arial" w:cs="Arial"/>
          <w:color w:val="595959"/>
          <w:sz w:val="22"/>
          <w:szCs w:val="22"/>
        </w:rPr>
        <w:t xml:space="preserve">maximalen </w:t>
      </w:r>
      <w:r w:rsidR="00FD4008" w:rsidRPr="00FD4008">
        <w:rPr>
          <w:rFonts w:ascii="Arial" w:eastAsia="Arial" w:hAnsi="Arial" w:cs="Arial"/>
          <w:color w:val="595959"/>
          <w:sz w:val="22"/>
          <w:szCs w:val="22"/>
        </w:rPr>
        <w:t>Flügelgrößen bis 15 m</w:t>
      </w:r>
      <w:r w:rsidR="00C23E70">
        <w:rPr>
          <w:rFonts w:ascii="Arial" w:eastAsia="Arial" w:hAnsi="Arial" w:cs="Arial"/>
          <w:color w:val="595959"/>
          <w:sz w:val="22"/>
          <w:szCs w:val="22"/>
        </w:rPr>
        <w:t>²</w:t>
      </w:r>
      <w:r w:rsidR="00FD4008">
        <w:rPr>
          <w:rFonts w:ascii="Arial" w:eastAsia="Arial" w:hAnsi="Arial" w:cs="Arial"/>
          <w:color w:val="595959"/>
          <w:sz w:val="22"/>
          <w:szCs w:val="22"/>
        </w:rPr>
        <w:t xml:space="preserve"> </w:t>
      </w:r>
      <w:r w:rsidR="00BA0A47">
        <w:rPr>
          <w:rFonts w:ascii="Arial" w:eastAsia="Arial" w:hAnsi="Arial" w:cs="Arial"/>
          <w:color w:val="595959"/>
          <w:sz w:val="22"/>
          <w:szCs w:val="22"/>
        </w:rPr>
        <w:t>ließen sich</w:t>
      </w:r>
      <w:r w:rsidR="003B3D0E">
        <w:rPr>
          <w:rFonts w:ascii="Arial" w:eastAsia="Arial" w:hAnsi="Arial" w:cs="Arial"/>
          <w:color w:val="595959"/>
          <w:sz w:val="22"/>
          <w:szCs w:val="22"/>
        </w:rPr>
        <w:t xml:space="preserve"> alle gest</w:t>
      </w:r>
      <w:r w:rsidR="006F3205">
        <w:rPr>
          <w:rFonts w:ascii="Arial" w:eastAsia="Arial" w:hAnsi="Arial" w:cs="Arial"/>
          <w:color w:val="595959"/>
          <w:sz w:val="22"/>
          <w:szCs w:val="22"/>
        </w:rPr>
        <w:t xml:space="preserve">alterischen und konstruktiven Anforderungen optimal </w:t>
      </w:r>
      <w:r w:rsidR="00BA0A47">
        <w:rPr>
          <w:rFonts w:ascii="Arial" w:eastAsia="Arial" w:hAnsi="Arial" w:cs="Arial"/>
          <w:color w:val="595959"/>
          <w:sz w:val="22"/>
          <w:szCs w:val="22"/>
        </w:rPr>
        <w:t>erfüllen</w:t>
      </w:r>
      <w:r w:rsidR="008C682F">
        <w:rPr>
          <w:rFonts w:ascii="Arial" w:eastAsia="Arial" w:hAnsi="Arial" w:cs="Arial"/>
          <w:color w:val="595959"/>
          <w:sz w:val="22"/>
          <w:szCs w:val="22"/>
        </w:rPr>
        <w:t xml:space="preserve">. </w:t>
      </w:r>
      <w:r w:rsidR="00B778EF">
        <w:rPr>
          <w:rFonts w:ascii="Arial" w:eastAsia="Arial" w:hAnsi="Arial" w:cs="Arial"/>
          <w:color w:val="595959"/>
          <w:sz w:val="22"/>
          <w:szCs w:val="22"/>
        </w:rPr>
        <w:t xml:space="preserve">Verbaut wurden </w:t>
      </w:r>
      <w:r w:rsidR="00B778EF" w:rsidRPr="00F96102">
        <w:rPr>
          <w:rFonts w:ascii="Arial" w:eastAsia="Arial" w:hAnsi="Arial" w:cs="Arial"/>
          <w:color w:val="595959"/>
          <w:sz w:val="22"/>
          <w:szCs w:val="22"/>
        </w:rPr>
        <w:t>insgesamt 42 Fensterelemente, davon 31 als Festverglasung und 11 als Schiebe</w:t>
      </w:r>
      <w:r w:rsidR="00B778EF">
        <w:rPr>
          <w:rFonts w:ascii="Arial" w:eastAsia="Arial" w:hAnsi="Arial" w:cs="Arial"/>
          <w:color w:val="595959"/>
          <w:sz w:val="22"/>
          <w:szCs w:val="22"/>
        </w:rPr>
        <w:t>fenster</w:t>
      </w:r>
      <w:r w:rsidR="00B778EF" w:rsidRPr="00F96102">
        <w:rPr>
          <w:rFonts w:ascii="Arial" w:eastAsia="Arial" w:hAnsi="Arial" w:cs="Arial"/>
          <w:color w:val="595959"/>
          <w:sz w:val="22"/>
          <w:szCs w:val="22"/>
        </w:rPr>
        <w:t xml:space="preserve"> ausgebildet</w:t>
      </w:r>
      <w:r w:rsidR="00E50E84" w:rsidRPr="00E50E84">
        <w:rPr>
          <w:rFonts w:ascii="Arial" w:eastAsia="Arial" w:hAnsi="Arial" w:cs="Arial"/>
          <w:color w:val="595959"/>
          <w:sz w:val="22"/>
          <w:szCs w:val="22"/>
        </w:rPr>
        <w:t>.</w:t>
      </w:r>
      <w:r w:rsidR="002E0996">
        <w:rPr>
          <w:rFonts w:ascii="Arial" w:eastAsia="Arial" w:hAnsi="Arial" w:cs="Arial"/>
          <w:color w:val="595959"/>
          <w:sz w:val="22"/>
          <w:szCs w:val="22"/>
        </w:rPr>
        <w:t xml:space="preserve"> </w:t>
      </w:r>
      <w:r w:rsidR="003B301D">
        <w:rPr>
          <w:rFonts w:ascii="Arial" w:eastAsia="Arial" w:hAnsi="Arial" w:cs="Arial"/>
          <w:color w:val="595959"/>
          <w:sz w:val="22"/>
          <w:szCs w:val="22"/>
        </w:rPr>
        <w:t xml:space="preserve">Die größte Festverglasung </w:t>
      </w:r>
      <w:r w:rsidR="00EF594B">
        <w:rPr>
          <w:rFonts w:ascii="Arial" w:eastAsia="Arial" w:hAnsi="Arial" w:cs="Arial"/>
          <w:color w:val="595959"/>
          <w:sz w:val="22"/>
          <w:szCs w:val="22"/>
        </w:rPr>
        <w:t xml:space="preserve">ist </w:t>
      </w:r>
      <w:r w:rsidR="00193E05">
        <w:rPr>
          <w:rFonts w:ascii="Arial" w:eastAsia="Arial" w:hAnsi="Arial" w:cs="Arial"/>
          <w:color w:val="595959"/>
          <w:sz w:val="22"/>
          <w:szCs w:val="22"/>
        </w:rPr>
        <w:t xml:space="preserve">mit 5,90 x </w:t>
      </w:r>
      <w:r w:rsidR="00684E62">
        <w:rPr>
          <w:rFonts w:ascii="Arial" w:eastAsia="Arial" w:hAnsi="Arial" w:cs="Arial"/>
          <w:color w:val="595959"/>
          <w:sz w:val="22"/>
          <w:szCs w:val="22"/>
        </w:rPr>
        <w:t xml:space="preserve">2,90 m über </w:t>
      </w:r>
      <w:r w:rsidR="00EF594B">
        <w:rPr>
          <w:rFonts w:ascii="Arial" w:eastAsia="Arial" w:hAnsi="Arial" w:cs="Arial"/>
          <w:color w:val="595959"/>
          <w:sz w:val="22"/>
          <w:szCs w:val="22"/>
        </w:rPr>
        <w:t xml:space="preserve">17 m² </w:t>
      </w:r>
      <w:r w:rsidR="00684E62">
        <w:rPr>
          <w:rFonts w:ascii="Arial" w:eastAsia="Arial" w:hAnsi="Arial" w:cs="Arial"/>
          <w:color w:val="595959"/>
          <w:sz w:val="22"/>
          <w:szCs w:val="22"/>
        </w:rPr>
        <w:t xml:space="preserve">groß </w:t>
      </w:r>
      <w:r w:rsidR="00EF594B">
        <w:rPr>
          <w:rFonts w:ascii="Arial" w:eastAsia="Arial" w:hAnsi="Arial" w:cs="Arial"/>
          <w:color w:val="595959"/>
          <w:sz w:val="22"/>
          <w:szCs w:val="22"/>
        </w:rPr>
        <w:t>und sitzt im 2. Obergeschoss ganz außen</w:t>
      </w:r>
      <w:r w:rsidR="00684E62">
        <w:rPr>
          <w:rFonts w:ascii="Arial" w:eastAsia="Arial" w:hAnsi="Arial" w:cs="Arial"/>
          <w:color w:val="595959"/>
          <w:sz w:val="22"/>
          <w:szCs w:val="22"/>
        </w:rPr>
        <w:t xml:space="preserve"> in der Fassade. </w:t>
      </w:r>
    </w:p>
    <w:p w14:paraId="4BE44326" w14:textId="1CD10184" w:rsidR="00A07E32" w:rsidRDefault="00731460" w:rsidP="009F23D0">
      <w:pPr>
        <w:spacing w:line="360" w:lineRule="auto"/>
        <w:rPr>
          <w:rFonts w:ascii="Arial" w:eastAsia="Arial" w:hAnsi="Arial" w:cs="Arial"/>
          <w:color w:val="595959"/>
          <w:sz w:val="22"/>
          <w:szCs w:val="22"/>
        </w:rPr>
      </w:pPr>
      <w:r w:rsidRPr="00731460">
        <w:rPr>
          <w:rFonts w:ascii="Arial" w:eastAsia="Arial" w:hAnsi="Arial" w:cs="Arial"/>
          <w:color w:val="595959"/>
          <w:sz w:val="22"/>
          <w:szCs w:val="22"/>
        </w:rPr>
        <w:t xml:space="preserve">Bianca Klinger über </w:t>
      </w:r>
      <w:r w:rsidR="000633F1">
        <w:rPr>
          <w:rFonts w:ascii="Arial" w:eastAsia="Arial" w:hAnsi="Arial" w:cs="Arial"/>
          <w:color w:val="595959"/>
          <w:sz w:val="22"/>
          <w:szCs w:val="22"/>
        </w:rPr>
        <w:t>die</w:t>
      </w:r>
      <w:r w:rsidRPr="00731460">
        <w:rPr>
          <w:rFonts w:ascii="Arial" w:eastAsia="Arial" w:hAnsi="Arial" w:cs="Arial"/>
          <w:color w:val="595959"/>
          <w:sz w:val="22"/>
          <w:szCs w:val="22"/>
        </w:rPr>
        <w:t xml:space="preserve"> Produktwahl: „Die gewünschte Verschmelzung zwischen Innen- und Außenraum konnten wir mit dem Solarlux-System </w:t>
      </w:r>
      <w:proofErr w:type="gramStart"/>
      <w:r w:rsidRPr="00731460">
        <w:rPr>
          <w:rFonts w:ascii="Arial" w:eastAsia="Arial" w:hAnsi="Arial" w:cs="Arial"/>
          <w:color w:val="595959"/>
          <w:sz w:val="22"/>
          <w:szCs w:val="22"/>
        </w:rPr>
        <w:t xml:space="preserve">cero </w:t>
      </w:r>
      <w:r w:rsidR="00BE291F">
        <w:rPr>
          <w:rFonts w:ascii="Arial" w:eastAsia="Arial" w:hAnsi="Arial" w:cs="Arial"/>
          <w:color w:val="595959"/>
          <w:sz w:val="22"/>
          <w:szCs w:val="22"/>
        </w:rPr>
        <w:t>quasi</w:t>
      </w:r>
      <w:proofErr w:type="gramEnd"/>
      <w:r w:rsidR="00BE291F">
        <w:rPr>
          <w:rFonts w:ascii="Arial" w:eastAsia="Arial" w:hAnsi="Arial" w:cs="Arial"/>
          <w:color w:val="595959"/>
          <w:sz w:val="22"/>
          <w:szCs w:val="22"/>
        </w:rPr>
        <w:t xml:space="preserve"> </w:t>
      </w:r>
      <w:r w:rsidRPr="00731460">
        <w:rPr>
          <w:rFonts w:ascii="Arial" w:eastAsia="Arial" w:hAnsi="Arial" w:cs="Arial"/>
          <w:color w:val="595959"/>
          <w:sz w:val="22"/>
          <w:szCs w:val="22"/>
        </w:rPr>
        <w:t xml:space="preserve">auf die Spitze treiben. In Kombination mit den zurückversetzten Stahlverbundstützen und den schmalen Ansichtsbreiten der cero-Profile ließ sich ein maximaler Glasanteil erreichen – und damit eine neue Großzügigkeit, die die Natur noch mehr ins Haus integriert.“ </w:t>
      </w:r>
      <w:r w:rsidR="00F52E55">
        <w:rPr>
          <w:rFonts w:ascii="Arial" w:eastAsia="Arial" w:hAnsi="Arial" w:cs="Arial"/>
          <w:color w:val="595959"/>
          <w:sz w:val="22"/>
          <w:szCs w:val="22"/>
        </w:rPr>
        <w:t xml:space="preserve">Für </w:t>
      </w:r>
      <w:r w:rsidR="007935C3">
        <w:rPr>
          <w:rFonts w:ascii="Arial" w:eastAsia="Arial" w:hAnsi="Arial" w:cs="Arial"/>
          <w:color w:val="595959"/>
          <w:sz w:val="22"/>
          <w:szCs w:val="22"/>
        </w:rPr>
        <w:t>zusätzliche</w:t>
      </w:r>
      <w:r w:rsidR="00F52E55">
        <w:rPr>
          <w:rFonts w:ascii="Arial" w:eastAsia="Arial" w:hAnsi="Arial" w:cs="Arial"/>
          <w:color w:val="595959"/>
          <w:sz w:val="22"/>
          <w:szCs w:val="22"/>
        </w:rPr>
        <w:t xml:space="preserve"> Transparenz sorgen </w:t>
      </w:r>
      <w:r w:rsidR="0089535B">
        <w:rPr>
          <w:rFonts w:ascii="Arial" w:eastAsia="Arial" w:hAnsi="Arial" w:cs="Arial"/>
          <w:color w:val="595959"/>
          <w:sz w:val="22"/>
          <w:szCs w:val="22"/>
        </w:rPr>
        <w:t>filigrane</w:t>
      </w:r>
      <w:r w:rsidR="00A34F7D">
        <w:rPr>
          <w:rFonts w:ascii="Arial" w:eastAsia="Arial" w:hAnsi="Arial" w:cs="Arial"/>
          <w:color w:val="595959"/>
          <w:sz w:val="22"/>
          <w:szCs w:val="22"/>
        </w:rPr>
        <w:t xml:space="preserve"> </w:t>
      </w:r>
      <w:r w:rsidR="00F52E55">
        <w:rPr>
          <w:rFonts w:ascii="Arial" w:eastAsia="Arial" w:hAnsi="Arial" w:cs="Arial"/>
          <w:color w:val="595959"/>
          <w:sz w:val="22"/>
          <w:szCs w:val="22"/>
        </w:rPr>
        <w:t>Gan</w:t>
      </w:r>
      <w:r w:rsidR="00E43B9D">
        <w:rPr>
          <w:rFonts w:ascii="Arial" w:eastAsia="Arial" w:hAnsi="Arial" w:cs="Arial"/>
          <w:color w:val="595959"/>
          <w:sz w:val="22"/>
          <w:szCs w:val="22"/>
        </w:rPr>
        <w:t>z</w:t>
      </w:r>
      <w:r w:rsidR="00F52E55">
        <w:rPr>
          <w:rFonts w:ascii="Arial" w:eastAsia="Arial" w:hAnsi="Arial" w:cs="Arial"/>
          <w:color w:val="595959"/>
          <w:sz w:val="22"/>
          <w:szCs w:val="22"/>
        </w:rPr>
        <w:t xml:space="preserve">glasecken, die </w:t>
      </w:r>
      <w:r w:rsidR="00F52E55" w:rsidRPr="009C47B1">
        <w:rPr>
          <w:rFonts w:ascii="Arial" w:eastAsia="Arial" w:hAnsi="Arial" w:cs="Arial"/>
          <w:color w:val="595959"/>
          <w:sz w:val="22"/>
          <w:szCs w:val="22"/>
        </w:rPr>
        <w:t xml:space="preserve">überall </w:t>
      </w:r>
      <w:r w:rsidR="00F52E55">
        <w:rPr>
          <w:rFonts w:ascii="Arial" w:eastAsia="Arial" w:hAnsi="Arial" w:cs="Arial"/>
          <w:color w:val="595959"/>
          <w:sz w:val="22"/>
          <w:szCs w:val="22"/>
        </w:rPr>
        <w:t>dort</w:t>
      </w:r>
      <w:r w:rsidR="00A34F7D">
        <w:rPr>
          <w:rFonts w:ascii="Arial" w:eastAsia="Arial" w:hAnsi="Arial" w:cs="Arial"/>
          <w:color w:val="595959"/>
          <w:sz w:val="22"/>
          <w:szCs w:val="22"/>
        </w:rPr>
        <w:t xml:space="preserve"> verwirklicht wurden</w:t>
      </w:r>
      <w:r w:rsidR="00F52E55">
        <w:rPr>
          <w:rFonts w:ascii="Arial" w:eastAsia="Arial" w:hAnsi="Arial" w:cs="Arial"/>
          <w:color w:val="595959"/>
          <w:sz w:val="22"/>
          <w:szCs w:val="22"/>
        </w:rPr>
        <w:t xml:space="preserve">, </w:t>
      </w:r>
      <w:r w:rsidR="00F52E55" w:rsidRPr="009C47B1">
        <w:rPr>
          <w:rFonts w:ascii="Arial" w:eastAsia="Arial" w:hAnsi="Arial" w:cs="Arial"/>
          <w:color w:val="595959"/>
          <w:sz w:val="22"/>
          <w:szCs w:val="22"/>
        </w:rPr>
        <w:t xml:space="preserve">wo es technisch </w:t>
      </w:r>
      <w:r w:rsidR="00F52E55">
        <w:rPr>
          <w:rFonts w:ascii="Arial" w:eastAsia="Arial" w:hAnsi="Arial" w:cs="Arial"/>
          <w:color w:val="595959"/>
          <w:sz w:val="22"/>
          <w:szCs w:val="22"/>
        </w:rPr>
        <w:t xml:space="preserve">möglich </w:t>
      </w:r>
      <w:r w:rsidR="00F52E55" w:rsidRPr="009C47B1">
        <w:rPr>
          <w:rFonts w:ascii="Arial" w:eastAsia="Arial" w:hAnsi="Arial" w:cs="Arial"/>
          <w:color w:val="595959"/>
          <w:sz w:val="22"/>
          <w:szCs w:val="22"/>
        </w:rPr>
        <w:t>war</w:t>
      </w:r>
      <w:r w:rsidR="00A34F7D">
        <w:rPr>
          <w:rFonts w:ascii="Arial" w:eastAsia="Arial" w:hAnsi="Arial" w:cs="Arial"/>
          <w:color w:val="595959"/>
          <w:sz w:val="22"/>
          <w:szCs w:val="22"/>
        </w:rPr>
        <w:t xml:space="preserve">. </w:t>
      </w:r>
      <w:r w:rsidR="00596EF2">
        <w:rPr>
          <w:rFonts w:ascii="Arial" w:eastAsia="Arial" w:hAnsi="Arial" w:cs="Arial"/>
          <w:color w:val="595959"/>
          <w:sz w:val="22"/>
          <w:szCs w:val="22"/>
        </w:rPr>
        <w:t xml:space="preserve">Darüber hinaus wurden die </w:t>
      </w:r>
      <w:r w:rsidR="009F23D0">
        <w:rPr>
          <w:rFonts w:ascii="Arial" w:eastAsia="Arial" w:hAnsi="Arial" w:cs="Arial"/>
          <w:color w:val="595959"/>
          <w:sz w:val="22"/>
          <w:szCs w:val="22"/>
        </w:rPr>
        <w:t xml:space="preserve">Schiebefenster </w:t>
      </w:r>
      <w:r w:rsidR="00596EF2">
        <w:rPr>
          <w:rFonts w:ascii="Arial" w:eastAsia="Arial" w:hAnsi="Arial" w:cs="Arial"/>
          <w:color w:val="595959"/>
          <w:sz w:val="22"/>
          <w:szCs w:val="22"/>
        </w:rPr>
        <w:t>zu den</w:t>
      </w:r>
      <w:r w:rsidR="009F23D0">
        <w:rPr>
          <w:rFonts w:ascii="Arial" w:eastAsia="Arial" w:hAnsi="Arial" w:cs="Arial"/>
          <w:color w:val="595959"/>
          <w:sz w:val="22"/>
          <w:szCs w:val="22"/>
        </w:rPr>
        <w:t xml:space="preserve"> Loggien </w:t>
      </w:r>
      <w:r w:rsidR="002E689E">
        <w:rPr>
          <w:rFonts w:ascii="Arial" w:eastAsia="Arial" w:hAnsi="Arial" w:cs="Arial"/>
          <w:color w:val="595959"/>
          <w:sz w:val="22"/>
          <w:szCs w:val="22"/>
        </w:rPr>
        <w:t xml:space="preserve">mit motorischen Antrieben und </w:t>
      </w:r>
      <w:r w:rsidR="002E689E" w:rsidRPr="00631C86">
        <w:rPr>
          <w:rFonts w:ascii="Arial" w:eastAsia="Arial" w:hAnsi="Arial" w:cs="Arial"/>
          <w:color w:val="595959"/>
          <w:sz w:val="22"/>
          <w:szCs w:val="22"/>
        </w:rPr>
        <w:t>elektromechanischer Ver- und Entriegelung aus</w:t>
      </w:r>
      <w:r w:rsidR="002E689E">
        <w:rPr>
          <w:rFonts w:ascii="Arial" w:eastAsia="Arial" w:hAnsi="Arial" w:cs="Arial"/>
          <w:color w:val="595959"/>
          <w:sz w:val="22"/>
          <w:szCs w:val="22"/>
        </w:rPr>
        <w:t>gestattet</w:t>
      </w:r>
      <w:r w:rsidR="002E689E" w:rsidRPr="00631C86">
        <w:rPr>
          <w:rFonts w:ascii="Arial" w:eastAsia="Arial" w:hAnsi="Arial" w:cs="Arial"/>
          <w:color w:val="595959"/>
          <w:sz w:val="22"/>
          <w:szCs w:val="22"/>
        </w:rPr>
        <w:t xml:space="preserve">. </w:t>
      </w:r>
      <w:r w:rsidR="002E689E">
        <w:rPr>
          <w:rFonts w:ascii="Arial" w:eastAsia="Arial" w:hAnsi="Arial" w:cs="Arial"/>
          <w:color w:val="595959"/>
          <w:sz w:val="22"/>
          <w:szCs w:val="22"/>
        </w:rPr>
        <w:t>Alle weitere</w:t>
      </w:r>
      <w:r w:rsidR="008B53B4">
        <w:rPr>
          <w:rFonts w:ascii="Arial" w:eastAsia="Arial" w:hAnsi="Arial" w:cs="Arial"/>
          <w:color w:val="595959"/>
          <w:sz w:val="22"/>
          <w:szCs w:val="22"/>
        </w:rPr>
        <w:t>n cero Bauelemente</w:t>
      </w:r>
      <w:r w:rsidR="002E689E">
        <w:rPr>
          <w:rFonts w:ascii="Arial" w:eastAsia="Arial" w:hAnsi="Arial" w:cs="Arial"/>
          <w:color w:val="595959"/>
          <w:sz w:val="22"/>
          <w:szCs w:val="22"/>
        </w:rPr>
        <w:t xml:space="preserve"> lassen sich dank der modernen Edelstahl-Laufwagentechnik auch manuell mühelos bewegen.</w:t>
      </w:r>
    </w:p>
    <w:p w14:paraId="5027EDB5" w14:textId="77777777" w:rsidR="008B53B4" w:rsidRDefault="008B53B4" w:rsidP="009F23D0">
      <w:pPr>
        <w:spacing w:line="360" w:lineRule="auto"/>
        <w:rPr>
          <w:rFonts w:ascii="Arial" w:eastAsia="Arial" w:hAnsi="Arial" w:cs="Arial"/>
          <w:color w:val="595959"/>
          <w:sz w:val="22"/>
          <w:szCs w:val="22"/>
        </w:rPr>
      </w:pPr>
    </w:p>
    <w:p w14:paraId="04381454" w14:textId="3850DE6C" w:rsidR="003232C0" w:rsidRDefault="00E43B9D" w:rsidP="00731460">
      <w:pPr>
        <w:spacing w:line="360" w:lineRule="auto"/>
        <w:rPr>
          <w:rFonts w:ascii="Arial" w:eastAsia="Arial" w:hAnsi="Arial" w:cs="Arial"/>
          <w:color w:val="595959"/>
          <w:sz w:val="22"/>
          <w:szCs w:val="22"/>
        </w:rPr>
      </w:pPr>
      <w:r w:rsidRPr="463A637A">
        <w:rPr>
          <w:rFonts w:ascii="Arial" w:eastAsia="Arial" w:hAnsi="Arial" w:cs="Arial"/>
          <w:color w:val="595959" w:themeColor="text1" w:themeTint="A6"/>
          <w:sz w:val="22"/>
          <w:szCs w:val="22"/>
        </w:rPr>
        <w:t xml:space="preserve">Ein </w:t>
      </w:r>
      <w:r w:rsidR="00AA7CFA" w:rsidRPr="463A637A">
        <w:rPr>
          <w:rFonts w:ascii="Arial" w:eastAsia="Arial" w:hAnsi="Arial" w:cs="Arial"/>
          <w:color w:val="595959" w:themeColor="text1" w:themeTint="A6"/>
          <w:sz w:val="22"/>
          <w:szCs w:val="22"/>
        </w:rPr>
        <w:t xml:space="preserve">weiterer </w:t>
      </w:r>
      <w:r w:rsidR="00EC73BA" w:rsidRPr="463A637A">
        <w:rPr>
          <w:rFonts w:ascii="Arial" w:eastAsia="Arial" w:hAnsi="Arial" w:cs="Arial"/>
          <w:color w:val="595959" w:themeColor="text1" w:themeTint="A6"/>
          <w:sz w:val="22"/>
          <w:szCs w:val="22"/>
        </w:rPr>
        <w:t xml:space="preserve">entscheidender </w:t>
      </w:r>
      <w:r w:rsidRPr="463A637A">
        <w:rPr>
          <w:rFonts w:ascii="Arial" w:eastAsia="Arial" w:hAnsi="Arial" w:cs="Arial"/>
          <w:color w:val="595959" w:themeColor="text1" w:themeTint="A6"/>
          <w:sz w:val="22"/>
          <w:szCs w:val="22"/>
        </w:rPr>
        <w:t>Baustein</w:t>
      </w:r>
      <w:r w:rsidR="00731460" w:rsidRPr="463A637A">
        <w:rPr>
          <w:rFonts w:ascii="Arial" w:eastAsia="Arial" w:hAnsi="Arial" w:cs="Arial"/>
          <w:color w:val="595959" w:themeColor="text1" w:themeTint="A6"/>
          <w:sz w:val="22"/>
          <w:szCs w:val="22"/>
        </w:rPr>
        <w:t xml:space="preserve"> für das Gelingen des Projekts war </w:t>
      </w:r>
      <w:r w:rsidR="00410823" w:rsidRPr="463A637A">
        <w:rPr>
          <w:rFonts w:ascii="Arial" w:eastAsia="Arial" w:hAnsi="Arial" w:cs="Arial"/>
          <w:color w:val="595959" w:themeColor="text1" w:themeTint="A6"/>
          <w:sz w:val="22"/>
          <w:szCs w:val="22"/>
        </w:rPr>
        <w:t>d</w:t>
      </w:r>
      <w:r w:rsidR="009F7354" w:rsidRPr="463A637A">
        <w:rPr>
          <w:rFonts w:ascii="Arial" w:eastAsia="Arial" w:hAnsi="Arial" w:cs="Arial"/>
          <w:color w:val="595959" w:themeColor="text1" w:themeTint="A6"/>
          <w:sz w:val="22"/>
          <w:szCs w:val="22"/>
        </w:rPr>
        <w:t>ie intensive Zusammenarbeit</w:t>
      </w:r>
      <w:r w:rsidR="00731460" w:rsidRPr="463A637A">
        <w:rPr>
          <w:rFonts w:ascii="Arial" w:eastAsia="Arial" w:hAnsi="Arial" w:cs="Arial"/>
          <w:color w:val="595959" w:themeColor="text1" w:themeTint="A6"/>
          <w:sz w:val="22"/>
          <w:szCs w:val="22"/>
        </w:rPr>
        <w:t xml:space="preserve"> </w:t>
      </w:r>
      <w:r w:rsidR="00AA7CFA" w:rsidRPr="463A637A">
        <w:rPr>
          <w:rFonts w:ascii="Arial" w:eastAsia="Arial" w:hAnsi="Arial" w:cs="Arial"/>
          <w:color w:val="595959" w:themeColor="text1" w:themeTint="A6"/>
          <w:sz w:val="22"/>
          <w:szCs w:val="22"/>
        </w:rPr>
        <w:t xml:space="preserve">mit </w:t>
      </w:r>
      <w:r w:rsidR="00233DE6" w:rsidRPr="463A637A">
        <w:rPr>
          <w:rFonts w:ascii="Arial" w:eastAsia="Arial" w:hAnsi="Arial" w:cs="Arial"/>
          <w:color w:val="595959" w:themeColor="text1" w:themeTint="A6"/>
          <w:sz w:val="22"/>
          <w:szCs w:val="22"/>
        </w:rPr>
        <w:t>dem Verglasungsspezialist aus Melle</w:t>
      </w:r>
      <w:r w:rsidR="00731460" w:rsidRPr="463A637A">
        <w:rPr>
          <w:rFonts w:ascii="Arial" w:eastAsia="Arial" w:hAnsi="Arial" w:cs="Arial"/>
          <w:color w:val="595959" w:themeColor="text1" w:themeTint="A6"/>
          <w:sz w:val="22"/>
          <w:szCs w:val="22"/>
        </w:rPr>
        <w:t xml:space="preserve">. </w:t>
      </w:r>
      <w:r w:rsidR="00BE291F" w:rsidRPr="463A637A">
        <w:rPr>
          <w:rFonts w:ascii="Arial" w:eastAsia="Arial" w:hAnsi="Arial" w:cs="Arial"/>
          <w:color w:val="595959" w:themeColor="text1" w:themeTint="A6"/>
          <w:sz w:val="22"/>
          <w:szCs w:val="22"/>
        </w:rPr>
        <w:t xml:space="preserve">Die verantwortliche </w:t>
      </w:r>
      <w:r w:rsidR="00BE291F" w:rsidRPr="463A637A">
        <w:rPr>
          <w:rFonts w:ascii="Arial" w:eastAsia="Arial" w:hAnsi="Arial" w:cs="Arial"/>
          <w:color w:val="595959" w:themeColor="text1" w:themeTint="A6"/>
          <w:sz w:val="22"/>
          <w:szCs w:val="22"/>
        </w:rPr>
        <w:lastRenderedPageBreak/>
        <w:t>Architektin</w:t>
      </w:r>
      <w:r w:rsidR="00731460" w:rsidRPr="463A637A">
        <w:rPr>
          <w:rFonts w:ascii="Arial" w:eastAsia="Arial" w:hAnsi="Arial" w:cs="Arial"/>
          <w:color w:val="595959" w:themeColor="text1" w:themeTint="A6"/>
          <w:sz w:val="22"/>
          <w:szCs w:val="22"/>
        </w:rPr>
        <w:t xml:space="preserve">: „Das Engagement von Solarlux war von Anfang an hoch, gemeinsam mit uns ein Gebäude mit größtmöglicher Verglasung umzusetzen.“ </w:t>
      </w:r>
      <w:r w:rsidR="00063E96" w:rsidRPr="463A637A">
        <w:rPr>
          <w:rFonts w:ascii="Arial" w:eastAsia="Arial" w:hAnsi="Arial" w:cs="Arial"/>
          <w:color w:val="595959" w:themeColor="text1" w:themeTint="A6"/>
          <w:sz w:val="22"/>
          <w:szCs w:val="22"/>
        </w:rPr>
        <w:t xml:space="preserve">Dies zeigte sich auch bei der Auswahl der passenden Verglasung. </w:t>
      </w:r>
    </w:p>
    <w:p w14:paraId="29E1D961" w14:textId="308BA540" w:rsidR="463A637A" w:rsidRDefault="463A637A" w:rsidP="463A637A">
      <w:pPr>
        <w:spacing w:line="360" w:lineRule="auto"/>
        <w:rPr>
          <w:rFonts w:ascii="Arial" w:eastAsia="Arial" w:hAnsi="Arial" w:cs="Arial"/>
          <w:color w:val="595959" w:themeColor="text1" w:themeTint="A6"/>
          <w:sz w:val="22"/>
          <w:szCs w:val="22"/>
        </w:rPr>
      </w:pPr>
    </w:p>
    <w:p w14:paraId="684DEBC5" w14:textId="4613A81B" w:rsidR="00DA6F1A" w:rsidRPr="00914CED" w:rsidRDefault="00571E5A" w:rsidP="00731460">
      <w:pPr>
        <w:spacing w:line="360" w:lineRule="auto"/>
        <w:rPr>
          <w:rFonts w:ascii="Arial" w:eastAsia="Arial" w:hAnsi="Arial" w:cs="Arial"/>
          <w:b/>
          <w:bCs/>
          <w:color w:val="595959"/>
          <w:sz w:val="22"/>
          <w:szCs w:val="22"/>
        </w:rPr>
      </w:pPr>
      <w:r w:rsidRPr="00914CED">
        <w:rPr>
          <w:rFonts w:ascii="Arial" w:eastAsia="Arial" w:hAnsi="Arial" w:cs="Arial"/>
          <w:b/>
          <w:bCs/>
          <w:color w:val="595959"/>
          <w:sz w:val="22"/>
          <w:szCs w:val="22"/>
        </w:rPr>
        <w:t>Sonnenschutz</w:t>
      </w:r>
      <w:r w:rsidR="00914CED">
        <w:rPr>
          <w:rFonts w:ascii="Arial" w:eastAsia="Arial" w:hAnsi="Arial" w:cs="Arial"/>
          <w:b/>
          <w:bCs/>
          <w:color w:val="595959"/>
          <w:sz w:val="22"/>
          <w:szCs w:val="22"/>
        </w:rPr>
        <w:t>verglasung</w:t>
      </w:r>
      <w:r w:rsidR="00914CED" w:rsidRPr="00914CED">
        <w:rPr>
          <w:rFonts w:ascii="Arial" w:eastAsia="Arial" w:hAnsi="Arial" w:cs="Arial"/>
          <w:b/>
          <w:bCs/>
          <w:color w:val="595959"/>
          <w:sz w:val="22"/>
          <w:szCs w:val="22"/>
        </w:rPr>
        <w:t xml:space="preserve"> mit </w:t>
      </w:r>
      <w:r w:rsidR="00914CED">
        <w:rPr>
          <w:rFonts w:ascii="Arial" w:eastAsia="Arial" w:hAnsi="Arial" w:cs="Arial"/>
          <w:b/>
          <w:bCs/>
          <w:color w:val="595959"/>
          <w:sz w:val="22"/>
          <w:szCs w:val="22"/>
        </w:rPr>
        <w:t>Durchblick</w:t>
      </w:r>
    </w:p>
    <w:p w14:paraId="7CB4CE0C" w14:textId="141F022D" w:rsidR="00731460" w:rsidRDefault="007A11BC" w:rsidP="00731460">
      <w:pPr>
        <w:spacing w:line="360" w:lineRule="auto"/>
        <w:rPr>
          <w:rFonts w:ascii="Arial" w:eastAsia="Arial" w:hAnsi="Arial" w:cs="Arial"/>
          <w:color w:val="595959"/>
          <w:sz w:val="22"/>
          <w:szCs w:val="22"/>
        </w:rPr>
      </w:pPr>
      <w:r>
        <w:rPr>
          <w:rFonts w:ascii="Arial" w:eastAsia="Arial" w:hAnsi="Arial" w:cs="Arial"/>
          <w:color w:val="595959"/>
          <w:sz w:val="22"/>
          <w:szCs w:val="22"/>
        </w:rPr>
        <w:t>Die Verglasung</w:t>
      </w:r>
      <w:r w:rsidR="0076101C">
        <w:rPr>
          <w:rFonts w:ascii="Arial" w:eastAsia="Arial" w:hAnsi="Arial" w:cs="Arial"/>
          <w:color w:val="595959"/>
          <w:sz w:val="22"/>
          <w:szCs w:val="22"/>
        </w:rPr>
        <w:t xml:space="preserve"> sollte trotz </w:t>
      </w:r>
      <w:r w:rsidR="00914CED">
        <w:rPr>
          <w:rFonts w:ascii="Arial" w:eastAsia="Arial" w:hAnsi="Arial" w:cs="Arial"/>
          <w:color w:val="595959"/>
          <w:sz w:val="22"/>
          <w:szCs w:val="22"/>
        </w:rPr>
        <w:t>des</w:t>
      </w:r>
      <w:r w:rsidR="0076101C">
        <w:rPr>
          <w:rFonts w:ascii="Arial" w:eastAsia="Arial" w:hAnsi="Arial" w:cs="Arial"/>
          <w:color w:val="595959"/>
          <w:sz w:val="22"/>
          <w:szCs w:val="22"/>
        </w:rPr>
        <w:t xml:space="preserve"> hohen Sonnenschutzes</w:t>
      </w:r>
      <w:r w:rsidR="00FE2FC2">
        <w:rPr>
          <w:rFonts w:ascii="Arial" w:eastAsia="Arial" w:hAnsi="Arial" w:cs="Arial"/>
          <w:color w:val="595959"/>
          <w:sz w:val="22"/>
          <w:szCs w:val="22"/>
        </w:rPr>
        <w:t xml:space="preserve"> </w:t>
      </w:r>
      <w:r w:rsidR="00557AEC">
        <w:rPr>
          <w:rFonts w:ascii="Arial" w:eastAsia="Arial" w:hAnsi="Arial" w:cs="Arial"/>
          <w:color w:val="595959"/>
          <w:sz w:val="22"/>
          <w:szCs w:val="22"/>
        </w:rPr>
        <w:t xml:space="preserve">so transparent wie möglich sein. </w:t>
      </w:r>
      <w:r w:rsidR="003C78AA">
        <w:rPr>
          <w:rFonts w:ascii="Arial" w:eastAsia="Arial" w:hAnsi="Arial" w:cs="Arial"/>
          <w:color w:val="595959"/>
          <w:sz w:val="22"/>
          <w:szCs w:val="22"/>
        </w:rPr>
        <w:t>Hier</w:t>
      </w:r>
      <w:r w:rsidR="008E31CF">
        <w:rPr>
          <w:rFonts w:ascii="Arial" w:eastAsia="Arial" w:hAnsi="Arial" w:cs="Arial"/>
          <w:color w:val="595959"/>
          <w:sz w:val="22"/>
          <w:szCs w:val="22"/>
        </w:rPr>
        <w:t>bei</w:t>
      </w:r>
      <w:r w:rsidR="003C78AA">
        <w:rPr>
          <w:rFonts w:ascii="Arial" w:eastAsia="Arial" w:hAnsi="Arial" w:cs="Arial"/>
          <w:color w:val="595959"/>
          <w:sz w:val="22"/>
          <w:szCs w:val="22"/>
        </w:rPr>
        <w:t xml:space="preserve"> unterstützte </w:t>
      </w:r>
      <w:r w:rsidR="00A77756">
        <w:rPr>
          <w:rFonts w:ascii="Arial" w:eastAsia="Arial" w:hAnsi="Arial" w:cs="Arial"/>
          <w:color w:val="595959"/>
          <w:sz w:val="22"/>
          <w:szCs w:val="22"/>
        </w:rPr>
        <w:t xml:space="preserve">Solarlux </w:t>
      </w:r>
      <w:r w:rsidR="00557AEC">
        <w:rPr>
          <w:rFonts w:ascii="Arial" w:eastAsia="Arial" w:hAnsi="Arial" w:cs="Arial"/>
          <w:color w:val="595959"/>
          <w:sz w:val="22"/>
          <w:szCs w:val="22"/>
        </w:rPr>
        <w:t xml:space="preserve">die </w:t>
      </w:r>
      <w:r w:rsidR="00D340B9">
        <w:rPr>
          <w:rFonts w:ascii="Arial" w:eastAsia="Arial" w:hAnsi="Arial" w:cs="Arial"/>
          <w:color w:val="595959"/>
          <w:sz w:val="22"/>
          <w:szCs w:val="22"/>
        </w:rPr>
        <w:t>Architekten</w:t>
      </w:r>
      <w:r w:rsidR="00557AEC">
        <w:rPr>
          <w:rFonts w:ascii="Arial" w:eastAsia="Arial" w:hAnsi="Arial" w:cs="Arial"/>
          <w:color w:val="595959"/>
          <w:sz w:val="22"/>
          <w:szCs w:val="22"/>
        </w:rPr>
        <w:t xml:space="preserve"> </w:t>
      </w:r>
      <w:r w:rsidR="007C0CA3">
        <w:rPr>
          <w:rFonts w:ascii="Arial" w:eastAsia="Arial" w:hAnsi="Arial" w:cs="Arial"/>
          <w:color w:val="595959"/>
          <w:sz w:val="22"/>
          <w:szCs w:val="22"/>
        </w:rPr>
        <w:t xml:space="preserve">mit </w:t>
      </w:r>
      <w:r w:rsidR="00F6608C">
        <w:rPr>
          <w:rFonts w:ascii="Arial" w:eastAsia="Arial" w:hAnsi="Arial" w:cs="Arial"/>
          <w:color w:val="595959"/>
          <w:sz w:val="22"/>
          <w:szCs w:val="22"/>
        </w:rPr>
        <w:t xml:space="preserve">der Präsentation </w:t>
      </w:r>
      <w:r w:rsidR="007C0CA3">
        <w:rPr>
          <w:rFonts w:ascii="Arial" w:eastAsia="Arial" w:hAnsi="Arial" w:cs="Arial"/>
          <w:color w:val="595959"/>
          <w:sz w:val="22"/>
          <w:szCs w:val="22"/>
        </w:rPr>
        <w:t>unterschiedliche</w:t>
      </w:r>
      <w:r w:rsidR="00D3665C">
        <w:rPr>
          <w:rFonts w:ascii="Arial" w:eastAsia="Arial" w:hAnsi="Arial" w:cs="Arial"/>
          <w:color w:val="595959"/>
          <w:sz w:val="22"/>
          <w:szCs w:val="22"/>
        </w:rPr>
        <w:t>r</w:t>
      </w:r>
      <w:r w:rsidR="007C0CA3">
        <w:rPr>
          <w:rFonts w:ascii="Arial" w:eastAsia="Arial" w:hAnsi="Arial" w:cs="Arial"/>
          <w:color w:val="595959"/>
          <w:sz w:val="22"/>
          <w:szCs w:val="22"/>
        </w:rPr>
        <w:t xml:space="preserve"> </w:t>
      </w:r>
      <w:r w:rsidR="00155C7E">
        <w:rPr>
          <w:rFonts w:ascii="Arial" w:eastAsia="Arial" w:hAnsi="Arial" w:cs="Arial"/>
          <w:color w:val="595959"/>
          <w:sz w:val="22"/>
          <w:szCs w:val="22"/>
        </w:rPr>
        <w:t>Gläser</w:t>
      </w:r>
      <w:r w:rsidR="00731460" w:rsidRPr="00731460">
        <w:rPr>
          <w:rFonts w:ascii="Arial" w:eastAsia="Arial" w:hAnsi="Arial" w:cs="Arial"/>
          <w:color w:val="595959"/>
          <w:sz w:val="22"/>
          <w:szCs w:val="22"/>
        </w:rPr>
        <w:t xml:space="preserve">. </w:t>
      </w:r>
      <w:r w:rsidR="00914CED">
        <w:rPr>
          <w:rFonts w:ascii="Arial" w:eastAsia="Arial" w:hAnsi="Arial" w:cs="Arial"/>
          <w:color w:val="595959"/>
          <w:sz w:val="22"/>
          <w:szCs w:val="22"/>
        </w:rPr>
        <w:t>Schlussendlich fiel d</w:t>
      </w:r>
      <w:r w:rsidR="008D66A6">
        <w:rPr>
          <w:rFonts w:ascii="Arial" w:eastAsia="Arial" w:hAnsi="Arial" w:cs="Arial"/>
          <w:color w:val="595959"/>
          <w:sz w:val="22"/>
          <w:szCs w:val="22"/>
        </w:rPr>
        <w:t xml:space="preserve">ie </w:t>
      </w:r>
      <w:r w:rsidR="003C78AA">
        <w:rPr>
          <w:rFonts w:ascii="Arial" w:eastAsia="Arial" w:hAnsi="Arial" w:cs="Arial"/>
          <w:color w:val="595959"/>
          <w:sz w:val="22"/>
          <w:szCs w:val="22"/>
        </w:rPr>
        <w:t>Entscheidung</w:t>
      </w:r>
      <w:r w:rsidR="008D66A6">
        <w:rPr>
          <w:rFonts w:ascii="Arial" w:eastAsia="Arial" w:hAnsi="Arial" w:cs="Arial"/>
          <w:color w:val="595959"/>
          <w:sz w:val="22"/>
          <w:szCs w:val="22"/>
        </w:rPr>
        <w:t xml:space="preserve"> auf Weißglas</w:t>
      </w:r>
      <w:r w:rsidR="00914CED">
        <w:rPr>
          <w:rFonts w:ascii="Arial" w:eastAsia="Arial" w:hAnsi="Arial" w:cs="Arial"/>
          <w:color w:val="595959"/>
          <w:sz w:val="22"/>
          <w:szCs w:val="22"/>
        </w:rPr>
        <w:t>,</w:t>
      </w:r>
      <w:r w:rsidR="00807FA5">
        <w:rPr>
          <w:rFonts w:ascii="Arial" w:eastAsia="Arial" w:hAnsi="Arial" w:cs="Arial"/>
          <w:color w:val="595959"/>
          <w:sz w:val="22"/>
          <w:szCs w:val="22"/>
        </w:rPr>
        <w:t xml:space="preserve"> mit </w:t>
      </w:r>
      <w:r w:rsidR="00A31069">
        <w:rPr>
          <w:rFonts w:ascii="Arial" w:eastAsia="Arial" w:hAnsi="Arial" w:cs="Arial"/>
          <w:color w:val="595959"/>
          <w:sz w:val="22"/>
          <w:szCs w:val="22"/>
        </w:rPr>
        <w:t xml:space="preserve">einem </w:t>
      </w:r>
      <w:r w:rsidR="00354510">
        <w:rPr>
          <w:rFonts w:ascii="Arial" w:eastAsia="Arial" w:hAnsi="Arial" w:cs="Arial"/>
          <w:color w:val="595959"/>
          <w:sz w:val="22"/>
          <w:szCs w:val="22"/>
        </w:rPr>
        <w:t>G-Wert von 0,3</w:t>
      </w:r>
      <w:r w:rsidR="00791E28">
        <w:rPr>
          <w:rFonts w:ascii="Arial" w:eastAsia="Arial" w:hAnsi="Arial" w:cs="Arial"/>
          <w:color w:val="595959"/>
          <w:sz w:val="22"/>
          <w:szCs w:val="22"/>
        </w:rPr>
        <w:t>7</w:t>
      </w:r>
      <w:r w:rsidR="00241E1C">
        <w:rPr>
          <w:rFonts w:ascii="Arial" w:eastAsia="Arial" w:hAnsi="Arial" w:cs="Arial"/>
          <w:color w:val="595959"/>
          <w:sz w:val="22"/>
          <w:szCs w:val="22"/>
        </w:rPr>
        <w:t xml:space="preserve"> und einem </w:t>
      </w:r>
      <w:proofErr w:type="spellStart"/>
      <w:r w:rsidR="00055E25" w:rsidRPr="00055E25">
        <w:rPr>
          <w:rFonts w:ascii="Arial" w:eastAsia="Arial" w:hAnsi="Arial" w:cs="Arial"/>
          <w:color w:val="595959"/>
          <w:sz w:val="22"/>
          <w:szCs w:val="22"/>
        </w:rPr>
        <w:t>Ug</w:t>
      </w:r>
      <w:proofErr w:type="spellEnd"/>
      <w:r w:rsidR="00055E25" w:rsidRPr="00055E25">
        <w:rPr>
          <w:rFonts w:ascii="Arial" w:eastAsia="Arial" w:hAnsi="Arial" w:cs="Arial"/>
          <w:color w:val="595959"/>
          <w:sz w:val="22"/>
          <w:szCs w:val="22"/>
        </w:rPr>
        <w:t>-We</w:t>
      </w:r>
      <w:r w:rsidR="00F6608C">
        <w:rPr>
          <w:rFonts w:ascii="Arial" w:eastAsia="Arial" w:hAnsi="Arial" w:cs="Arial"/>
          <w:color w:val="595959"/>
          <w:sz w:val="22"/>
          <w:szCs w:val="22"/>
        </w:rPr>
        <w:t>r</w:t>
      </w:r>
      <w:r w:rsidR="00055E25" w:rsidRPr="00055E25">
        <w:rPr>
          <w:rFonts w:ascii="Arial" w:eastAsia="Arial" w:hAnsi="Arial" w:cs="Arial"/>
          <w:color w:val="595959"/>
          <w:sz w:val="22"/>
          <w:szCs w:val="22"/>
        </w:rPr>
        <w:t xml:space="preserve">t von </w:t>
      </w:r>
      <w:r w:rsidR="00F6608C">
        <w:rPr>
          <w:rFonts w:ascii="Arial" w:eastAsia="Arial" w:hAnsi="Arial" w:cs="Arial"/>
          <w:color w:val="595959"/>
          <w:sz w:val="22"/>
          <w:szCs w:val="22"/>
        </w:rPr>
        <w:t>0</w:t>
      </w:r>
      <w:r w:rsidR="00241E1C" w:rsidRPr="00055E25">
        <w:rPr>
          <w:rFonts w:ascii="Arial" w:eastAsia="Arial" w:hAnsi="Arial" w:cs="Arial"/>
          <w:color w:val="595959"/>
          <w:sz w:val="22"/>
          <w:szCs w:val="22"/>
        </w:rPr>
        <w:t>,6 W/m²K</w:t>
      </w:r>
      <w:r w:rsidR="00055E25">
        <w:rPr>
          <w:rFonts w:ascii="Arial" w:eastAsia="Arial" w:hAnsi="Arial" w:cs="Arial"/>
          <w:color w:val="595959"/>
          <w:sz w:val="22"/>
          <w:szCs w:val="22"/>
        </w:rPr>
        <w:t>.</w:t>
      </w:r>
      <w:r w:rsidR="00241E1C">
        <w:rPr>
          <w:rFonts w:ascii="Arial" w:eastAsia="Arial" w:hAnsi="Arial" w:cs="Arial"/>
          <w:color w:val="595959"/>
          <w:sz w:val="22"/>
          <w:szCs w:val="22"/>
        </w:rPr>
        <w:t xml:space="preserve"> </w:t>
      </w:r>
      <w:r w:rsidR="00055E25">
        <w:rPr>
          <w:rFonts w:ascii="Arial" w:eastAsia="Arial" w:hAnsi="Arial" w:cs="Arial"/>
          <w:color w:val="595959"/>
          <w:sz w:val="22"/>
          <w:szCs w:val="22"/>
        </w:rPr>
        <w:t>Weißglas</w:t>
      </w:r>
      <w:r w:rsidR="00E322A5">
        <w:rPr>
          <w:rFonts w:ascii="Arial" w:eastAsia="Arial" w:hAnsi="Arial" w:cs="Arial"/>
          <w:color w:val="595959"/>
          <w:sz w:val="22"/>
          <w:szCs w:val="22"/>
        </w:rPr>
        <w:t xml:space="preserve"> </w:t>
      </w:r>
      <w:r w:rsidR="005029CC">
        <w:rPr>
          <w:rFonts w:ascii="Arial" w:eastAsia="Arial" w:hAnsi="Arial" w:cs="Arial"/>
          <w:color w:val="595959"/>
          <w:sz w:val="22"/>
          <w:szCs w:val="22"/>
        </w:rPr>
        <w:t>ist auch bei hohen Sonnenschutz</w:t>
      </w:r>
      <w:r w:rsidR="00914CED">
        <w:rPr>
          <w:rFonts w:ascii="Arial" w:eastAsia="Arial" w:hAnsi="Arial" w:cs="Arial"/>
          <w:color w:val="595959"/>
          <w:sz w:val="22"/>
          <w:szCs w:val="22"/>
        </w:rPr>
        <w:t>werten</w:t>
      </w:r>
      <w:r w:rsidR="005029CC">
        <w:rPr>
          <w:rFonts w:ascii="Arial" w:eastAsia="Arial" w:hAnsi="Arial" w:cs="Arial"/>
          <w:color w:val="595959"/>
          <w:sz w:val="22"/>
          <w:szCs w:val="22"/>
        </w:rPr>
        <w:t xml:space="preserve"> </w:t>
      </w:r>
      <w:r w:rsidR="003A76A9">
        <w:rPr>
          <w:rFonts w:ascii="Arial" w:eastAsia="Arial" w:hAnsi="Arial" w:cs="Arial"/>
          <w:color w:val="595959"/>
          <w:sz w:val="22"/>
          <w:szCs w:val="22"/>
        </w:rPr>
        <w:t>lichtdurchlässig und farbneutral</w:t>
      </w:r>
      <w:r w:rsidR="008E31CF">
        <w:rPr>
          <w:rFonts w:ascii="Arial" w:eastAsia="Arial" w:hAnsi="Arial" w:cs="Arial"/>
          <w:color w:val="595959"/>
          <w:sz w:val="22"/>
          <w:szCs w:val="22"/>
        </w:rPr>
        <w:t xml:space="preserve">, ohne störenden Grünschimmer. </w:t>
      </w:r>
    </w:p>
    <w:p w14:paraId="35E914C1" w14:textId="77777777" w:rsidR="00D64371" w:rsidRDefault="00D64371" w:rsidP="00731460">
      <w:pPr>
        <w:spacing w:line="360" w:lineRule="auto"/>
        <w:rPr>
          <w:rFonts w:ascii="Arial" w:eastAsia="Arial" w:hAnsi="Arial" w:cs="Arial"/>
          <w:color w:val="595959"/>
          <w:sz w:val="22"/>
          <w:szCs w:val="22"/>
        </w:rPr>
      </w:pPr>
    </w:p>
    <w:p w14:paraId="7F9D301A" w14:textId="3AFD5A4E" w:rsidR="00D64371" w:rsidRDefault="00D64371" w:rsidP="00731460">
      <w:pPr>
        <w:spacing w:line="360" w:lineRule="auto"/>
        <w:rPr>
          <w:rFonts w:ascii="Arial" w:eastAsia="Arial" w:hAnsi="Arial" w:cs="Arial"/>
          <w:color w:val="595959"/>
          <w:sz w:val="22"/>
          <w:szCs w:val="22"/>
        </w:rPr>
      </w:pPr>
      <w:r>
        <w:rPr>
          <w:rFonts w:ascii="Arial" w:eastAsia="Arial" w:hAnsi="Arial" w:cs="Arial"/>
          <w:color w:val="595959"/>
          <w:sz w:val="22"/>
          <w:szCs w:val="22"/>
        </w:rPr>
        <w:t xml:space="preserve">Weitere </w:t>
      </w:r>
      <w:r w:rsidR="009C126E">
        <w:rPr>
          <w:rFonts w:ascii="Arial" w:eastAsia="Arial" w:hAnsi="Arial" w:cs="Arial"/>
          <w:color w:val="595959"/>
          <w:sz w:val="22"/>
          <w:szCs w:val="22"/>
        </w:rPr>
        <w:t>Maßnahmen</w:t>
      </w:r>
      <w:r w:rsidR="008A3569">
        <w:rPr>
          <w:rFonts w:ascii="Arial" w:eastAsia="Arial" w:hAnsi="Arial" w:cs="Arial"/>
          <w:color w:val="595959"/>
          <w:sz w:val="22"/>
          <w:szCs w:val="22"/>
        </w:rPr>
        <w:t>,</w:t>
      </w:r>
      <w:r w:rsidR="00E40E0D">
        <w:rPr>
          <w:rFonts w:ascii="Arial" w:eastAsia="Arial" w:hAnsi="Arial" w:cs="Arial"/>
          <w:color w:val="595959"/>
          <w:sz w:val="22"/>
          <w:szCs w:val="22"/>
        </w:rPr>
        <w:t xml:space="preserve"> um</w:t>
      </w:r>
      <w:r w:rsidR="008A3569">
        <w:rPr>
          <w:rFonts w:ascii="Arial" w:eastAsia="Arial" w:hAnsi="Arial" w:cs="Arial"/>
          <w:color w:val="595959"/>
          <w:sz w:val="22"/>
          <w:szCs w:val="22"/>
        </w:rPr>
        <w:t xml:space="preserve"> </w:t>
      </w:r>
      <w:r w:rsidR="00A03A80">
        <w:rPr>
          <w:rFonts w:ascii="Arial" w:eastAsia="Arial" w:hAnsi="Arial" w:cs="Arial"/>
          <w:color w:val="595959"/>
          <w:sz w:val="22"/>
          <w:szCs w:val="22"/>
        </w:rPr>
        <w:t>der</w:t>
      </w:r>
      <w:r w:rsidR="009C126E">
        <w:rPr>
          <w:rFonts w:ascii="Arial" w:eastAsia="Arial" w:hAnsi="Arial" w:cs="Arial"/>
          <w:color w:val="595959"/>
          <w:sz w:val="22"/>
          <w:szCs w:val="22"/>
        </w:rPr>
        <w:t xml:space="preserve"> </w:t>
      </w:r>
      <w:r w:rsidR="00161232">
        <w:rPr>
          <w:rFonts w:ascii="Arial" w:eastAsia="Arial" w:hAnsi="Arial" w:cs="Arial"/>
          <w:color w:val="595959"/>
          <w:sz w:val="22"/>
          <w:szCs w:val="22"/>
        </w:rPr>
        <w:t xml:space="preserve">Überhitzung des Gebäudes </w:t>
      </w:r>
      <w:r w:rsidR="009C126E">
        <w:rPr>
          <w:rFonts w:ascii="Arial" w:eastAsia="Arial" w:hAnsi="Arial" w:cs="Arial"/>
          <w:color w:val="595959"/>
          <w:sz w:val="22"/>
          <w:szCs w:val="22"/>
        </w:rPr>
        <w:t>an</w:t>
      </w:r>
      <w:r w:rsidR="001816B9">
        <w:rPr>
          <w:rFonts w:ascii="Arial" w:eastAsia="Arial" w:hAnsi="Arial" w:cs="Arial"/>
          <w:color w:val="595959"/>
          <w:sz w:val="22"/>
          <w:szCs w:val="22"/>
        </w:rPr>
        <w:t xml:space="preserve"> heißen Tagen </w:t>
      </w:r>
      <w:r w:rsidR="008A3569">
        <w:rPr>
          <w:rFonts w:ascii="Arial" w:eastAsia="Arial" w:hAnsi="Arial" w:cs="Arial"/>
          <w:color w:val="595959"/>
          <w:sz w:val="22"/>
          <w:szCs w:val="22"/>
        </w:rPr>
        <w:t>entgegenzuwirken</w:t>
      </w:r>
      <w:r w:rsidR="00161232">
        <w:rPr>
          <w:rFonts w:ascii="Arial" w:eastAsia="Arial" w:hAnsi="Arial" w:cs="Arial"/>
          <w:color w:val="595959"/>
          <w:sz w:val="22"/>
          <w:szCs w:val="22"/>
        </w:rPr>
        <w:t xml:space="preserve">, </w:t>
      </w:r>
      <w:r w:rsidR="003266CD">
        <w:rPr>
          <w:rFonts w:ascii="Arial" w:eastAsia="Arial" w:hAnsi="Arial" w:cs="Arial"/>
          <w:color w:val="595959"/>
          <w:sz w:val="22"/>
          <w:szCs w:val="22"/>
        </w:rPr>
        <w:t>waren</w:t>
      </w:r>
      <w:r w:rsidR="009C78BF">
        <w:rPr>
          <w:rFonts w:ascii="Arial" w:eastAsia="Arial" w:hAnsi="Arial" w:cs="Arial"/>
          <w:color w:val="595959"/>
          <w:sz w:val="22"/>
          <w:szCs w:val="22"/>
        </w:rPr>
        <w:t xml:space="preserve"> </w:t>
      </w:r>
      <w:r w:rsidR="00B74FB6">
        <w:rPr>
          <w:rFonts w:ascii="Arial" w:eastAsia="Arial" w:hAnsi="Arial" w:cs="Arial"/>
          <w:color w:val="595959"/>
          <w:sz w:val="22"/>
          <w:szCs w:val="22"/>
        </w:rPr>
        <w:t>ein erhöhter Tag- und Nachtluftwechsel</w:t>
      </w:r>
      <w:r w:rsidR="00E40E0D">
        <w:rPr>
          <w:rFonts w:ascii="Arial" w:eastAsia="Arial" w:hAnsi="Arial" w:cs="Arial"/>
          <w:color w:val="595959"/>
          <w:sz w:val="22"/>
          <w:szCs w:val="22"/>
        </w:rPr>
        <w:t xml:space="preserve"> </w:t>
      </w:r>
      <w:r w:rsidR="008A3569">
        <w:rPr>
          <w:rFonts w:ascii="Arial" w:eastAsia="Arial" w:hAnsi="Arial" w:cs="Arial"/>
          <w:color w:val="595959"/>
          <w:sz w:val="22"/>
          <w:szCs w:val="22"/>
        </w:rPr>
        <w:t>sowie</w:t>
      </w:r>
      <w:r w:rsidR="00E40E0D">
        <w:rPr>
          <w:rFonts w:ascii="Arial" w:eastAsia="Arial" w:hAnsi="Arial" w:cs="Arial"/>
          <w:color w:val="595959"/>
          <w:sz w:val="22"/>
          <w:szCs w:val="22"/>
        </w:rPr>
        <w:t xml:space="preserve"> eine passive Kühlung von 5 </w:t>
      </w:r>
      <w:r w:rsidR="008A3569">
        <w:rPr>
          <w:rFonts w:ascii="Arial" w:eastAsia="Arial" w:hAnsi="Arial" w:cs="Arial"/>
          <w:color w:val="595959"/>
          <w:sz w:val="22"/>
          <w:szCs w:val="22"/>
        </w:rPr>
        <w:t>Kilowatt</w:t>
      </w:r>
      <w:r w:rsidR="00E40E0D">
        <w:rPr>
          <w:rFonts w:ascii="Arial" w:eastAsia="Arial" w:hAnsi="Arial" w:cs="Arial"/>
          <w:color w:val="595959"/>
          <w:sz w:val="22"/>
          <w:szCs w:val="22"/>
        </w:rPr>
        <w:t xml:space="preserve"> über eine entkoppelte Wärmepumpe. </w:t>
      </w:r>
      <w:r w:rsidR="003266CD" w:rsidRPr="00731460">
        <w:rPr>
          <w:rFonts w:ascii="Arial" w:eastAsia="Arial" w:hAnsi="Arial" w:cs="Arial"/>
          <w:color w:val="595959"/>
          <w:sz w:val="22"/>
          <w:szCs w:val="22"/>
        </w:rPr>
        <w:t>Bianca Klinger</w:t>
      </w:r>
      <w:r w:rsidR="003266CD">
        <w:rPr>
          <w:rFonts w:ascii="Arial" w:eastAsia="Arial" w:hAnsi="Arial" w:cs="Arial"/>
          <w:color w:val="595959"/>
          <w:sz w:val="22"/>
          <w:szCs w:val="22"/>
        </w:rPr>
        <w:t xml:space="preserve"> über das Maßnahmen-Paket: </w:t>
      </w:r>
      <w:r w:rsidR="008A3569">
        <w:rPr>
          <w:rFonts w:ascii="Arial" w:eastAsia="Arial" w:hAnsi="Arial" w:cs="Arial"/>
          <w:color w:val="595959"/>
          <w:sz w:val="22"/>
          <w:szCs w:val="22"/>
        </w:rPr>
        <w:t>„</w:t>
      </w:r>
      <w:r w:rsidR="00E40E0D">
        <w:rPr>
          <w:rFonts w:ascii="Arial" w:eastAsia="Arial" w:hAnsi="Arial" w:cs="Arial"/>
          <w:color w:val="595959"/>
          <w:sz w:val="22"/>
          <w:szCs w:val="22"/>
        </w:rPr>
        <w:t xml:space="preserve">In Verbindung mit </w:t>
      </w:r>
      <w:r w:rsidR="002A3331">
        <w:rPr>
          <w:rFonts w:ascii="Arial" w:eastAsia="Arial" w:hAnsi="Arial" w:cs="Arial"/>
          <w:color w:val="595959"/>
          <w:sz w:val="22"/>
          <w:szCs w:val="22"/>
        </w:rPr>
        <w:t>der gebäudeeigenen Verschattung durch die zurückspringenden Glasanteile</w:t>
      </w:r>
      <w:r w:rsidR="008A3569">
        <w:rPr>
          <w:rFonts w:ascii="Arial" w:eastAsia="Arial" w:hAnsi="Arial" w:cs="Arial"/>
          <w:color w:val="595959"/>
          <w:sz w:val="22"/>
          <w:szCs w:val="22"/>
        </w:rPr>
        <w:t xml:space="preserve"> kann </w:t>
      </w:r>
      <w:r w:rsidR="003266CD">
        <w:rPr>
          <w:rFonts w:ascii="Arial" w:eastAsia="Arial" w:hAnsi="Arial" w:cs="Arial"/>
          <w:color w:val="595959"/>
          <w:sz w:val="22"/>
          <w:szCs w:val="22"/>
        </w:rPr>
        <w:t xml:space="preserve">so </w:t>
      </w:r>
      <w:r w:rsidR="008A3569">
        <w:rPr>
          <w:rFonts w:ascii="Arial" w:eastAsia="Arial" w:hAnsi="Arial" w:cs="Arial"/>
          <w:color w:val="595959"/>
          <w:sz w:val="22"/>
          <w:szCs w:val="22"/>
        </w:rPr>
        <w:t xml:space="preserve">die maximale Anzahl der Übergradstunden </w:t>
      </w:r>
      <w:r w:rsidR="003266CD">
        <w:rPr>
          <w:rFonts w:ascii="Arial" w:eastAsia="Arial" w:hAnsi="Arial" w:cs="Arial"/>
          <w:color w:val="595959"/>
          <w:sz w:val="22"/>
          <w:szCs w:val="22"/>
        </w:rPr>
        <w:t xml:space="preserve">problemlos </w:t>
      </w:r>
      <w:r w:rsidR="008A3569">
        <w:rPr>
          <w:rFonts w:ascii="Arial" w:eastAsia="Arial" w:hAnsi="Arial" w:cs="Arial"/>
          <w:color w:val="595959"/>
          <w:sz w:val="22"/>
          <w:szCs w:val="22"/>
        </w:rPr>
        <w:t>eingehalten werden</w:t>
      </w:r>
      <w:r w:rsidR="00B1495D">
        <w:rPr>
          <w:rFonts w:ascii="Arial" w:eastAsia="Arial" w:hAnsi="Arial" w:cs="Arial"/>
          <w:color w:val="595959"/>
          <w:sz w:val="22"/>
          <w:szCs w:val="22"/>
        </w:rPr>
        <w:t>.</w:t>
      </w:r>
      <w:r w:rsidR="00B85545">
        <w:rPr>
          <w:rFonts w:ascii="Arial" w:eastAsia="Arial" w:hAnsi="Arial" w:cs="Arial"/>
          <w:color w:val="595959"/>
          <w:sz w:val="22"/>
          <w:szCs w:val="22"/>
        </w:rPr>
        <w:t>“</w:t>
      </w:r>
      <w:r w:rsidR="00B1495D">
        <w:rPr>
          <w:rFonts w:ascii="Arial" w:eastAsia="Arial" w:hAnsi="Arial" w:cs="Arial"/>
          <w:color w:val="595959"/>
          <w:sz w:val="22"/>
          <w:szCs w:val="22"/>
        </w:rPr>
        <w:t xml:space="preserve"> </w:t>
      </w:r>
    </w:p>
    <w:p w14:paraId="2A0C8174" w14:textId="77777777" w:rsidR="00FC502F" w:rsidRPr="00731460" w:rsidRDefault="00FC502F" w:rsidP="00731460">
      <w:pPr>
        <w:spacing w:line="360" w:lineRule="auto"/>
        <w:rPr>
          <w:rFonts w:ascii="Arial" w:eastAsia="Arial" w:hAnsi="Arial" w:cs="Arial"/>
          <w:color w:val="595959"/>
          <w:sz w:val="22"/>
          <w:szCs w:val="22"/>
        </w:rPr>
      </w:pPr>
    </w:p>
    <w:p w14:paraId="188934EC" w14:textId="77777777" w:rsidR="00731460" w:rsidRPr="00731460" w:rsidRDefault="00731460" w:rsidP="00731460">
      <w:pPr>
        <w:spacing w:line="360" w:lineRule="auto"/>
        <w:rPr>
          <w:rFonts w:ascii="Arial" w:eastAsia="Arial" w:hAnsi="Arial" w:cs="Arial"/>
          <w:b/>
          <w:bCs/>
          <w:color w:val="595959"/>
          <w:sz w:val="22"/>
          <w:szCs w:val="22"/>
        </w:rPr>
      </w:pPr>
      <w:r w:rsidRPr="00731460">
        <w:rPr>
          <w:rFonts w:ascii="Arial" w:eastAsia="Arial" w:hAnsi="Arial" w:cs="Arial"/>
          <w:b/>
          <w:bCs/>
          <w:color w:val="595959"/>
          <w:sz w:val="22"/>
          <w:szCs w:val="22"/>
        </w:rPr>
        <w:t xml:space="preserve">Außergewöhnliche atmosphärische Lichtstimmungen </w:t>
      </w:r>
    </w:p>
    <w:p w14:paraId="62C01308" w14:textId="3FFC2264" w:rsidR="00731460" w:rsidRDefault="00731460" w:rsidP="00731460">
      <w:pPr>
        <w:spacing w:line="360" w:lineRule="auto"/>
        <w:rPr>
          <w:rFonts w:ascii="Arial" w:eastAsia="Arial" w:hAnsi="Arial" w:cs="Arial"/>
          <w:color w:val="595959"/>
          <w:sz w:val="22"/>
          <w:szCs w:val="22"/>
        </w:rPr>
      </w:pPr>
      <w:r w:rsidRPr="00731460">
        <w:rPr>
          <w:rFonts w:ascii="Arial" w:eastAsia="Arial" w:hAnsi="Arial" w:cs="Arial"/>
          <w:color w:val="595959"/>
          <w:sz w:val="22"/>
          <w:szCs w:val="22"/>
        </w:rPr>
        <w:t xml:space="preserve">Mit einer nach Süden ausgerichteten, maximal transparenten Glasfassade ist es Scheidt </w:t>
      </w:r>
      <w:proofErr w:type="spellStart"/>
      <w:r w:rsidRPr="00731460">
        <w:rPr>
          <w:rFonts w:ascii="Arial" w:eastAsia="Arial" w:hAnsi="Arial" w:cs="Arial"/>
          <w:color w:val="595959"/>
          <w:sz w:val="22"/>
          <w:szCs w:val="22"/>
        </w:rPr>
        <w:t>Kasprusch</w:t>
      </w:r>
      <w:proofErr w:type="spellEnd"/>
      <w:r w:rsidRPr="00731460">
        <w:rPr>
          <w:rFonts w:ascii="Arial" w:eastAsia="Arial" w:hAnsi="Arial" w:cs="Arial"/>
          <w:color w:val="595959"/>
          <w:sz w:val="22"/>
          <w:szCs w:val="22"/>
        </w:rPr>
        <w:t xml:space="preserve"> Architekten gelungen, ein Haus als Sonnenfänger zu konzipieren, das den natürlichen Biorhythmus der Bewohner im Laufe des Tages berücksichtigt und die </w:t>
      </w:r>
      <w:r w:rsidR="00CC2C7B">
        <w:rPr>
          <w:rFonts w:ascii="Arial" w:eastAsia="Arial" w:hAnsi="Arial" w:cs="Arial"/>
          <w:color w:val="595959"/>
          <w:sz w:val="22"/>
          <w:szCs w:val="22"/>
        </w:rPr>
        <w:t>Natur</w:t>
      </w:r>
      <w:r w:rsidRPr="00731460">
        <w:rPr>
          <w:rFonts w:ascii="Arial" w:eastAsia="Arial" w:hAnsi="Arial" w:cs="Arial"/>
          <w:color w:val="595959"/>
          <w:sz w:val="22"/>
          <w:szCs w:val="22"/>
        </w:rPr>
        <w:t xml:space="preserve"> ins Haus holt. </w:t>
      </w:r>
    </w:p>
    <w:p w14:paraId="27160801" w14:textId="1080F13F" w:rsidR="00163186" w:rsidRDefault="00163186" w:rsidP="00731460">
      <w:pPr>
        <w:spacing w:line="360" w:lineRule="auto"/>
        <w:rPr>
          <w:rFonts w:ascii="Arial" w:eastAsia="Arial" w:hAnsi="Arial" w:cs="Arial"/>
          <w:color w:val="595959"/>
          <w:sz w:val="22"/>
          <w:szCs w:val="22"/>
        </w:rPr>
      </w:pPr>
      <w:r w:rsidRPr="00AA4CE8">
        <w:rPr>
          <w:rFonts w:ascii="Arial" w:eastAsia="Arial" w:hAnsi="Arial" w:cs="Arial"/>
          <w:color w:val="595959"/>
          <w:sz w:val="22"/>
          <w:szCs w:val="22"/>
        </w:rPr>
        <w:t xml:space="preserve">Als integraler Bestandteil der Fassade bietet das Schiebefenster cero </w:t>
      </w:r>
      <w:r w:rsidR="001C1126">
        <w:rPr>
          <w:rFonts w:ascii="Arial" w:eastAsia="Arial" w:hAnsi="Arial" w:cs="Arial"/>
          <w:color w:val="595959"/>
          <w:sz w:val="22"/>
          <w:szCs w:val="22"/>
        </w:rPr>
        <w:t xml:space="preserve">mit einem Glasanteil </w:t>
      </w:r>
      <w:r w:rsidR="00863A8D">
        <w:rPr>
          <w:rFonts w:ascii="Arial" w:eastAsia="Arial" w:hAnsi="Arial" w:cs="Arial"/>
          <w:color w:val="595959"/>
          <w:sz w:val="22"/>
          <w:szCs w:val="22"/>
        </w:rPr>
        <w:t xml:space="preserve">von 98 Prozent </w:t>
      </w:r>
      <w:r w:rsidRPr="00AA4CE8">
        <w:rPr>
          <w:rFonts w:ascii="Arial" w:eastAsia="Arial" w:hAnsi="Arial" w:cs="Arial"/>
          <w:color w:val="595959"/>
          <w:sz w:val="22"/>
          <w:szCs w:val="22"/>
        </w:rPr>
        <w:lastRenderedPageBreak/>
        <w:t xml:space="preserve">uneingeschränkte Ausblicke </w:t>
      </w:r>
      <w:r w:rsidR="00170591">
        <w:rPr>
          <w:rFonts w:ascii="Arial" w:eastAsia="Arial" w:hAnsi="Arial" w:cs="Arial"/>
          <w:color w:val="595959"/>
          <w:sz w:val="22"/>
          <w:szCs w:val="22"/>
        </w:rPr>
        <w:t xml:space="preserve">auf den Schwielowsee </w:t>
      </w:r>
      <w:r w:rsidRPr="00AA4CE8">
        <w:rPr>
          <w:rFonts w:ascii="Arial" w:eastAsia="Arial" w:hAnsi="Arial" w:cs="Arial"/>
          <w:color w:val="595959"/>
          <w:sz w:val="22"/>
          <w:szCs w:val="22"/>
        </w:rPr>
        <w:t xml:space="preserve">und lässt Innen- und Außenraum </w:t>
      </w:r>
      <w:r w:rsidR="00F220E9">
        <w:rPr>
          <w:rFonts w:ascii="Arial" w:eastAsia="Arial" w:hAnsi="Arial" w:cs="Arial"/>
          <w:color w:val="595959"/>
          <w:sz w:val="22"/>
          <w:szCs w:val="22"/>
        </w:rPr>
        <w:t>miteinander verschmelzen</w:t>
      </w:r>
      <w:r w:rsidRPr="00AA4CE8">
        <w:rPr>
          <w:rFonts w:ascii="Arial" w:eastAsia="Arial" w:hAnsi="Arial" w:cs="Arial"/>
          <w:color w:val="595959"/>
          <w:sz w:val="22"/>
          <w:szCs w:val="22"/>
        </w:rPr>
        <w:t>.</w:t>
      </w:r>
      <w:r w:rsidR="00A37723" w:rsidRPr="00AA4CE8">
        <w:rPr>
          <w:rFonts w:ascii="Arial" w:eastAsia="Arial" w:hAnsi="Arial" w:cs="Arial"/>
          <w:color w:val="595959"/>
          <w:sz w:val="22"/>
          <w:szCs w:val="22"/>
        </w:rPr>
        <w:t xml:space="preserve"> </w:t>
      </w:r>
    </w:p>
    <w:p w14:paraId="506DCAAB" w14:textId="77777777" w:rsidR="009B4584" w:rsidRDefault="009B4584" w:rsidP="00731460">
      <w:pPr>
        <w:spacing w:line="360" w:lineRule="auto"/>
        <w:rPr>
          <w:rFonts w:ascii="Arial" w:eastAsia="Arial" w:hAnsi="Arial" w:cs="Arial"/>
          <w:color w:val="595959"/>
          <w:sz w:val="22"/>
          <w:szCs w:val="22"/>
        </w:rPr>
      </w:pPr>
    </w:p>
    <w:p w14:paraId="7DA6F6D0" w14:textId="741631A7" w:rsidR="00731460" w:rsidRDefault="00731460" w:rsidP="00731460">
      <w:pPr>
        <w:spacing w:line="360" w:lineRule="auto"/>
        <w:rPr>
          <w:rFonts w:ascii="Arial" w:eastAsia="Arial" w:hAnsi="Arial" w:cs="Arial"/>
          <w:color w:val="595959"/>
          <w:sz w:val="22"/>
          <w:szCs w:val="22"/>
        </w:rPr>
      </w:pPr>
      <w:r w:rsidRPr="00731460">
        <w:rPr>
          <w:rFonts w:ascii="Arial" w:eastAsia="Arial" w:hAnsi="Arial" w:cs="Arial"/>
          <w:color w:val="595959"/>
          <w:sz w:val="22"/>
          <w:szCs w:val="22"/>
        </w:rPr>
        <w:t xml:space="preserve">Darüber hinaus sorgt die Verschachtelung der Glasfassade für außergewöhnliche atmosphärische Lichtstimmungen: Je nach Tageszeit und Beleuchtung löst sich der Baukörper entweder optisch auf, wird hervorgehoben oder verschmilzt mit der Umgebung. </w:t>
      </w:r>
    </w:p>
    <w:p w14:paraId="12F96F45" w14:textId="77777777" w:rsidR="005F0C12" w:rsidRDefault="005F0C12" w:rsidP="00731460">
      <w:pPr>
        <w:spacing w:line="360" w:lineRule="auto"/>
        <w:rPr>
          <w:rFonts w:ascii="Arial" w:eastAsia="Arial" w:hAnsi="Arial" w:cs="Arial"/>
          <w:color w:val="595959"/>
          <w:sz w:val="22"/>
          <w:szCs w:val="22"/>
        </w:rPr>
      </w:pPr>
    </w:p>
    <w:p w14:paraId="5942C0E3" w14:textId="440C5442" w:rsidR="00FE63C5" w:rsidRDefault="00000000">
      <w:pPr>
        <w:widowControl w:val="0"/>
        <w:spacing w:line="336" w:lineRule="auto"/>
        <w:ind w:right="-283"/>
        <w:rPr>
          <w:rFonts w:ascii="Arial" w:eastAsia="Arial" w:hAnsi="Arial" w:cs="Arial"/>
          <w:color w:val="595959"/>
          <w:sz w:val="18"/>
          <w:szCs w:val="18"/>
        </w:rPr>
      </w:pPr>
      <w:hyperlink r:id="rId13" w:history="1">
        <w:r w:rsidR="00FE63C5" w:rsidRPr="003F79BE">
          <w:rPr>
            <w:rFonts w:ascii="Arial" w:eastAsia="Arial" w:hAnsi="Arial" w:cs="Arial"/>
            <w:b/>
            <w:color w:val="595959"/>
            <w:sz w:val="22"/>
            <w:szCs w:val="22"/>
          </w:rPr>
          <w:t>www.solarlux.com</w:t>
        </w:r>
      </w:hyperlink>
    </w:p>
    <w:p w14:paraId="329D48A0" w14:textId="77777777" w:rsidR="0059563A" w:rsidRDefault="0059563A" w:rsidP="000A654A">
      <w:pPr>
        <w:widowControl w:val="0"/>
        <w:spacing w:line="336" w:lineRule="auto"/>
        <w:rPr>
          <w:rFonts w:ascii="Arial" w:hAnsi="Arial" w:cs="Arial"/>
          <w:color w:val="595959" w:themeColor="text1" w:themeTint="A6"/>
          <w:spacing w:val="-2"/>
          <w:sz w:val="14"/>
          <w:szCs w:val="14"/>
        </w:rPr>
      </w:pPr>
    </w:p>
    <w:p w14:paraId="2032E895" w14:textId="3AC45B35" w:rsidR="000A654A" w:rsidRDefault="000A654A" w:rsidP="000A654A">
      <w:pPr>
        <w:widowControl w:val="0"/>
        <w:spacing w:line="336" w:lineRule="auto"/>
        <w:rPr>
          <w:rFonts w:ascii="Arial" w:hAnsi="Arial" w:cs="Arial"/>
          <w:sz w:val="22"/>
          <w:szCs w:val="22"/>
        </w:rPr>
      </w:pPr>
      <w:r>
        <w:rPr>
          <w:rFonts w:ascii="Arial" w:hAnsi="Arial" w:cs="Arial"/>
          <w:color w:val="595959" w:themeColor="text1" w:themeTint="A6"/>
          <w:spacing w:val="-2"/>
          <w:sz w:val="14"/>
          <w:szCs w:val="14"/>
        </w:rPr>
        <w:t>Solarlux GmbH,</w:t>
      </w:r>
      <w:r w:rsidR="00C716F0">
        <w:rPr>
          <w:rFonts w:ascii="Arial" w:hAnsi="Arial" w:cs="Arial"/>
          <w:color w:val="595959" w:themeColor="text1" w:themeTint="A6"/>
          <w:spacing w:val="-2"/>
          <w:sz w:val="14"/>
          <w:szCs w:val="14"/>
        </w:rPr>
        <w:t xml:space="preserve"> </w:t>
      </w:r>
      <w:r w:rsidR="009101CA">
        <w:rPr>
          <w:rFonts w:ascii="Arial" w:hAnsi="Arial" w:cs="Arial"/>
          <w:color w:val="595959" w:themeColor="text1" w:themeTint="A6"/>
          <w:spacing w:val="-2"/>
          <w:sz w:val="14"/>
          <w:szCs w:val="14"/>
        </w:rPr>
        <w:t>März</w:t>
      </w:r>
      <w:r w:rsidR="00BE7D1B">
        <w:rPr>
          <w:rFonts w:ascii="Arial" w:hAnsi="Arial" w:cs="Arial"/>
          <w:color w:val="595959" w:themeColor="text1" w:themeTint="A6"/>
          <w:spacing w:val="-2"/>
          <w:sz w:val="14"/>
          <w:szCs w:val="14"/>
        </w:rPr>
        <w:t xml:space="preserve"> </w:t>
      </w:r>
      <w:r>
        <w:rPr>
          <w:rFonts w:ascii="Arial" w:hAnsi="Arial" w:cs="Arial"/>
          <w:color w:val="595959" w:themeColor="text1" w:themeTint="A6"/>
          <w:spacing w:val="-2"/>
          <w:sz w:val="14"/>
          <w:szCs w:val="14"/>
        </w:rPr>
        <w:t>20</w:t>
      </w:r>
      <w:r w:rsidR="00910432">
        <w:rPr>
          <w:rFonts w:ascii="Arial" w:hAnsi="Arial" w:cs="Arial"/>
          <w:color w:val="595959" w:themeColor="text1" w:themeTint="A6"/>
          <w:spacing w:val="-2"/>
          <w:sz w:val="14"/>
          <w:szCs w:val="14"/>
        </w:rPr>
        <w:t>2</w:t>
      </w:r>
      <w:r w:rsidR="0036464A">
        <w:rPr>
          <w:rFonts w:ascii="Arial" w:hAnsi="Arial" w:cs="Arial"/>
          <w:color w:val="595959" w:themeColor="text1" w:themeTint="A6"/>
          <w:spacing w:val="-2"/>
          <w:sz w:val="14"/>
          <w:szCs w:val="14"/>
        </w:rPr>
        <w:t>2</w:t>
      </w:r>
      <w:r w:rsidR="00BD5C07">
        <w:rPr>
          <w:rFonts w:ascii="Arial" w:hAnsi="Arial" w:cs="Arial"/>
          <w:color w:val="595959" w:themeColor="text1" w:themeTint="A6"/>
          <w:spacing w:val="-2"/>
          <w:sz w:val="14"/>
          <w:szCs w:val="14"/>
        </w:rPr>
        <w:t xml:space="preserve"> – Abdruck frei – </w:t>
      </w:r>
      <w:r w:rsidR="004D2BC5">
        <w:rPr>
          <w:rFonts w:ascii="Arial" w:hAnsi="Arial" w:cs="Arial"/>
          <w:color w:val="595959" w:themeColor="text1" w:themeTint="A6"/>
          <w:spacing w:val="-2"/>
          <w:sz w:val="14"/>
          <w:szCs w:val="14"/>
        </w:rPr>
        <w:t>6.</w:t>
      </w:r>
      <w:r w:rsidR="00BF51A6">
        <w:rPr>
          <w:rFonts w:ascii="Arial" w:hAnsi="Arial" w:cs="Arial"/>
          <w:color w:val="595959" w:themeColor="text1" w:themeTint="A6"/>
          <w:spacing w:val="-2"/>
          <w:sz w:val="14"/>
          <w:szCs w:val="14"/>
        </w:rPr>
        <w:t>179</w:t>
      </w:r>
      <w:r w:rsidR="00BE5F46">
        <w:rPr>
          <w:rFonts w:ascii="Arial" w:hAnsi="Arial" w:cs="Arial"/>
          <w:color w:val="595959" w:themeColor="text1" w:themeTint="A6"/>
          <w:spacing w:val="-2"/>
          <w:sz w:val="14"/>
          <w:szCs w:val="14"/>
        </w:rPr>
        <w:t xml:space="preserve"> </w:t>
      </w:r>
      <w:r>
        <w:rPr>
          <w:rFonts w:ascii="Arial" w:hAnsi="Arial" w:cs="Arial"/>
          <w:color w:val="595959" w:themeColor="text1" w:themeTint="A6"/>
          <w:spacing w:val="-2"/>
          <w:sz w:val="14"/>
          <w:szCs w:val="14"/>
        </w:rPr>
        <w:t>Zeichen (inkl. Leerzeichen)</w:t>
      </w:r>
    </w:p>
    <w:p w14:paraId="5C115FCA" w14:textId="77777777" w:rsidR="000A654A" w:rsidRDefault="000A654A" w:rsidP="000A654A">
      <w:pPr>
        <w:widowControl w:val="0"/>
        <w:spacing w:line="336" w:lineRule="auto"/>
        <w:ind w:right="-1"/>
        <w:rPr>
          <w:rFonts w:ascii="Arial" w:hAnsi="Arial" w:cs="Arial"/>
          <w:color w:val="595959" w:themeColor="text1" w:themeTint="A6"/>
          <w:sz w:val="14"/>
          <w:szCs w:val="14"/>
        </w:rPr>
      </w:pPr>
      <w:r>
        <w:rPr>
          <w:rFonts w:ascii="Arial" w:hAnsi="Arial" w:cs="Arial"/>
          <w:color w:val="595959" w:themeColor="text1" w:themeTint="A6"/>
          <w:sz w:val="14"/>
          <w:szCs w:val="14"/>
        </w:rPr>
        <w:t>Um Zusendung von Belegen an die Pressestelle in Beckum wird gebeten.</w:t>
      </w:r>
    </w:p>
    <w:p w14:paraId="3E30F2E1" w14:textId="77777777" w:rsidR="001A72EB" w:rsidRDefault="001A72EB" w:rsidP="001A72EB">
      <w:pPr>
        <w:rPr>
          <w:rFonts w:ascii="Arial" w:eastAsia="Arial" w:hAnsi="Arial" w:cs="Arial"/>
          <w:b/>
          <w:color w:val="595959"/>
          <w:sz w:val="14"/>
          <w:szCs w:val="14"/>
        </w:rPr>
      </w:pPr>
    </w:p>
    <w:p w14:paraId="56F7FBBD" w14:textId="77777777" w:rsidR="0059563A" w:rsidRDefault="0059563A" w:rsidP="001A72EB">
      <w:pPr>
        <w:rPr>
          <w:rFonts w:ascii="Arial" w:eastAsia="Arial" w:hAnsi="Arial" w:cs="Arial"/>
          <w:b/>
          <w:color w:val="595959"/>
          <w:sz w:val="14"/>
          <w:szCs w:val="14"/>
        </w:rPr>
      </w:pPr>
    </w:p>
    <w:p w14:paraId="70D97B8D" w14:textId="77777777" w:rsidR="00AD1219" w:rsidRDefault="00AD1219" w:rsidP="0090778B">
      <w:pPr>
        <w:spacing w:line="360" w:lineRule="auto"/>
        <w:rPr>
          <w:rFonts w:ascii="Arial" w:eastAsia="Arial" w:hAnsi="Arial" w:cs="Arial"/>
          <w:color w:val="595959"/>
          <w:sz w:val="14"/>
          <w:szCs w:val="14"/>
        </w:rPr>
      </w:pPr>
    </w:p>
    <w:p w14:paraId="76D196EB" w14:textId="77777777" w:rsidR="00FE63C5" w:rsidRDefault="00FE63C5" w:rsidP="00FE63C5">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1979CFF" w14:textId="5E3D6BC3" w:rsidR="00FE63C5" w:rsidRDefault="00FE63C5" w:rsidP="00FE63C5">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Seit </w:t>
      </w:r>
      <w:r w:rsidR="004E22C4">
        <w:rPr>
          <w:rFonts w:ascii="Arial" w:eastAsia="Arial" w:hAnsi="Arial" w:cs="Arial"/>
          <w:color w:val="595959"/>
          <w:sz w:val="18"/>
          <w:szCs w:val="18"/>
        </w:rPr>
        <w:t>fast 40</w:t>
      </w:r>
      <w:r>
        <w:rPr>
          <w:rFonts w:ascii="Arial" w:eastAsia="Arial" w:hAnsi="Arial" w:cs="Arial"/>
          <w:color w:val="595959"/>
          <w:sz w:val="18"/>
          <w:szCs w:val="18"/>
        </w:rPr>
        <w:t xml:space="preserve">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w:t>
      </w:r>
      <w:r w:rsidR="00B85545">
        <w:rPr>
          <w:rFonts w:ascii="Arial" w:eastAsia="Arial" w:hAnsi="Arial" w:cs="Arial"/>
          <w:color w:val="595959"/>
          <w:sz w:val="18"/>
          <w:szCs w:val="18"/>
        </w:rPr>
        <w:t>1000</w:t>
      </w:r>
      <w:r>
        <w:rPr>
          <w:rFonts w:ascii="Arial" w:eastAsia="Arial" w:hAnsi="Arial" w:cs="Arial"/>
          <w:color w:val="595959"/>
          <w:sz w:val="18"/>
          <w:szCs w:val="18"/>
        </w:rPr>
        <w:t xml:space="preserve"> Mitarbeiter am Erfolg mit.</w:t>
      </w:r>
    </w:p>
    <w:p w14:paraId="0F2782EA" w14:textId="77777777" w:rsidR="0059563A" w:rsidRDefault="0059563A" w:rsidP="00FE63C5">
      <w:pPr>
        <w:widowControl w:val="0"/>
        <w:spacing w:line="336" w:lineRule="auto"/>
        <w:ind w:right="-283"/>
        <w:rPr>
          <w:rFonts w:ascii="Arial" w:eastAsia="Arial" w:hAnsi="Arial" w:cs="Arial"/>
          <w:color w:val="595959"/>
          <w:sz w:val="18"/>
          <w:szCs w:val="18"/>
        </w:rPr>
      </w:pPr>
    </w:p>
    <w:p w14:paraId="5EFFCCEB" w14:textId="77777777" w:rsidR="008A7CC7" w:rsidRPr="0059563A" w:rsidRDefault="008A7CC7" w:rsidP="0059563A">
      <w:pPr>
        <w:widowControl w:val="0"/>
        <w:spacing w:line="336" w:lineRule="auto"/>
        <w:ind w:right="-283"/>
        <w:rPr>
          <w:rFonts w:ascii="Arial" w:eastAsia="Arial" w:hAnsi="Arial" w:cs="Arial"/>
          <w:b/>
          <w:color w:val="595959"/>
          <w:sz w:val="22"/>
          <w:szCs w:val="22"/>
        </w:rPr>
      </w:pPr>
      <w:r w:rsidRPr="0059563A">
        <w:rPr>
          <w:rFonts w:ascii="Arial" w:eastAsia="Arial" w:hAnsi="Arial" w:cs="Arial"/>
          <w:b/>
          <w:color w:val="595959"/>
          <w:sz w:val="22"/>
          <w:szCs w:val="22"/>
        </w:rPr>
        <w:t>Steckbrief</w:t>
      </w:r>
    </w:p>
    <w:p w14:paraId="16654065" w14:textId="77777777" w:rsidR="008A7CC7" w:rsidRPr="008A7CC7" w:rsidRDefault="008A7CC7" w:rsidP="008A7CC7">
      <w:pPr>
        <w:spacing w:line="360" w:lineRule="auto"/>
        <w:rPr>
          <w:rFonts w:ascii="Arial" w:eastAsia="Arial" w:hAnsi="Arial" w:cs="Arial"/>
          <w:color w:val="595959"/>
          <w:sz w:val="22"/>
          <w:szCs w:val="22"/>
        </w:rPr>
      </w:pPr>
      <w:r w:rsidRPr="008A7CC7">
        <w:rPr>
          <w:rFonts w:ascii="Arial" w:eastAsia="Arial" w:hAnsi="Arial" w:cs="Arial"/>
          <w:color w:val="595959"/>
          <w:sz w:val="22"/>
          <w:szCs w:val="22"/>
        </w:rPr>
        <w:t>Objekt: Wohn- und Bürogebäude mit 2 Wohneinheiten sowie mit Büro- und Archivräumen</w:t>
      </w:r>
    </w:p>
    <w:p w14:paraId="4564212E" w14:textId="3F7EEE58" w:rsidR="008A7CC7" w:rsidRPr="008A7CC7" w:rsidRDefault="008A7CC7" w:rsidP="008A7CC7">
      <w:pPr>
        <w:spacing w:line="360" w:lineRule="auto"/>
        <w:rPr>
          <w:rFonts w:ascii="Arial" w:eastAsia="Arial" w:hAnsi="Arial" w:cs="Arial"/>
          <w:color w:val="595959"/>
          <w:sz w:val="22"/>
          <w:szCs w:val="22"/>
        </w:rPr>
      </w:pPr>
      <w:r w:rsidRPr="008A7CC7">
        <w:rPr>
          <w:rFonts w:ascii="Arial" w:eastAsia="Arial" w:hAnsi="Arial" w:cs="Arial"/>
          <w:color w:val="595959"/>
          <w:sz w:val="22"/>
          <w:szCs w:val="22"/>
        </w:rPr>
        <w:t>Standort: Schwielowsee</w:t>
      </w:r>
      <w:r w:rsidR="00D7602B">
        <w:rPr>
          <w:rFonts w:ascii="Arial" w:eastAsia="Arial" w:hAnsi="Arial" w:cs="Arial"/>
          <w:color w:val="595959"/>
          <w:sz w:val="22"/>
          <w:szCs w:val="22"/>
        </w:rPr>
        <w:t xml:space="preserve"> bei Potsdam</w:t>
      </w:r>
    </w:p>
    <w:p w14:paraId="2D59CE49" w14:textId="77777777" w:rsidR="008A7CC7" w:rsidRDefault="008A7CC7" w:rsidP="008A7CC7">
      <w:pPr>
        <w:spacing w:line="360" w:lineRule="auto"/>
        <w:rPr>
          <w:rFonts w:ascii="Arial" w:eastAsia="Arial" w:hAnsi="Arial" w:cs="Arial"/>
          <w:color w:val="595959"/>
          <w:sz w:val="22"/>
          <w:szCs w:val="22"/>
        </w:rPr>
      </w:pPr>
      <w:r w:rsidRPr="008A7CC7">
        <w:rPr>
          <w:rFonts w:ascii="Arial" w:eastAsia="Arial" w:hAnsi="Arial" w:cs="Arial"/>
          <w:color w:val="595959"/>
          <w:sz w:val="22"/>
          <w:szCs w:val="22"/>
        </w:rPr>
        <w:t xml:space="preserve">Architekten: Scheidt </w:t>
      </w:r>
      <w:proofErr w:type="spellStart"/>
      <w:r w:rsidRPr="008A7CC7">
        <w:rPr>
          <w:rFonts w:ascii="Arial" w:eastAsia="Arial" w:hAnsi="Arial" w:cs="Arial"/>
          <w:color w:val="595959"/>
          <w:sz w:val="22"/>
          <w:szCs w:val="22"/>
        </w:rPr>
        <w:t>Kasprusch</w:t>
      </w:r>
      <w:proofErr w:type="spellEnd"/>
      <w:r w:rsidRPr="008A7CC7">
        <w:rPr>
          <w:rFonts w:ascii="Arial" w:eastAsia="Arial" w:hAnsi="Arial" w:cs="Arial"/>
          <w:color w:val="595959"/>
          <w:sz w:val="22"/>
          <w:szCs w:val="22"/>
        </w:rPr>
        <w:t xml:space="preserve"> Architekten</w:t>
      </w:r>
    </w:p>
    <w:p w14:paraId="6FE984D7" w14:textId="0465F6D4" w:rsidR="00E93E02" w:rsidRPr="008A7CC7" w:rsidRDefault="00E93E02" w:rsidP="00E93E02">
      <w:pPr>
        <w:spacing w:line="360" w:lineRule="auto"/>
        <w:rPr>
          <w:rFonts w:ascii="Arial" w:eastAsia="Arial" w:hAnsi="Arial" w:cs="Arial"/>
          <w:color w:val="595959"/>
          <w:sz w:val="22"/>
          <w:szCs w:val="22"/>
        </w:rPr>
      </w:pPr>
      <w:r>
        <w:rPr>
          <w:rFonts w:ascii="Arial" w:eastAsia="Arial" w:hAnsi="Arial" w:cs="Arial"/>
          <w:color w:val="595959"/>
          <w:sz w:val="22"/>
          <w:szCs w:val="22"/>
        </w:rPr>
        <w:t>Innenraumgestaltung: Architekt Torsten Hen</w:t>
      </w:r>
      <w:r w:rsidR="000A30B0">
        <w:rPr>
          <w:rFonts w:ascii="Arial" w:eastAsia="Arial" w:hAnsi="Arial" w:cs="Arial"/>
          <w:color w:val="595959"/>
          <w:sz w:val="22"/>
          <w:szCs w:val="22"/>
        </w:rPr>
        <w:t>t</w:t>
      </w:r>
      <w:r>
        <w:rPr>
          <w:rFonts w:ascii="Arial" w:eastAsia="Arial" w:hAnsi="Arial" w:cs="Arial"/>
          <w:color w:val="595959"/>
          <w:sz w:val="22"/>
          <w:szCs w:val="22"/>
        </w:rPr>
        <w:t>sch, Leipzig</w:t>
      </w:r>
    </w:p>
    <w:p w14:paraId="694B8190" w14:textId="77777777" w:rsidR="008A7CC7" w:rsidRPr="008A7CC7" w:rsidRDefault="008A7CC7" w:rsidP="008A7CC7">
      <w:pPr>
        <w:spacing w:line="360" w:lineRule="auto"/>
        <w:rPr>
          <w:rFonts w:ascii="Arial" w:eastAsia="Arial" w:hAnsi="Arial" w:cs="Arial"/>
          <w:color w:val="595959"/>
          <w:sz w:val="22"/>
          <w:szCs w:val="22"/>
        </w:rPr>
      </w:pPr>
      <w:r w:rsidRPr="008A7CC7">
        <w:rPr>
          <w:rFonts w:ascii="Arial" w:eastAsia="Arial" w:hAnsi="Arial" w:cs="Arial"/>
          <w:color w:val="595959"/>
          <w:sz w:val="22"/>
          <w:szCs w:val="22"/>
        </w:rPr>
        <w:lastRenderedPageBreak/>
        <w:t>Fertigstellung: 2021</w:t>
      </w:r>
    </w:p>
    <w:p w14:paraId="10B65040" w14:textId="77777777" w:rsidR="008A7CC7" w:rsidRPr="008A7CC7" w:rsidRDefault="008A7CC7" w:rsidP="008A7CC7">
      <w:pPr>
        <w:spacing w:line="360" w:lineRule="auto"/>
        <w:rPr>
          <w:rFonts w:ascii="Arial" w:eastAsia="Arial" w:hAnsi="Arial" w:cs="Arial"/>
          <w:color w:val="595959"/>
          <w:sz w:val="22"/>
          <w:szCs w:val="22"/>
        </w:rPr>
      </w:pPr>
      <w:r w:rsidRPr="008A7CC7">
        <w:rPr>
          <w:rFonts w:ascii="Arial" w:eastAsia="Arial" w:hAnsi="Arial" w:cs="Arial"/>
          <w:color w:val="595959"/>
          <w:sz w:val="22"/>
          <w:szCs w:val="22"/>
        </w:rPr>
        <w:t>Verwendete Solarlux-Produkte: Glasfassade mit cero Schiebefenstern und Festverglasung</w:t>
      </w:r>
    </w:p>
    <w:p w14:paraId="1C7FEF62" w14:textId="77777777" w:rsidR="008A7CC7" w:rsidRDefault="008A7CC7" w:rsidP="00AD1219">
      <w:pPr>
        <w:rPr>
          <w:rFonts w:ascii="Arial" w:hAnsi="Arial" w:cs="Arial"/>
          <w:b/>
          <w:color w:val="595959" w:themeColor="text1" w:themeTint="A6"/>
        </w:rPr>
      </w:pPr>
    </w:p>
    <w:p w14:paraId="0EBC1567" w14:textId="27E105FE" w:rsidR="00AD1219" w:rsidRDefault="00AD1219" w:rsidP="00AD1219">
      <w:pPr>
        <w:rPr>
          <w:rFonts w:ascii="Arial" w:eastAsia="Arial" w:hAnsi="Arial" w:cs="Arial"/>
          <w:color w:val="595959"/>
          <w:sz w:val="22"/>
          <w:szCs w:val="22"/>
        </w:rPr>
      </w:pPr>
      <w:r w:rsidRPr="006C0A43">
        <w:rPr>
          <w:rFonts w:ascii="Arial" w:hAnsi="Arial" w:cs="Arial"/>
          <w:b/>
          <w:color w:val="595959" w:themeColor="text1" w:themeTint="A6"/>
        </w:rPr>
        <w:t>Bildnachweis:</w:t>
      </w:r>
      <w:r>
        <w:rPr>
          <w:rFonts w:ascii="Arial" w:hAnsi="Arial" w:cs="Arial"/>
          <w:b/>
          <w:color w:val="595959" w:themeColor="text1" w:themeTint="A6"/>
        </w:rPr>
        <w:t xml:space="preserve"> </w:t>
      </w:r>
      <w:r w:rsidR="00F27CDA" w:rsidRPr="00F27CDA">
        <w:rPr>
          <w:rFonts w:ascii="Arial" w:eastAsia="Arial" w:hAnsi="Arial" w:cs="Arial"/>
          <w:color w:val="595959"/>
          <w:sz w:val="22"/>
          <w:szCs w:val="22"/>
        </w:rPr>
        <w:t>Constantin Meyer für Solarlux GmbH</w:t>
      </w:r>
    </w:p>
    <w:p w14:paraId="349C6844" w14:textId="296363B3" w:rsidR="00B502C4" w:rsidRPr="00B502C4" w:rsidRDefault="00B502C4" w:rsidP="00AD1219">
      <w:pPr>
        <w:rPr>
          <w:rFonts w:ascii="Arial" w:eastAsia="Arial" w:hAnsi="Arial" w:cs="Arial"/>
          <w:b/>
          <w:bCs/>
          <w:color w:val="595959"/>
          <w:sz w:val="22"/>
          <w:szCs w:val="22"/>
        </w:rPr>
      </w:pPr>
      <w:r w:rsidRPr="00B502C4">
        <w:rPr>
          <w:rFonts w:ascii="Arial" w:eastAsia="Arial" w:hAnsi="Arial" w:cs="Arial"/>
          <w:b/>
          <w:bCs/>
          <w:color w:val="595959"/>
          <w:sz w:val="22"/>
          <w:szCs w:val="22"/>
        </w:rPr>
        <w:t>(Weiteres Bildmaterial auf Anfrage)</w:t>
      </w:r>
    </w:p>
    <w:p w14:paraId="30D09BB7" w14:textId="77777777" w:rsidR="00261CA2" w:rsidRDefault="00261CA2" w:rsidP="00AD1219">
      <w:pPr>
        <w:rPr>
          <w:rFonts w:ascii="Arial" w:eastAsia="Arial" w:hAnsi="Arial" w:cs="Arial"/>
          <w:color w:val="595959"/>
          <w:sz w:val="22"/>
          <w:szCs w:val="22"/>
        </w:rPr>
      </w:pPr>
    </w:p>
    <w:p w14:paraId="4DDB27A7" w14:textId="08978717" w:rsidR="00E4744E" w:rsidRPr="0000472C" w:rsidRDefault="00261CA2" w:rsidP="0090778B">
      <w:pPr>
        <w:spacing w:line="360" w:lineRule="auto"/>
        <w:rPr>
          <w:rFonts w:ascii="Arial" w:hAnsi="Arial" w:cs="Arial"/>
          <w:bCs/>
          <w:color w:val="595959" w:themeColor="text1" w:themeTint="A6"/>
        </w:rPr>
      </w:pPr>
      <w:r>
        <w:rPr>
          <w:rFonts w:ascii="Arial" w:eastAsia="Arial" w:hAnsi="Arial" w:cs="Arial"/>
          <w:b/>
          <w:noProof/>
          <w:color w:val="595959"/>
          <w:sz w:val="14"/>
          <w:szCs w:val="14"/>
        </w:rPr>
        <w:drawing>
          <wp:inline distT="0" distB="0" distL="0" distR="0" wp14:anchorId="38262525" wp14:editId="2AC4D871">
            <wp:extent cx="3885565" cy="2592687"/>
            <wp:effectExtent l="0" t="0" r="635" b="0"/>
            <wp:docPr id="23" name="Grafik 23" descr="Ein Bild, das Baum, draußen, Gras,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Ein Bild, das Baum, draußen, Gras, Himmel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3898221" cy="2601132"/>
                    </a:xfrm>
                    <a:prstGeom prst="rect">
                      <a:avLst/>
                    </a:prstGeom>
                  </pic:spPr>
                </pic:pic>
              </a:graphicData>
            </a:graphic>
          </wp:inline>
        </w:drawing>
      </w:r>
    </w:p>
    <w:p w14:paraId="3FEC0B24" w14:textId="3967023B" w:rsidR="000A5A45" w:rsidRDefault="00E84CDB" w:rsidP="00FE0820">
      <w:pPr>
        <w:rPr>
          <w:rFonts w:ascii="Arial" w:hAnsi="Arial" w:cs="Arial"/>
          <w:bCs/>
          <w:color w:val="595959" w:themeColor="text1" w:themeTint="A6"/>
        </w:rPr>
      </w:pPr>
      <w:r>
        <w:rPr>
          <w:rFonts w:ascii="Arial" w:hAnsi="Arial" w:cs="Arial"/>
          <w:b/>
          <w:bCs/>
          <w:color w:val="595959" w:themeColor="text1" w:themeTint="A6"/>
        </w:rPr>
        <w:t>Solarlux-schiebefenster-cero-III-</w:t>
      </w:r>
      <w:r w:rsidR="001C73A5" w:rsidRPr="001C73A5">
        <w:t xml:space="preserve"> </w:t>
      </w:r>
      <w:r w:rsidR="001C73A5" w:rsidRPr="001C73A5">
        <w:rPr>
          <w:rFonts w:ascii="Arial" w:hAnsi="Arial" w:cs="Arial"/>
          <w:b/>
          <w:bCs/>
          <w:color w:val="595959" w:themeColor="text1" w:themeTint="A6"/>
        </w:rPr>
        <w:t>ref01720-0023</w:t>
      </w:r>
      <w:r>
        <w:rPr>
          <w:rFonts w:ascii="Arial" w:hAnsi="Arial" w:cs="Arial"/>
          <w:b/>
          <w:bCs/>
          <w:color w:val="595959" w:themeColor="text1" w:themeTint="A6"/>
        </w:rPr>
        <w:t>:</w:t>
      </w:r>
      <w:r w:rsidR="001C73A5">
        <w:rPr>
          <w:rFonts w:ascii="Arial" w:hAnsi="Arial" w:cs="Arial"/>
          <w:b/>
          <w:bCs/>
          <w:color w:val="595959" w:themeColor="text1" w:themeTint="A6"/>
        </w:rPr>
        <w:t xml:space="preserve"> </w:t>
      </w:r>
      <w:r w:rsidR="001C73A5" w:rsidRPr="001C73A5">
        <w:rPr>
          <w:rFonts w:ascii="Arial" w:hAnsi="Arial" w:cs="Arial"/>
          <w:bCs/>
          <w:color w:val="595959" w:themeColor="text1" w:themeTint="A6"/>
        </w:rPr>
        <w:t>Durch die tiefen</w:t>
      </w:r>
      <w:r w:rsidR="001C73A5">
        <w:rPr>
          <w:rFonts w:ascii="Arial" w:hAnsi="Arial" w:cs="Arial"/>
          <w:bCs/>
          <w:color w:val="595959" w:themeColor="text1" w:themeTint="A6"/>
        </w:rPr>
        <w:t xml:space="preserve"> </w:t>
      </w:r>
      <w:r w:rsidR="005D25FE">
        <w:rPr>
          <w:rFonts w:ascii="Arial" w:hAnsi="Arial" w:cs="Arial"/>
          <w:bCs/>
          <w:color w:val="595959" w:themeColor="text1" w:themeTint="A6"/>
        </w:rPr>
        <w:t>Rücksprünge und Freisitze</w:t>
      </w:r>
      <w:r w:rsidR="001C73A5">
        <w:rPr>
          <w:rFonts w:ascii="Arial" w:hAnsi="Arial" w:cs="Arial"/>
          <w:bCs/>
          <w:color w:val="595959" w:themeColor="text1" w:themeTint="A6"/>
        </w:rPr>
        <w:t xml:space="preserve"> </w:t>
      </w:r>
      <w:r w:rsidR="00EC066D">
        <w:rPr>
          <w:rFonts w:ascii="Arial" w:hAnsi="Arial" w:cs="Arial"/>
          <w:bCs/>
          <w:color w:val="595959" w:themeColor="text1" w:themeTint="A6"/>
        </w:rPr>
        <w:t xml:space="preserve">in der Glasfassade </w:t>
      </w:r>
      <w:r w:rsidR="001C73A5">
        <w:rPr>
          <w:rFonts w:ascii="Arial" w:hAnsi="Arial" w:cs="Arial"/>
          <w:bCs/>
          <w:color w:val="595959" w:themeColor="text1" w:themeTint="A6"/>
        </w:rPr>
        <w:t>verändert sich das</w:t>
      </w:r>
      <w:r w:rsidR="00084A9F">
        <w:rPr>
          <w:rFonts w:ascii="Arial" w:hAnsi="Arial" w:cs="Arial"/>
          <w:bCs/>
          <w:color w:val="595959" w:themeColor="text1" w:themeTint="A6"/>
        </w:rPr>
        <w:t xml:space="preserve"> Erscheinungsbild</w:t>
      </w:r>
      <w:r w:rsidR="001C73A5">
        <w:rPr>
          <w:rFonts w:ascii="Arial" w:hAnsi="Arial" w:cs="Arial"/>
          <w:bCs/>
          <w:color w:val="595959" w:themeColor="text1" w:themeTint="A6"/>
        </w:rPr>
        <w:t xml:space="preserve"> </w:t>
      </w:r>
      <w:r w:rsidR="00162C35">
        <w:rPr>
          <w:rFonts w:ascii="Arial" w:hAnsi="Arial" w:cs="Arial"/>
          <w:bCs/>
          <w:color w:val="595959" w:themeColor="text1" w:themeTint="A6"/>
        </w:rPr>
        <w:t>der Villa</w:t>
      </w:r>
      <w:r w:rsidR="00FA1BE2">
        <w:rPr>
          <w:rFonts w:ascii="Arial" w:hAnsi="Arial" w:cs="Arial"/>
          <w:bCs/>
          <w:color w:val="595959" w:themeColor="text1" w:themeTint="A6"/>
        </w:rPr>
        <w:t>, abhängig</w:t>
      </w:r>
      <w:r w:rsidR="00084A9F">
        <w:rPr>
          <w:rFonts w:ascii="Arial" w:hAnsi="Arial" w:cs="Arial"/>
          <w:bCs/>
          <w:color w:val="595959" w:themeColor="text1" w:themeTint="A6"/>
        </w:rPr>
        <w:t xml:space="preserve"> </w:t>
      </w:r>
      <w:r w:rsidR="00FA1BE2">
        <w:rPr>
          <w:rFonts w:ascii="Arial" w:hAnsi="Arial" w:cs="Arial"/>
          <w:bCs/>
          <w:color w:val="595959" w:themeColor="text1" w:themeTint="A6"/>
        </w:rPr>
        <w:t>von</w:t>
      </w:r>
      <w:r w:rsidR="004739A4">
        <w:rPr>
          <w:rFonts w:ascii="Arial" w:hAnsi="Arial" w:cs="Arial"/>
          <w:bCs/>
          <w:color w:val="595959" w:themeColor="text1" w:themeTint="A6"/>
        </w:rPr>
        <w:t xml:space="preserve"> </w:t>
      </w:r>
      <w:r w:rsidR="00162C35">
        <w:rPr>
          <w:rFonts w:ascii="Arial" w:hAnsi="Arial" w:cs="Arial"/>
          <w:bCs/>
          <w:color w:val="595959" w:themeColor="text1" w:themeTint="A6"/>
        </w:rPr>
        <w:t xml:space="preserve">der gegenwärtigen </w:t>
      </w:r>
      <w:r w:rsidR="004739A4">
        <w:rPr>
          <w:rFonts w:ascii="Arial" w:hAnsi="Arial" w:cs="Arial"/>
          <w:bCs/>
          <w:color w:val="595959" w:themeColor="text1" w:themeTint="A6"/>
        </w:rPr>
        <w:t xml:space="preserve">Lichtstimmung und Tageszeit. </w:t>
      </w:r>
    </w:p>
    <w:p w14:paraId="3429CB21" w14:textId="77777777" w:rsidR="004739A4" w:rsidRDefault="004739A4" w:rsidP="00FE0820">
      <w:pPr>
        <w:rPr>
          <w:rFonts w:ascii="Arial" w:eastAsia="Arial" w:hAnsi="Arial" w:cs="Arial"/>
          <w:b/>
          <w:color w:val="595959"/>
          <w:sz w:val="14"/>
          <w:szCs w:val="14"/>
        </w:rPr>
      </w:pPr>
    </w:p>
    <w:p w14:paraId="71A3F0D1" w14:textId="1A14FE47" w:rsidR="000A5A45" w:rsidRDefault="00506E62" w:rsidP="0090778B">
      <w:pPr>
        <w:widowControl w:val="0"/>
        <w:spacing w:line="360" w:lineRule="auto"/>
        <w:rPr>
          <w:rFonts w:ascii="Arial" w:eastAsia="Arial" w:hAnsi="Arial" w:cs="Arial"/>
          <w:b/>
          <w:color w:val="595959"/>
          <w:sz w:val="14"/>
          <w:szCs w:val="14"/>
        </w:rPr>
      </w:pPr>
      <w:r>
        <w:rPr>
          <w:rFonts w:ascii="Arial" w:hAnsi="Arial" w:cs="Arial"/>
          <w:bCs/>
          <w:noProof/>
          <w:color w:val="595959" w:themeColor="text1" w:themeTint="A6"/>
        </w:rPr>
        <w:drawing>
          <wp:inline distT="0" distB="0" distL="0" distR="0" wp14:anchorId="7300FCC8" wp14:editId="60B9E368">
            <wp:extent cx="3885565" cy="2590167"/>
            <wp:effectExtent l="0" t="0" r="635" b="635"/>
            <wp:docPr id="25" name="Grafik 25" descr="Ein Bild, das Baum, draußen,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Baum, draußen, Himmel, Gebäude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3886404" cy="2590726"/>
                    </a:xfrm>
                    <a:prstGeom prst="rect">
                      <a:avLst/>
                    </a:prstGeom>
                  </pic:spPr>
                </pic:pic>
              </a:graphicData>
            </a:graphic>
          </wp:inline>
        </w:drawing>
      </w:r>
    </w:p>
    <w:p w14:paraId="788C2C3D" w14:textId="561BE3F8" w:rsidR="003219EB" w:rsidRDefault="003219EB" w:rsidP="00F41D38">
      <w:pPr>
        <w:rPr>
          <w:rFonts w:ascii="Arial" w:hAnsi="Arial" w:cs="Arial"/>
          <w:bCs/>
          <w:color w:val="595959" w:themeColor="text1" w:themeTint="A6"/>
        </w:rPr>
      </w:pPr>
      <w:r w:rsidRPr="00F41D38">
        <w:rPr>
          <w:rFonts w:ascii="Arial" w:hAnsi="Arial" w:cs="Arial"/>
          <w:b/>
          <w:color w:val="595959" w:themeColor="text1" w:themeTint="A6"/>
        </w:rPr>
        <w:t>Solarlux-schiebefenster-cero-III- ref01720-0</w:t>
      </w:r>
      <w:r w:rsidR="00695120">
        <w:rPr>
          <w:rFonts w:ascii="Arial" w:hAnsi="Arial" w:cs="Arial"/>
          <w:b/>
          <w:color w:val="595959" w:themeColor="text1" w:themeTint="A6"/>
        </w:rPr>
        <w:t>299</w:t>
      </w:r>
      <w:r w:rsidRPr="00F41D38">
        <w:rPr>
          <w:rFonts w:ascii="Arial" w:hAnsi="Arial" w:cs="Arial"/>
          <w:b/>
          <w:color w:val="595959" w:themeColor="text1" w:themeTint="A6"/>
        </w:rPr>
        <w:t>:</w:t>
      </w:r>
      <w:r w:rsidR="00620C1F" w:rsidRPr="00F41D38">
        <w:rPr>
          <w:rFonts w:ascii="Arial" w:hAnsi="Arial" w:cs="Arial"/>
          <w:bCs/>
          <w:color w:val="595959" w:themeColor="text1" w:themeTint="A6"/>
        </w:rPr>
        <w:t xml:space="preserve"> </w:t>
      </w:r>
      <w:r w:rsidR="005E0880" w:rsidRPr="00C53159">
        <w:rPr>
          <w:rFonts w:ascii="Arial" w:hAnsi="Arial" w:cs="Arial"/>
          <w:bCs/>
          <w:color w:val="595959" w:themeColor="text1" w:themeTint="A6"/>
        </w:rPr>
        <w:t xml:space="preserve">Nur schmale Backsteinbänder </w:t>
      </w:r>
      <w:r w:rsidR="00C53159" w:rsidRPr="00C53159">
        <w:rPr>
          <w:rFonts w:ascii="Arial" w:hAnsi="Arial" w:cs="Arial"/>
          <w:bCs/>
          <w:color w:val="595959" w:themeColor="text1" w:themeTint="A6"/>
        </w:rPr>
        <w:t xml:space="preserve">im Bereich der auskragenden Deckenplatten unterbrechen </w:t>
      </w:r>
      <w:r w:rsidR="00703A50">
        <w:rPr>
          <w:rFonts w:ascii="Arial" w:hAnsi="Arial" w:cs="Arial"/>
          <w:bCs/>
          <w:color w:val="595959" w:themeColor="text1" w:themeTint="A6"/>
        </w:rPr>
        <w:t>die</w:t>
      </w:r>
      <w:r w:rsidR="00FA1BE2">
        <w:rPr>
          <w:rFonts w:ascii="Arial" w:hAnsi="Arial" w:cs="Arial"/>
          <w:bCs/>
          <w:color w:val="595959" w:themeColor="text1" w:themeTint="A6"/>
        </w:rPr>
        <w:t xml:space="preserve"> </w:t>
      </w:r>
      <w:r w:rsidR="00827949">
        <w:rPr>
          <w:rFonts w:ascii="Arial" w:hAnsi="Arial" w:cs="Arial"/>
          <w:bCs/>
          <w:color w:val="595959" w:themeColor="text1" w:themeTint="A6"/>
        </w:rPr>
        <w:t xml:space="preserve">maximal transparente </w:t>
      </w:r>
      <w:r w:rsidR="00703A50">
        <w:rPr>
          <w:rFonts w:ascii="Arial" w:hAnsi="Arial" w:cs="Arial"/>
          <w:bCs/>
          <w:color w:val="595959" w:themeColor="text1" w:themeTint="A6"/>
        </w:rPr>
        <w:t xml:space="preserve">Glasfassade. </w:t>
      </w:r>
    </w:p>
    <w:p w14:paraId="36D3C35C" w14:textId="45667014" w:rsidR="00395192" w:rsidRDefault="008967C2" w:rsidP="008967C2">
      <w:pPr>
        <w:widowControl w:val="0"/>
        <w:spacing w:line="360" w:lineRule="auto"/>
        <w:rPr>
          <w:rFonts w:ascii="Arial" w:hAnsi="Arial" w:cs="Arial"/>
          <w:bCs/>
          <w:color w:val="595959" w:themeColor="text1" w:themeTint="A6"/>
        </w:rPr>
      </w:pPr>
      <w:bookmarkStart w:id="0" w:name="_Hlk94695581"/>
      <w:bookmarkEnd w:id="0"/>
      <w:r>
        <w:rPr>
          <w:rFonts w:ascii="Arial" w:eastAsia="Calibri" w:hAnsi="Arial" w:cs="Arial"/>
          <w:noProof/>
          <w:color w:val="595959" w:themeColor="text1" w:themeTint="A6"/>
          <w:sz w:val="48"/>
          <w:szCs w:val="48"/>
        </w:rPr>
        <w:lastRenderedPageBreak/>
        <w:drawing>
          <wp:inline distT="0" distB="0" distL="0" distR="0" wp14:anchorId="0C30FE54" wp14:editId="5655E56C">
            <wp:extent cx="3917950" cy="2614295"/>
            <wp:effectExtent l="0" t="0" r="6350" b="0"/>
            <wp:docPr id="2" name="Grafik 2" descr="Ein Bild, das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ebäude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3917950" cy="2614295"/>
                    </a:xfrm>
                    <a:prstGeom prst="rect">
                      <a:avLst/>
                    </a:prstGeom>
                  </pic:spPr>
                </pic:pic>
              </a:graphicData>
            </a:graphic>
          </wp:inline>
        </w:drawing>
      </w:r>
      <w:r w:rsidR="00F608C4" w:rsidRPr="00F608C4">
        <w:rPr>
          <w:rFonts w:ascii="Arial" w:hAnsi="Arial" w:cs="Arial"/>
          <w:b/>
          <w:bCs/>
          <w:color w:val="595959" w:themeColor="text1" w:themeTint="A6"/>
        </w:rPr>
        <w:t xml:space="preserve"> </w:t>
      </w:r>
      <w:r w:rsidR="00F608C4">
        <w:rPr>
          <w:rFonts w:ascii="Arial" w:hAnsi="Arial" w:cs="Arial"/>
          <w:b/>
          <w:bCs/>
          <w:color w:val="595959" w:themeColor="text1" w:themeTint="A6"/>
        </w:rPr>
        <w:t>Solarlux-schiebefenster-cero-III</w:t>
      </w:r>
      <w:r w:rsidR="00F608C4" w:rsidRPr="00F608C4">
        <w:rPr>
          <w:rFonts w:ascii="Arial" w:hAnsi="Arial" w:cs="Arial"/>
          <w:b/>
          <w:bCs/>
          <w:color w:val="595959" w:themeColor="text1" w:themeTint="A6"/>
        </w:rPr>
        <w:t>-ref01720-1110</w:t>
      </w:r>
      <w:r w:rsidR="00395192">
        <w:rPr>
          <w:rFonts w:ascii="Arial" w:hAnsi="Arial" w:cs="Arial"/>
          <w:b/>
          <w:bCs/>
          <w:color w:val="595959" w:themeColor="text1" w:themeTint="A6"/>
        </w:rPr>
        <w:t xml:space="preserve">: </w:t>
      </w:r>
      <w:r w:rsidR="000D48FC" w:rsidRPr="00552212">
        <w:rPr>
          <w:rFonts w:ascii="Arial" w:hAnsi="Arial" w:cs="Arial"/>
          <w:bCs/>
          <w:color w:val="595959" w:themeColor="text1" w:themeTint="A6"/>
        </w:rPr>
        <w:t xml:space="preserve">Rücksprünge </w:t>
      </w:r>
      <w:r w:rsidR="000D48FC">
        <w:rPr>
          <w:rFonts w:ascii="Arial" w:hAnsi="Arial" w:cs="Arial"/>
          <w:bCs/>
          <w:color w:val="595959" w:themeColor="text1" w:themeTint="A6"/>
        </w:rPr>
        <w:t xml:space="preserve">in der Glasfassade </w:t>
      </w:r>
      <w:r w:rsidR="000D48FC" w:rsidRPr="00552212">
        <w:rPr>
          <w:rFonts w:ascii="Arial" w:hAnsi="Arial" w:cs="Arial"/>
          <w:bCs/>
          <w:color w:val="595959" w:themeColor="text1" w:themeTint="A6"/>
        </w:rPr>
        <w:t>schaffen geschützte Freisitze, die durch raumhohe Schiebefenster betreten werden können.</w:t>
      </w:r>
    </w:p>
    <w:p w14:paraId="5428A877" w14:textId="77777777" w:rsidR="00395192" w:rsidRDefault="00395192" w:rsidP="0090778B">
      <w:pPr>
        <w:widowControl w:val="0"/>
        <w:spacing w:line="360" w:lineRule="auto"/>
        <w:rPr>
          <w:rFonts w:ascii="Arial" w:eastAsia="Arial" w:hAnsi="Arial" w:cs="Arial"/>
          <w:b/>
          <w:color w:val="595959"/>
          <w:sz w:val="14"/>
          <w:szCs w:val="14"/>
        </w:rPr>
      </w:pPr>
    </w:p>
    <w:p w14:paraId="5977C73B" w14:textId="77777777" w:rsidR="00056FD9" w:rsidRDefault="00056FD9" w:rsidP="0090778B">
      <w:pPr>
        <w:widowControl w:val="0"/>
        <w:spacing w:line="360" w:lineRule="auto"/>
        <w:rPr>
          <w:rFonts w:ascii="Arial" w:eastAsia="Arial" w:hAnsi="Arial" w:cs="Arial"/>
          <w:b/>
          <w:color w:val="595959"/>
          <w:sz w:val="14"/>
          <w:szCs w:val="14"/>
        </w:rPr>
      </w:pPr>
    </w:p>
    <w:p w14:paraId="0F4ECCD3" w14:textId="77777777" w:rsidR="00056FD9" w:rsidRDefault="00FC206F" w:rsidP="0090778B">
      <w:pPr>
        <w:widowControl w:val="0"/>
        <w:spacing w:line="360" w:lineRule="auto"/>
        <w:rPr>
          <w:rFonts w:ascii="Arial" w:eastAsia="Arial" w:hAnsi="Arial" w:cs="Arial"/>
          <w:b/>
          <w:color w:val="595959"/>
          <w:sz w:val="14"/>
          <w:szCs w:val="14"/>
        </w:rPr>
      </w:pPr>
      <w:r>
        <w:rPr>
          <w:rFonts w:ascii="Arial" w:eastAsia="Arial" w:hAnsi="Arial" w:cs="Arial"/>
          <w:b/>
          <w:noProof/>
          <w:color w:val="595959"/>
          <w:sz w:val="14"/>
          <w:szCs w:val="14"/>
        </w:rPr>
        <w:drawing>
          <wp:inline distT="0" distB="0" distL="0" distR="0" wp14:anchorId="263AA411" wp14:editId="384F3581">
            <wp:extent cx="3885565" cy="2592686"/>
            <wp:effectExtent l="0" t="0" r="635" b="0"/>
            <wp:docPr id="17" name="Grafik 17" descr="Ein Bild, das Text, Fenster, auf Rei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Fenster, auf Reisen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3894531" cy="2598668"/>
                    </a:xfrm>
                    <a:prstGeom prst="rect">
                      <a:avLst/>
                    </a:prstGeom>
                  </pic:spPr>
                </pic:pic>
              </a:graphicData>
            </a:graphic>
          </wp:inline>
        </w:drawing>
      </w:r>
    </w:p>
    <w:p w14:paraId="26CF3FE4" w14:textId="7588E09C" w:rsidR="00056FD9" w:rsidRDefault="00056FD9" w:rsidP="00056FD9">
      <w:pPr>
        <w:rPr>
          <w:rFonts w:ascii="Arial" w:hAnsi="Arial" w:cs="Arial"/>
          <w:bCs/>
          <w:color w:val="595959" w:themeColor="text1" w:themeTint="A6"/>
        </w:rPr>
      </w:pPr>
      <w:r>
        <w:rPr>
          <w:rFonts w:ascii="Arial" w:hAnsi="Arial" w:cs="Arial"/>
          <w:b/>
          <w:bCs/>
          <w:color w:val="595959" w:themeColor="text1" w:themeTint="A6"/>
        </w:rPr>
        <w:t>Solarlux-schiebefenster-cero-III-</w:t>
      </w:r>
      <w:r w:rsidRPr="001C73A5">
        <w:rPr>
          <w:rFonts w:ascii="Arial" w:hAnsi="Arial" w:cs="Arial"/>
          <w:b/>
          <w:bCs/>
          <w:color w:val="595959" w:themeColor="text1" w:themeTint="A6"/>
        </w:rPr>
        <w:t>ref01720-</w:t>
      </w:r>
      <w:r w:rsidR="00CC0061">
        <w:rPr>
          <w:rFonts w:ascii="Arial" w:hAnsi="Arial" w:cs="Arial"/>
          <w:b/>
          <w:bCs/>
          <w:color w:val="595959" w:themeColor="text1" w:themeTint="A6"/>
        </w:rPr>
        <w:t>1073</w:t>
      </w:r>
      <w:r>
        <w:rPr>
          <w:rFonts w:ascii="Arial" w:hAnsi="Arial" w:cs="Arial"/>
          <w:b/>
          <w:bCs/>
          <w:color w:val="595959" w:themeColor="text1" w:themeTint="A6"/>
        </w:rPr>
        <w:t xml:space="preserve">: </w:t>
      </w:r>
      <w:r w:rsidR="005B155E">
        <w:rPr>
          <w:rFonts w:ascii="Arial" w:hAnsi="Arial" w:cs="Arial"/>
          <w:bCs/>
          <w:color w:val="595959" w:themeColor="text1" w:themeTint="A6"/>
        </w:rPr>
        <w:t xml:space="preserve">Höchste </w:t>
      </w:r>
      <w:r w:rsidR="00CB3E47">
        <w:rPr>
          <w:rFonts w:ascii="Arial" w:hAnsi="Arial" w:cs="Arial"/>
          <w:bCs/>
          <w:color w:val="595959" w:themeColor="text1" w:themeTint="A6"/>
        </w:rPr>
        <w:t xml:space="preserve">Ansprüche </w:t>
      </w:r>
      <w:r w:rsidR="005B155E">
        <w:rPr>
          <w:rFonts w:ascii="Arial" w:hAnsi="Arial" w:cs="Arial"/>
          <w:bCs/>
          <w:color w:val="595959" w:themeColor="text1" w:themeTint="A6"/>
        </w:rPr>
        <w:t xml:space="preserve">stellten die Architekten </w:t>
      </w:r>
      <w:r w:rsidR="00A81F04">
        <w:rPr>
          <w:rFonts w:ascii="Arial" w:hAnsi="Arial" w:cs="Arial"/>
          <w:bCs/>
          <w:color w:val="595959" w:themeColor="text1" w:themeTint="A6"/>
        </w:rPr>
        <w:t xml:space="preserve">auch </w:t>
      </w:r>
      <w:r w:rsidR="005B155E">
        <w:rPr>
          <w:rFonts w:ascii="Arial" w:hAnsi="Arial" w:cs="Arial"/>
          <w:bCs/>
          <w:color w:val="595959" w:themeColor="text1" w:themeTint="A6"/>
        </w:rPr>
        <w:t xml:space="preserve">an die </w:t>
      </w:r>
      <w:r w:rsidR="00112EB2">
        <w:rPr>
          <w:rFonts w:ascii="Arial" w:hAnsi="Arial" w:cs="Arial"/>
          <w:bCs/>
          <w:color w:val="595959" w:themeColor="text1" w:themeTint="A6"/>
        </w:rPr>
        <w:t>Verarbeitung</w:t>
      </w:r>
      <w:r w:rsidR="006D1FE0">
        <w:rPr>
          <w:rFonts w:ascii="Arial" w:hAnsi="Arial" w:cs="Arial"/>
          <w:bCs/>
          <w:color w:val="595959" w:themeColor="text1" w:themeTint="A6"/>
        </w:rPr>
        <w:t xml:space="preserve"> </w:t>
      </w:r>
      <w:r w:rsidR="00211A42">
        <w:rPr>
          <w:rFonts w:ascii="Arial" w:hAnsi="Arial" w:cs="Arial"/>
          <w:bCs/>
          <w:color w:val="595959" w:themeColor="text1" w:themeTint="A6"/>
        </w:rPr>
        <w:t xml:space="preserve">und Position </w:t>
      </w:r>
      <w:r w:rsidR="006D1FE0">
        <w:rPr>
          <w:rFonts w:ascii="Arial" w:hAnsi="Arial" w:cs="Arial"/>
          <w:bCs/>
          <w:color w:val="595959" w:themeColor="text1" w:themeTint="A6"/>
        </w:rPr>
        <w:t>der Fahr</w:t>
      </w:r>
      <w:r w:rsidR="00FF48F0">
        <w:rPr>
          <w:rFonts w:ascii="Arial" w:hAnsi="Arial" w:cs="Arial"/>
          <w:bCs/>
          <w:color w:val="595959" w:themeColor="text1" w:themeTint="A6"/>
        </w:rPr>
        <w:t>rinne</w:t>
      </w:r>
      <w:r w:rsidR="00CB3E47">
        <w:rPr>
          <w:rFonts w:ascii="Arial" w:hAnsi="Arial" w:cs="Arial"/>
          <w:bCs/>
          <w:color w:val="595959" w:themeColor="text1" w:themeTint="A6"/>
        </w:rPr>
        <w:t>n</w:t>
      </w:r>
      <w:r w:rsidR="00FF48F0">
        <w:rPr>
          <w:rFonts w:ascii="Arial" w:hAnsi="Arial" w:cs="Arial"/>
          <w:bCs/>
          <w:color w:val="595959" w:themeColor="text1" w:themeTint="A6"/>
        </w:rPr>
        <w:t xml:space="preserve"> der </w:t>
      </w:r>
      <w:r w:rsidR="00F833FD">
        <w:rPr>
          <w:rFonts w:ascii="Arial" w:hAnsi="Arial" w:cs="Arial"/>
          <w:bCs/>
          <w:color w:val="595959" w:themeColor="text1" w:themeTint="A6"/>
        </w:rPr>
        <w:t>Schiebefenster</w:t>
      </w:r>
      <w:r w:rsidR="00A762C2">
        <w:rPr>
          <w:rFonts w:ascii="Arial" w:hAnsi="Arial" w:cs="Arial"/>
          <w:bCs/>
          <w:color w:val="595959" w:themeColor="text1" w:themeTint="A6"/>
        </w:rPr>
        <w:t xml:space="preserve">. </w:t>
      </w:r>
      <w:r w:rsidR="00C04F90">
        <w:rPr>
          <w:rFonts w:ascii="Arial" w:hAnsi="Arial" w:cs="Arial"/>
          <w:bCs/>
          <w:color w:val="595959" w:themeColor="text1" w:themeTint="A6"/>
        </w:rPr>
        <w:t xml:space="preserve">In Kombination mit den mit Terrazzo verfüllten Fassadenrinnen und den filigranen Profilen bilden sie eine gelungene gestalterische Einheit. </w:t>
      </w:r>
    </w:p>
    <w:p w14:paraId="732DE107" w14:textId="77777777" w:rsidR="00056FD9" w:rsidRDefault="00056FD9" w:rsidP="0090778B">
      <w:pPr>
        <w:widowControl w:val="0"/>
        <w:spacing w:line="360" w:lineRule="auto"/>
        <w:rPr>
          <w:rFonts w:ascii="Arial" w:eastAsia="Arial" w:hAnsi="Arial" w:cs="Arial"/>
          <w:b/>
          <w:color w:val="595959"/>
          <w:sz w:val="14"/>
          <w:szCs w:val="14"/>
        </w:rPr>
      </w:pPr>
    </w:p>
    <w:p w14:paraId="24E44751" w14:textId="77777777" w:rsidR="003A5FD7" w:rsidRDefault="003A5FD7" w:rsidP="00414656">
      <w:pPr>
        <w:rPr>
          <w:rFonts w:ascii="Arial" w:hAnsi="Arial" w:cs="Arial"/>
          <w:bCs/>
          <w:color w:val="595959" w:themeColor="text1" w:themeTint="A6"/>
        </w:rPr>
      </w:pPr>
    </w:p>
    <w:p w14:paraId="2BCD78EC" w14:textId="77777777" w:rsidR="00A4690A" w:rsidRDefault="00A4690A" w:rsidP="00B27754">
      <w:pPr>
        <w:rPr>
          <w:rFonts w:ascii="Arial" w:hAnsi="Arial" w:cs="Arial"/>
          <w:bCs/>
          <w:color w:val="595959" w:themeColor="text1" w:themeTint="A6"/>
        </w:rPr>
      </w:pPr>
    </w:p>
    <w:p w14:paraId="65BAD03D" w14:textId="6D1E8315" w:rsidR="001E0523" w:rsidRDefault="001E0523" w:rsidP="0090778B">
      <w:pPr>
        <w:widowControl w:val="0"/>
        <w:spacing w:line="360" w:lineRule="auto"/>
        <w:rPr>
          <w:rFonts w:ascii="Arial" w:eastAsia="Arial" w:hAnsi="Arial" w:cs="Arial"/>
          <w:b/>
          <w:color w:val="595959"/>
          <w:sz w:val="14"/>
          <w:szCs w:val="14"/>
        </w:rPr>
      </w:pPr>
    </w:p>
    <w:p w14:paraId="37949F2A" w14:textId="358DAB60" w:rsidR="004E23CC" w:rsidRDefault="004005A1" w:rsidP="0090778B">
      <w:pPr>
        <w:widowControl w:val="0"/>
        <w:spacing w:line="360" w:lineRule="auto"/>
        <w:rPr>
          <w:rFonts w:ascii="Arial" w:eastAsia="Arial" w:hAnsi="Arial" w:cs="Arial"/>
          <w:color w:val="595959"/>
          <w:sz w:val="14"/>
          <w:szCs w:val="14"/>
        </w:rPr>
      </w:pPr>
      <w:r>
        <w:rPr>
          <w:rFonts w:ascii="Arial" w:eastAsia="Arial" w:hAnsi="Arial" w:cs="Arial"/>
          <w:b/>
          <w:color w:val="595959"/>
          <w:sz w:val="14"/>
          <w:szCs w:val="14"/>
        </w:rPr>
        <w:lastRenderedPageBreak/>
        <w:t>Copyright:</w:t>
      </w:r>
      <w:r>
        <w:rPr>
          <w:rFonts w:ascii="Arial" w:eastAsia="Arial" w:hAnsi="Arial" w:cs="Arial"/>
          <w:color w:val="595959"/>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mit ihm/ihr zu vergüten.</w:t>
      </w:r>
    </w:p>
    <w:p w14:paraId="709F7DD8" w14:textId="77777777" w:rsidR="00F87D12" w:rsidRDefault="00F87D12" w:rsidP="0090778B">
      <w:pPr>
        <w:widowControl w:val="0"/>
        <w:spacing w:line="360" w:lineRule="auto"/>
        <w:rPr>
          <w:rFonts w:ascii="Arial" w:eastAsia="Arial" w:hAnsi="Arial" w:cs="Arial"/>
          <w:color w:val="595959"/>
          <w:sz w:val="14"/>
          <w:szCs w:val="14"/>
        </w:rPr>
      </w:pPr>
    </w:p>
    <w:p w14:paraId="0E63B0FD" w14:textId="77777777" w:rsidR="00E4744E" w:rsidRDefault="00E4744E" w:rsidP="0090778B">
      <w:pPr>
        <w:widowControl w:val="0"/>
        <w:spacing w:line="360" w:lineRule="auto"/>
        <w:rPr>
          <w:rFonts w:ascii="Arial" w:eastAsia="Arial" w:hAnsi="Arial" w:cs="Arial"/>
          <w:color w:val="595959"/>
          <w:sz w:val="14"/>
          <w:szCs w:val="14"/>
        </w:rPr>
      </w:pPr>
    </w:p>
    <w:p w14:paraId="7BA22CBA" w14:textId="77777777" w:rsidR="002D7F0B" w:rsidRPr="00370ABE" w:rsidRDefault="002D7F0B" w:rsidP="002D7F0B">
      <w:pPr>
        <w:widowControl w:val="0"/>
        <w:spacing w:line="360" w:lineRule="auto"/>
        <w:ind w:right="-283"/>
        <w:rPr>
          <w:rFonts w:ascii="Arial" w:hAnsi="Arial" w:cs="Arial"/>
          <w:b/>
          <w:bCs/>
          <w:color w:val="595959" w:themeColor="text1" w:themeTint="A6"/>
          <w:sz w:val="28"/>
          <w:szCs w:val="28"/>
          <w:lang w:val="en-US"/>
        </w:rPr>
      </w:pPr>
      <w:r w:rsidRPr="00370ABE">
        <w:rPr>
          <w:rFonts w:ascii="Arial" w:hAnsi="Arial" w:cs="Arial"/>
          <w:b/>
          <w:bCs/>
          <w:color w:val="595959" w:themeColor="text1" w:themeTint="A6"/>
          <w:sz w:val="28"/>
          <w:szCs w:val="28"/>
          <w:lang w:val="en-US"/>
        </w:rPr>
        <w:t>Social Media</w:t>
      </w:r>
    </w:p>
    <w:p w14:paraId="5011AE91" w14:textId="3E061CEB" w:rsidR="00421C96" w:rsidRDefault="002D7F0B" w:rsidP="0075340F">
      <w:pPr>
        <w:widowControl w:val="0"/>
        <w:spacing w:line="360" w:lineRule="auto"/>
        <w:ind w:right="-992"/>
        <w:rPr>
          <w:rFonts w:ascii="Segoe UI" w:hAnsi="Segoe UI" w:cs="Segoe UI"/>
          <w:color w:val="262626"/>
          <w:sz w:val="21"/>
          <w:szCs w:val="21"/>
          <w:shd w:val="clear" w:color="auto" w:fill="FFFFFF"/>
          <w:lang w:val="en-US"/>
        </w:rPr>
      </w:pPr>
      <w:r w:rsidRPr="00370ABE">
        <w:rPr>
          <w:rFonts w:ascii="Arial" w:hAnsi="Arial" w:cs="Arial"/>
          <w:b/>
          <w:bCs/>
          <w:color w:val="595959" w:themeColor="text1" w:themeTint="A6"/>
          <w:sz w:val="22"/>
          <w:szCs w:val="22"/>
          <w:lang w:val="en-US"/>
        </w:rPr>
        <w:t>Hashtags:</w:t>
      </w:r>
      <w:r w:rsidR="0075340F">
        <w:rPr>
          <w:rFonts w:ascii="Arial" w:hAnsi="Arial" w:cs="Arial"/>
          <w:b/>
          <w:bCs/>
          <w:color w:val="595959" w:themeColor="text1" w:themeTint="A6"/>
          <w:sz w:val="22"/>
          <w:szCs w:val="22"/>
          <w:lang w:val="en-US"/>
        </w:rPr>
        <w:t xml:space="preserve"> </w:t>
      </w:r>
      <w:r w:rsidR="00421C96" w:rsidRPr="00370ABE">
        <w:rPr>
          <w:rFonts w:ascii="Arial" w:eastAsia="Arial" w:hAnsi="Arial" w:cs="Arial"/>
          <w:color w:val="595959"/>
          <w:lang w:val="en-US"/>
        </w:rPr>
        <w:t xml:space="preserve">#Solarlux </w:t>
      </w:r>
      <w:hyperlink r:id="rId18" w:history="1">
        <w:r w:rsidR="00421C96" w:rsidRPr="00370ABE">
          <w:rPr>
            <w:rFonts w:ascii="Arial" w:eastAsia="Arial" w:hAnsi="Arial" w:cs="Arial"/>
            <w:color w:val="595959"/>
            <w:lang w:val="en-US"/>
          </w:rPr>
          <w:t>#cero</w:t>
        </w:r>
      </w:hyperlink>
      <w:r w:rsidR="00421C96" w:rsidRPr="00370ABE">
        <w:rPr>
          <w:rFonts w:ascii="Segoe UI" w:hAnsi="Segoe UI" w:cs="Segoe UI"/>
          <w:color w:val="262626"/>
          <w:sz w:val="21"/>
          <w:szCs w:val="21"/>
          <w:shd w:val="clear" w:color="auto" w:fill="FFFFFF"/>
          <w:lang w:val="en-US"/>
        </w:rPr>
        <w:t xml:space="preserve"> </w:t>
      </w:r>
      <w:r w:rsidR="00423048">
        <w:rPr>
          <w:rFonts w:ascii="Segoe UI" w:hAnsi="Segoe UI" w:cs="Segoe UI"/>
          <w:color w:val="262626"/>
          <w:sz w:val="21"/>
          <w:szCs w:val="21"/>
          <w:shd w:val="clear" w:color="auto" w:fill="FFFFFF"/>
          <w:lang w:val="en-US"/>
        </w:rPr>
        <w:t>#</w:t>
      </w:r>
      <w:r w:rsidR="005B40B5">
        <w:rPr>
          <w:rFonts w:ascii="Segoe UI" w:hAnsi="Segoe UI" w:cs="Segoe UI"/>
          <w:color w:val="262626"/>
          <w:sz w:val="21"/>
          <w:szCs w:val="21"/>
          <w:shd w:val="clear" w:color="auto" w:fill="FFFFFF"/>
          <w:lang w:val="en-US"/>
        </w:rPr>
        <w:t xml:space="preserve">Fassade </w:t>
      </w:r>
    </w:p>
    <w:p w14:paraId="0BD68EA8" w14:textId="77777777" w:rsidR="00421C96" w:rsidRPr="000A30B0" w:rsidRDefault="00421C96" w:rsidP="00421C96">
      <w:pPr>
        <w:rPr>
          <w:rFonts w:ascii="Arial" w:hAnsi="Arial" w:cs="Arial"/>
          <w:sz w:val="21"/>
          <w:szCs w:val="21"/>
        </w:rPr>
      </w:pPr>
      <w:r w:rsidRPr="000A30B0">
        <w:rPr>
          <w:rFonts w:ascii="Arial" w:hAnsi="Arial" w:cs="Arial"/>
          <w:sz w:val="21"/>
          <w:szCs w:val="21"/>
        </w:rPr>
        <w:t xml:space="preserve">Solarlux auf LinkedIn: </w:t>
      </w:r>
    </w:p>
    <w:p w14:paraId="412B6845" w14:textId="77777777" w:rsidR="00421C96" w:rsidRPr="000A30B0" w:rsidRDefault="00000000" w:rsidP="00421C96">
      <w:pPr>
        <w:rPr>
          <w:rFonts w:ascii="Arial" w:hAnsi="Arial" w:cs="Arial"/>
          <w:sz w:val="21"/>
          <w:szCs w:val="21"/>
        </w:rPr>
      </w:pPr>
      <w:hyperlink r:id="rId19" w:history="1">
        <w:r w:rsidR="00421C96" w:rsidRPr="000A30B0">
          <w:rPr>
            <w:rStyle w:val="Hyperlink"/>
            <w:rFonts w:ascii="Arial" w:hAnsi="Arial" w:cs="Arial"/>
            <w:sz w:val="21"/>
            <w:szCs w:val="21"/>
          </w:rPr>
          <w:t>https://www.linkedin.com/company/solarluxgmbh/</w:t>
        </w:r>
      </w:hyperlink>
    </w:p>
    <w:p w14:paraId="394C0379" w14:textId="77777777" w:rsidR="00421C96" w:rsidRPr="000A30B0" w:rsidRDefault="00421C96" w:rsidP="00421C96">
      <w:pPr>
        <w:rPr>
          <w:rFonts w:ascii="Arial" w:hAnsi="Arial" w:cs="Arial"/>
          <w:sz w:val="21"/>
          <w:szCs w:val="21"/>
        </w:rPr>
      </w:pPr>
    </w:p>
    <w:p w14:paraId="342DFBB8" w14:textId="77777777" w:rsidR="00421C96" w:rsidRDefault="00421C96" w:rsidP="00421C96">
      <w:pPr>
        <w:rPr>
          <w:rFonts w:ascii="Arial" w:hAnsi="Arial" w:cs="Arial"/>
          <w:sz w:val="21"/>
          <w:szCs w:val="21"/>
        </w:rPr>
      </w:pPr>
      <w:r>
        <w:rPr>
          <w:rFonts w:ascii="Arial" w:hAnsi="Arial" w:cs="Arial"/>
          <w:sz w:val="21"/>
          <w:szCs w:val="21"/>
        </w:rPr>
        <w:t xml:space="preserve">Solarlux auf Instagram: </w:t>
      </w:r>
    </w:p>
    <w:p w14:paraId="631E959D" w14:textId="77777777" w:rsidR="00421C96" w:rsidRDefault="00000000" w:rsidP="00421C96">
      <w:pPr>
        <w:rPr>
          <w:rFonts w:ascii="Arial" w:hAnsi="Arial" w:cs="Arial"/>
          <w:sz w:val="21"/>
          <w:szCs w:val="21"/>
        </w:rPr>
      </w:pPr>
      <w:hyperlink r:id="rId20" w:history="1">
        <w:r w:rsidR="00421C96">
          <w:rPr>
            <w:rStyle w:val="Hyperlink"/>
            <w:rFonts w:ascii="Arial" w:hAnsi="Arial" w:cs="Arial"/>
            <w:sz w:val="21"/>
            <w:szCs w:val="21"/>
          </w:rPr>
          <w:t>https://www.instagram.com/solarlux/</w:t>
        </w:r>
      </w:hyperlink>
    </w:p>
    <w:p w14:paraId="21496935" w14:textId="77777777" w:rsidR="002D7F0B" w:rsidRDefault="002D7F0B" w:rsidP="002D7F0B">
      <w:pPr>
        <w:widowControl w:val="0"/>
        <w:spacing w:line="360" w:lineRule="auto"/>
        <w:ind w:right="-283"/>
        <w:rPr>
          <w:rFonts w:ascii="Arial" w:hAnsi="Arial" w:cs="Arial"/>
          <w:b/>
          <w:bCs/>
          <w:color w:val="595959" w:themeColor="text1" w:themeTint="A6"/>
          <w:sz w:val="22"/>
          <w:szCs w:val="22"/>
        </w:rPr>
      </w:pPr>
    </w:p>
    <w:p w14:paraId="57FBBA9B" w14:textId="6CD6EAB4" w:rsidR="00D26FC2" w:rsidRPr="00D26FC2" w:rsidRDefault="00D26FC2" w:rsidP="00D26FC2">
      <w:pPr>
        <w:widowControl w:val="0"/>
        <w:spacing w:line="360" w:lineRule="auto"/>
        <w:jc w:val="both"/>
        <w:rPr>
          <w:rFonts w:ascii="Segoe UI" w:hAnsi="Segoe UI" w:cs="Segoe UI"/>
          <w:color w:val="262626"/>
          <w:sz w:val="21"/>
          <w:szCs w:val="21"/>
          <w:shd w:val="clear" w:color="auto" w:fill="FFFFFF"/>
        </w:rPr>
      </w:pPr>
      <w:r w:rsidRPr="00EF4524">
        <w:rPr>
          <w:rFonts w:ascii="Arial" w:hAnsi="Arial" w:cs="Arial"/>
          <w:b/>
          <w:bCs/>
          <w:color w:val="595959" w:themeColor="text1" w:themeTint="A6"/>
          <w:sz w:val="22"/>
          <w:szCs w:val="22"/>
        </w:rPr>
        <w:t xml:space="preserve">Empfohlenes </w:t>
      </w:r>
      <w:r>
        <w:rPr>
          <w:rFonts w:ascii="Arial" w:hAnsi="Arial" w:cs="Arial"/>
          <w:b/>
          <w:bCs/>
          <w:color w:val="595959" w:themeColor="text1" w:themeTint="A6"/>
          <w:sz w:val="22"/>
          <w:szCs w:val="22"/>
        </w:rPr>
        <w:t xml:space="preserve">Bildmotiv für </w:t>
      </w:r>
      <w:proofErr w:type="spellStart"/>
      <w:r>
        <w:rPr>
          <w:rFonts w:ascii="Arial" w:hAnsi="Arial" w:cs="Arial"/>
          <w:b/>
          <w:bCs/>
          <w:color w:val="595959" w:themeColor="text1" w:themeTint="A6"/>
          <w:sz w:val="22"/>
          <w:szCs w:val="22"/>
        </w:rPr>
        <w:t>Social</w:t>
      </w:r>
      <w:proofErr w:type="spellEnd"/>
      <w:r>
        <w:rPr>
          <w:rFonts w:ascii="Arial" w:hAnsi="Arial" w:cs="Arial"/>
          <w:b/>
          <w:bCs/>
          <w:color w:val="595959" w:themeColor="text1" w:themeTint="A6"/>
          <w:sz w:val="22"/>
          <w:szCs w:val="22"/>
        </w:rPr>
        <w:t>-</w:t>
      </w:r>
      <w:r w:rsidRPr="00EF4524">
        <w:rPr>
          <w:rFonts w:ascii="Arial" w:hAnsi="Arial" w:cs="Arial"/>
          <w:b/>
          <w:bCs/>
          <w:color w:val="595959" w:themeColor="text1" w:themeTint="A6"/>
          <w:sz w:val="22"/>
          <w:szCs w:val="22"/>
        </w:rPr>
        <w:t>Media</w:t>
      </w:r>
      <w:r>
        <w:rPr>
          <w:rFonts w:ascii="Arial" w:hAnsi="Arial" w:cs="Arial"/>
          <w:b/>
          <w:bCs/>
          <w:color w:val="595959" w:themeColor="text1" w:themeTint="A6"/>
          <w:sz w:val="22"/>
          <w:szCs w:val="22"/>
        </w:rPr>
        <w:t xml:space="preserve">-Verlinkungen: </w:t>
      </w:r>
    </w:p>
    <w:p w14:paraId="49A0FF12" w14:textId="4065D7B5" w:rsidR="00370ABE" w:rsidRDefault="00E938AB" w:rsidP="0090778B">
      <w:pPr>
        <w:widowControl w:val="0"/>
        <w:spacing w:line="360" w:lineRule="auto"/>
        <w:rPr>
          <w:rFonts w:ascii="Arial" w:hAnsi="Arial" w:cs="Arial"/>
          <w:b/>
          <w:bCs/>
          <w:color w:val="595959" w:themeColor="text1" w:themeTint="A6"/>
          <w:lang w:val="en-US"/>
        </w:rPr>
      </w:pPr>
      <w:r>
        <w:rPr>
          <w:rFonts w:ascii="Arial" w:eastAsia="Arial" w:hAnsi="Arial" w:cs="Arial"/>
          <w:noProof/>
          <w:color w:val="595959"/>
        </w:rPr>
        <w:drawing>
          <wp:inline distT="0" distB="0" distL="0" distR="0" wp14:anchorId="17C588BF" wp14:editId="4F2A93A6">
            <wp:extent cx="3657600" cy="1914144"/>
            <wp:effectExtent l="0" t="0" r="0" b="0"/>
            <wp:docPr id="3" name="Grafik 3" descr="Ein Bild, das Gras, draußen, Baum,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ras, draußen, Baum, Himmel enthält.&#10;&#10;Automatisch generierte Beschreibung"/>
                    <pic:cNvPicPr/>
                  </pic:nvPicPr>
                  <pic:blipFill>
                    <a:blip r:embed="rId21" cstate="screen">
                      <a:extLst>
                        <a:ext uri="{28A0092B-C50C-407E-A947-70E740481C1C}">
                          <a14:useLocalDpi xmlns:a14="http://schemas.microsoft.com/office/drawing/2010/main"/>
                        </a:ext>
                      </a:extLst>
                    </a:blip>
                    <a:stretch>
                      <a:fillRect/>
                    </a:stretch>
                  </pic:blipFill>
                  <pic:spPr>
                    <a:xfrm>
                      <a:off x="0" y="0"/>
                      <a:ext cx="3657600" cy="1914144"/>
                    </a:xfrm>
                    <a:prstGeom prst="rect">
                      <a:avLst/>
                    </a:prstGeom>
                  </pic:spPr>
                </pic:pic>
              </a:graphicData>
            </a:graphic>
          </wp:inline>
        </w:drawing>
      </w:r>
      <w:r w:rsidRPr="008B0297">
        <w:rPr>
          <w:rFonts w:ascii="Arial" w:eastAsia="Arial" w:hAnsi="Arial" w:cs="Arial"/>
          <w:color w:val="595959"/>
          <w:lang w:val="en-US"/>
        </w:rPr>
        <w:br/>
      </w:r>
      <w:r w:rsidRPr="008B0297">
        <w:rPr>
          <w:rFonts w:ascii="Arial" w:hAnsi="Arial" w:cs="Arial"/>
          <w:b/>
          <w:bCs/>
          <w:color w:val="595959" w:themeColor="text1" w:themeTint="A6"/>
          <w:lang w:val="en-US"/>
        </w:rPr>
        <w:t>Solarlux-schiebefenster-cero-III-ref01720-0023_SoMe</w:t>
      </w:r>
    </w:p>
    <w:p w14:paraId="02ECBCF8" w14:textId="77777777" w:rsidR="00D26FC2" w:rsidRPr="008B0297" w:rsidRDefault="00D26FC2" w:rsidP="0090778B">
      <w:pPr>
        <w:widowControl w:val="0"/>
        <w:spacing w:line="360" w:lineRule="auto"/>
        <w:rPr>
          <w:rFonts w:ascii="Arial" w:eastAsia="Arial" w:hAnsi="Arial" w:cs="Arial"/>
          <w:color w:val="595959"/>
          <w:lang w:val="en-US"/>
        </w:rPr>
      </w:pPr>
    </w:p>
    <w:sectPr w:rsidR="00D26FC2" w:rsidRPr="008B0297">
      <w:headerReference w:type="default" r:id="rId22"/>
      <w:footerReference w:type="even" r:id="rId23"/>
      <w:footerReference w:type="default" r:id="rId24"/>
      <w:pgSz w:w="11906" w:h="16838"/>
      <w:pgMar w:top="2608" w:right="4177" w:bottom="1134"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8CB4" w14:textId="77777777" w:rsidR="006168CE" w:rsidRDefault="006168CE">
      <w:r>
        <w:separator/>
      </w:r>
    </w:p>
  </w:endnote>
  <w:endnote w:type="continuationSeparator" w:id="0">
    <w:p w14:paraId="409E9DA9" w14:textId="77777777" w:rsidR="006168CE" w:rsidRDefault="0061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F942" w14:textId="77777777" w:rsidR="004E23CC" w:rsidRDefault="004005A1">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111008C9" w14:textId="77777777" w:rsidR="004E23CC" w:rsidRDefault="004E23CC">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EF76" w14:textId="77777777" w:rsidR="004E23CC" w:rsidRDefault="004E23CC">
    <w:pPr>
      <w:ind w:left="-1979" w:right="360"/>
      <w:jc w:val="both"/>
      <w:rPr>
        <w:rFonts w:ascii="Arial" w:eastAsia="Arial" w:hAnsi="Arial" w:cs="Arial"/>
        <w:sz w:val="18"/>
        <w:szCs w:val="18"/>
      </w:rPr>
    </w:pPr>
  </w:p>
  <w:p w14:paraId="66713E25" w14:textId="77777777" w:rsidR="004E23CC" w:rsidRDefault="004E23CC">
    <w:pPr>
      <w:ind w:left="-1979"/>
      <w:jc w:val="both"/>
      <w:rPr>
        <w:rFonts w:ascii="Arial" w:eastAsia="Arial" w:hAnsi="Arial" w:cs="Arial"/>
        <w:sz w:val="18"/>
        <w:szCs w:val="18"/>
      </w:rPr>
    </w:pPr>
  </w:p>
  <w:p w14:paraId="216A0372" w14:textId="77777777" w:rsidR="004E23CC" w:rsidRDefault="004E23CC">
    <w:pPr>
      <w:ind w:left="-1979"/>
      <w:jc w:val="both"/>
      <w:rPr>
        <w:rFonts w:ascii="Arial" w:eastAsia="Arial" w:hAnsi="Arial" w:cs="Arial"/>
        <w:sz w:val="18"/>
        <w:szCs w:val="18"/>
      </w:rPr>
    </w:pPr>
  </w:p>
  <w:p w14:paraId="7B130114" w14:textId="77777777" w:rsidR="004E23CC" w:rsidRDefault="004005A1">
    <w:pPr>
      <w:pBdr>
        <w:top w:val="nil"/>
        <w:left w:val="nil"/>
        <w:bottom w:val="nil"/>
        <w:right w:val="nil"/>
        <w:between w:val="nil"/>
      </w:pBdr>
      <w:tabs>
        <w:tab w:val="center" w:pos="4536"/>
        <w:tab w:val="right" w:pos="9072"/>
      </w:tabs>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9B0555">
      <w:rPr>
        <w:rFonts w:ascii="Arial" w:eastAsia="Arial" w:hAnsi="Arial" w:cs="Arial"/>
        <w:noProof/>
        <w:color w:val="000000"/>
        <w:sz w:val="18"/>
        <w:szCs w:val="18"/>
      </w:rPr>
      <w:t>6</w:t>
    </w:r>
    <w:r>
      <w:rPr>
        <w:rFonts w:ascii="Arial" w:eastAsia="Arial" w:hAnsi="Arial" w:cs="Arial"/>
        <w:color w:val="000000"/>
        <w:sz w:val="18"/>
        <w:szCs w:val="18"/>
      </w:rPr>
      <w:fldChar w:fldCharType="end"/>
    </w:r>
  </w:p>
  <w:p w14:paraId="231D6636" w14:textId="77777777" w:rsidR="004E23CC" w:rsidRDefault="004E23CC">
    <w:pPr>
      <w:ind w:left="-1979"/>
      <w:jc w:val="both"/>
      <w:rPr>
        <w:rFonts w:ascii="Arial" w:eastAsia="Arial" w:hAnsi="Arial" w:cs="Arial"/>
        <w:sz w:val="18"/>
        <w:szCs w:val="18"/>
      </w:rPr>
    </w:pPr>
  </w:p>
  <w:p w14:paraId="39E6E887" w14:textId="77777777" w:rsidR="004E23CC" w:rsidRDefault="004E23CC">
    <w:pPr>
      <w:pBdr>
        <w:top w:val="nil"/>
        <w:left w:val="nil"/>
        <w:bottom w:val="nil"/>
        <w:right w:val="nil"/>
        <w:between w:val="nil"/>
      </w:pBdr>
      <w:tabs>
        <w:tab w:val="center" w:pos="4536"/>
        <w:tab w:val="right" w:pos="9072"/>
      </w:tabs>
      <w:ind w:right="560"/>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EB0D" w14:textId="77777777" w:rsidR="006168CE" w:rsidRDefault="006168CE">
      <w:r>
        <w:separator/>
      </w:r>
    </w:p>
  </w:footnote>
  <w:footnote w:type="continuationSeparator" w:id="0">
    <w:p w14:paraId="14576ACB" w14:textId="77777777" w:rsidR="006168CE" w:rsidRDefault="0061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38CD" w14:textId="77777777" w:rsidR="004E23CC" w:rsidRDefault="004005A1">
    <w:pPr>
      <w:pBdr>
        <w:top w:val="nil"/>
        <w:left w:val="nil"/>
        <w:bottom w:val="nil"/>
        <w:right w:val="nil"/>
        <w:between w:val="nil"/>
      </w:pBdr>
      <w:tabs>
        <w:tab w:val="center" w:pos="4536"/>
        <w:tab w:val="right" w:pos="9072"/>
      </w:tabs>
      <w:ind w:right="700"/>
      <w:rPr>
        <w:color w:val="000000"/>
      </w:rPr>
    </w:pPr>
    <w:r>
      <w:rPr>
        <w:noProof/>
      </w:rPr>
      <w:drawing>
        <wp:anchor distT="0" distB="0" distL="0" distR="0" simplePos="0" relativeHeight="251658240" behindDoc="0" locked="0" layoutInCell="1" hidden="0" allowOverlap="1" wp14:anchorId="077AC2D8" wp14:editId="0B91814F">
          <wp:simplePos x="0" y="0"/>
          <wp:positionH relativeFrom="column">
            <wp:posOffset>-989962</wp:posOffset>
          </wp:positionH>
          <wp:positionV relativeFrom="paragraph">
            <wp:posOffset>0</wp:posOffset>
          </wp:positionV>
          <wp:extent cx="7562850" cy="107950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2850" cy="1079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34976"/>
    <w:multiLevelType w:val="multilevel"/>
    <w:tmpl w:val="D0E0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386C11"/>
    <w:multiLevelType w:val="hybridMultilevel"/>
    <w:tmpl w:val="A9BC10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6F1EA5"/>
    <w:multiLevelType w:val="multilevel"/>
    <w:tmpl w:val="2EBAFD5A"/>
    <w:lvl w:ilvl="0">
      <w:start w:val="1"/>
      <w:numFmt w:val="decimal"/>
      <w:lvlText w:val="%1."/>
      <w:lvlJc w:val="left"/>
      <w:pPr>
        <w:ind w:left="360" w:hanging="360"/>
      </w:pPr>
      <w:rPr>
        <w:rFonts w:hint="default"/>
      </w:rPr>
    </w:lvl>
    <w:lvl w:ilvl="1">
      <w:start w:val="80"/>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E953DB6"/>
    <w:multiLevelType w:val="hybridMultilevel"/>
    <w:tmpl w:val="4F3C16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F11A21"/>
    <w:multiLevelType w:val="hybridMultilevel"/>
    <w:tmpl w:val="3A8EB488"/>
    <w:lvl w:ilvl="0" w:tplc="33A6EE8C">
      <w:start w:val="24"/>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792D0F24"/>
    <w:multiLevelType w:val="multilevel"/>
    <w:tmpl w:val="065C36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90747694">
    <w:abstractNumId w:val="3"/>
  </w:num>
  <w:num w:numId="2" w16cid:durableId="616956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3550737">
    <w:abstractNumId w:val="1"/>
  </w:num>
  <w:num w:numId="4" w16cid:durableId="263462373">
    <w:abstractNumId w:val="2"/>
  </w:num>
  <w:num w:numId="5" w16cid:durableId="2062942994">
    <w:abstractNumId w:val="0"/>
  </w:num>
  <w:num w:numId="6" w16cid:durableId="1841458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CC"/>
    <w:rsid w:val="00001DB3"/>
    <w:rsid w:val="00004562"/>
    <w:rsid w:val="0000472C"/>
    <w:rsid w:val="0001370E"/>
    <w:rsid w:val="00014230"/>
    <w:rsid w:val="00023F3C"/>
    <w:rsid w:val="00025C76"/>
    <w:rsid w:val="00027171"/>
    <w:rsid w:val="00032603"/>
    <w:rsid w:val="00034B97"/>
    <w:rsid w:val="000352D3"/>
    <w:rsid w:val="000353E0"/>
    <w:rsid w:val="0003578E"/>
    <w:rsid w:val="00036254"/>
    <w:rsid w:val="00040D79"/>
    <w:rsid w:val="00050F2F"/>
    <w:rsid w:val="0005236F"/>
    <w:rsid w:val="000525F7"/>
    <w:rsid w:val="00052ABC"/>
    <w:rsid w:val="00053E2E"/>
    <w:rsid w:val="00055E25"/>
    <w:rsid w:val="00056FD9"/>
    <w:rsid w:val="000633F1"/>
    <w:rsid w:val="00063E96"/>
    <w:rsid w:val="00066996"/>
    <w:rsid w:val="00070D75"/>
    <w:rsid w:val="00072FE8"/>
    <w:rsid w:val="00076367"/>
    <w:rsid w:val="00082DBF"/>
    <w:rsid w:val="00082F2F"/>
    <w:rsid w:val="00083756"/>
    <w:rsid w:val="00084A9F"/>
    <w:rsid w:val="0008565C"/>
    <w:rsid w:val="000961B1"/>
    <w:rsid w:val="00097A69"/>
    <w:rsid w:val="000A2D8D"/>
    <w:rsid w:val="000A30B0"/>
    <w:rsid w:val="000A3BD1"/>
    <w:rsid w:val="000A3E63"/>
    <w:rsid w:val="000A56CA"/>
    <w:rsid w:val="000A5A45"/>
    <w:rsid w:val="000A654A"/>
    <w:rsid w:val="000A72C1"/>
    <w:rsid w:val="000C353E"/>
    <w:rsid w:val="000D07B9"/>
    <w:rsid w:val="000D2B7B"/>
    <w:rsid w:val="000D3A0C"/>
    <w:rsid w:val="000D3A5B"/>
    <w:rsid w:val="000D48FC"/>
    <w:rsid w:val="000D5EC5"/>
    <w:rsid w:val="000D6244"/>
    <w:rsid w:val="000E54BF"/>
    <w:rsid w:val="000E730A"/>
    <w:rsid w:val="000F2C17"/>
    <w:rsid w:val="000F5A0E"/>
    <w:rsid w:val="000F7153"/>
    <w:rsid w:val="000F7276"/>
    <w:rsid w:val="00100875"/>
    <w:rsid w:val="00103A23"/>
    <w:rsid w:val="001040DB"/>
    <w:rsid w:val="00106410"/>
    <w:rsid w:val="001068DD"/>
    <w:rsid w:val="00111FE2"/>
    <w:rsid w:val="00112EB2"/>
    <w:rsid w:val="001159C8"/>
    <w:rsid w:val="0013509D"/>
    <w:rsid w:val="001364D2"/>
    <w:rsid w:val="00142598"/>
    <w:rsid w:val="001448D3"/>
    <w:rsid w:val="001528E5"/>
    <w:rsid w:val="00155C7E"/>
    <w:rsid w:val="001570EF"/>
    <w:rsid w:val="00161232"/>
    <w:rsid w:val="00162C35"/>
    <w:rsid w:val="00163186"/>
    <w:rsid w:val="001635A8"/>
    <w:rsid w:val="00163FDA"/>
    <w:rsid w:val="00170463"/>
    <w:rsid w:val="00170591"/>
    <w:rsid w:val="0017080E"/>
    <w:rsid w:val="00170E86"/>
    <w:rsid w:val="00171992"/>
    <w:rsid w:val="00171CBA"/>
    <w:rsid w:val="00174B80"/>
    <w:rsid w:val="001816B9"/>
    <w:rsid w:val="00182B00"/>
    <w:rsid w:val="00182B6F"/>
    <w:rsid w:val="00183588"/>
    <w:rsid w:val="001838BB"/>
    <w:rsid w:val="00190642"/>
    <w:rsid w:val="00190EB9"/>
    <w:rsid w:val="00192E9F"/>
    <w:rsid w:val="00193E05"/>
    <w:rsid w:val="00193F8B"/>
    <w:rsid w:val="001A7053"/>
    <w:rsid w:val="001A72EB"/>
    <w:rsid w:val="001B0BC5"/>
    <w:rsid w:val="001B5454"/>
    <w:rsid w:val="001C1126"/>
    <w:rsid w:val="001C73A5"/>
    <w:rsid w:val="001D10BA"/>
    <w:rsid w:val="001D1BC2"/>
    <w:rsid w:val="001D2D93"/>
    <w:rsid w:val="001D3DFE"/>
    <w:rsid w:val="001D75CE"/>
    <w:rsid w:val="001E0523"/>
    <w:rsid w:val="001E09D6"/>
    <w:rsid w:val="001E1231"/>
    <w:rsid w:val="001E50A9"/>
    <w:rsid w:val="001E601A"/>
    <w:rsid w:val="001E7AAE"/>
    <w:rsid w:val="001F0110"/>
    <w:rsid w:val="001F272D"/>
    <w:rsid w:val="001F49ED"/>
    <w:rsid w:val="001F6580"/>
    <w:rsid w:val="001F6661"/>
    <w:rsid w:val="00202EB3"/>
    <w:rsid w:val="0021030B"/>
    <w:rsid w:val="00211A42"/>
    <w:rsid w:val="00212945"/>
    <w:rsid w:val="0021354A"/>
    <w:rsid w:val="002211C2"/>
    <w:rsid w:val="0023206A"/>
    <w:rsid w:val="00233DE6"/>
    <w:rsid w:val="0023666B"/>
    <w:rsid w:val="00241E1C"/>
    <w:rsid w:val="0024315B"/>
    <w:rsid w:val="00246AF8"/>
    <w:rsid w:val="00246BE4"/>
    <w:rsid w:val="00252F41"/>
    <w:rsid w:val="0025385B"/>
    <w:rsid w:val="00253A78"/>
    <w:rsid w:val="0025423B"/>
    <w:rsid w:val="00254457"/>
    <w:rsid w:val="002613A3"/>
    <w:rsid w:val="00261CA2"/>
    <w:rsid w:val="0026323C"/>
    <w:rsid w:val="00264D22"/>
    <w:rsid w:val="00270A81"/>
    <w:rsid w:val="002722A5"/>
    <w:rsid w:val="002732B8"/>
    <w:rsid w:val="00275DB3"/>
    <w:rsid w:val="00277A1F"/>
    <w:rsid w:val="002836F0"/>
    <w:rsid w:val="00284229"/>
    <w:rsid w:val="0028647A"/>
    <w:rsid w:val="0029014C"/>
    <w:rsid w:val="002A00C9"/>
    <w:rsid w:val="002A269B"/>
    <w:rsid w:val="002A3331"/>
    <w:rsid w:val="002B0342"/>
    <w:rsid w:val="002D53CC"/>
    <w:rsid w:val="002D5416"/>
    <w:rsid w:val="002D7F0B"/>
    <w:rsid w:val="002E0996"/>
    <w:rsid w:val="002E6112"/>
    <w:rsid w:val="002E6184"/>
    <w:rsid w:val="002E689E"/>
    <w:rsid w:val="002E6A53"/>
    <w:rsid w:val="002F461E"/>
    <w:rsid w:val="00302EFC"/>
    <w:rsid w:val="003073E0"/>
    <w:rsid w:val="00307885"/>
    <w:rsid w:val="00307A6E"/>
    <w:rsid w:val="003105FA"/>
    <w:rsid w:val="00314180"/>
    <w:rsid w:val="003155CE"/>
    <w:rsid w:val="003219EB"/>
    <w:rsid w:val="003232C0"/>
    <w:rsid w:val="003233F2"/>
    <w:rsid w:val="003266CD"/>
    <w:rsid w:val="003268C2"/>
    <w:rsid w:val="00326995"/>
    <w:rsid w:val="00331C27"/>
    <w:rsid w:val="00343434"/>
    <w:rsid w:val="003467D3"/>
    <w:rsid w:val="00354510"/>
    <w:rsid w:val="00355F23"/>
    <w:rsid w:val="00356935"/>
    <w:rsid w:val="00362BAE"/>
    <w:rsid w:val="00362C13"/>
    <w:rsid w:val="0036464A"/>
    <w:rsid w:val="00365062"/>
    <w:rsid w:val="00365604"/>
    <w:rsid w:val="00366E1A"/>
    <w:rsid w:val="003671F8"/>
    <w:rsid w:val="00370ABE"/>
    <w:rsid w:val="00376BC7"/>
    <w:rsid w:val="00377767"/>
    <w:rsid w:val="00383F0F"/>
    <w:rsid w:val="00384F60"/>
    <w:rsid w:val="0039050F"/>
    <w:rsid w:val="003911F9"/>
    <w:rsid w:val="00391C32"/>
    <w:rsid w:val="00395192"/>
    <w:rsid w:val="003A0A76"/>
    <w:rsid w:val="003A14A6"/>
    <w:rsid w:val="003A4338"/>
    <w:rsid w:val="003A55D3"/>
    <w:rsid w:val="003A5FD7"/>
    <w:rsid w:val="003A6E07"/>
    <w:rsid w:val="003A76A9"/>
    <w:rsid w:val="003B14D7"/>
    <w:rsid w:val="003B301D"/>
    <w:rsid w:val="003B386C"/>
    <w:rsid w:val="003B3D0E"/>
    <w:rsid w:val="003B416F"/>
    <w:rsid w:val="003B448C"/>
    <w:rsid w:val="003C0DDC"/>
    <w:rsid w:val="003C78AA"/>
    <w:rsid w:val="003D4F62"/>
    <w:rsid w:val="003D79CD"/>
    <w:rsid w:val="003E0A29"/>
    <w:rsid w:val="003E3594"/>
    <w:rsid w:val="003E3A2C"/>
    <w:rsid w:val="003E4080"/>
    <w:rsid w:val="003E4166"/>
    <w:rsid w:val="003E5AF7"/>
    <w:rsid w:val="003F0E0E"/>
    <w:rsid w:val="003F41AC"/>
    <w:rsid w:val="003F6479"/>
    <w:rsid w:val="003F79BE"/>
    <w:rsid w:val="004005A1"/>
    <w:rsid w:val="0040134E"/>
    <w:rsid w:val="00401D6C"/>
    <w:rsid w:val="00410823"/>
    <w:rsid w:val="00410CF9"/>
    <w:rsid w:val="00410D58"/>
    <w:rsid w:val="004132BD"/>
    <w:rsid w:val="0041350A"/>
    <w:rsid w:val="00414656"/>
    <w:rsid w:val="00421C96"/>
    <w:rsid w:val="004224E4"/>
    <w:rsid w:val="00423048"/>
    <w:rsid w:val="00426D52"/>
    <w:rsid w:val="00432932"/>
    <w:rsid w:val="00434956"/>
    <w:rsid w:val="0046152F"/>
    <w:rsid w:val="00462E9D"/>
    <w:rsid w:val="00466199"/>
    <w:rsid w:val="004739A4"/>
    <w:rsid w:val="0047641F"/>
    <w:rsid w:val="0047695E"/>
    <w:rsid w:val="004831A8"/>
    <w:rsid w:val="00483AE2"/>
    <w:rsid w:val="00484F68"/>
    <w:rsid w:val="0048733D"/>
    <w:rsid w:val="00490723"/>
    <w:rsid w:val="004967E6"/>
    <w:rsid w:val="0049692C"/>
    <w:rsid w:val="004A4BC8"/>
    <w:rsid w:val="004B1634"/>
    <w:rsid w:val="004B389B"/>
    <w:rsid w:val="004B3D44"/>
    <w:rsid w:val="004B75C7"/>
    <w:rsid w:val="004C0D48"/>
    <w:rsid w:val="004C295F"/>
    <w:rsid w:val="004C64ED"/>
    <w:rsid w:val="004D0F67"/>
    <w:rsid w:val="004D0F9A"/>
    <w:rsid w:val="004D16FE"/>
    <w:rsid w:val="004D1D77"/>
    <w:rsid w:val="004D2BC5"/>
    <w:rsid w:val="004E22C4"/>
    <w:rsid w:val="004E23CC"/>
    <w:rsid w:val="004E5881"/>
    <w:rsid w:val="004E5F06"/>
    <w:rsid w:val="00500A09"/>
    <w:rsid w:val="005029CC"/>
    <w:rsid w:val="00505A51"/>
    <w:rsid w:val="00506E62"/>
    <w:rsid w:val="0051184F"/>
    <w:rsid w:val="0051234B"/>
    <w:rsid w:val="00513730"/>
    <w:rsid w:val="005158A4"/>
    <w:rsid w:val="00515FB4"/>
    <w:rsid w:val="00521C65"/>
    <w:rsid w:val="00522925"/>
    <w:rsid w:val="00523676"/>
    <w:rsid w:val="00523AA0"/>
    <w:rsid w:val="0052774E"/>
    <w:rsid w:val="005311BB"/>
    <w:rsid w:val="00535973"/>
    <w:rsid w:val="00537779"/>
    <w:rsid w:val="00540068"/>
    <w:rsid w:val="00542757"/>
    <w:rsid w:val="00544ACA"/>
    <w:rsid w:val="005459F5"/>
    <w:rsid w:val="00552212"/>
    <w:rsid w:val="00555228"/>
    <w:rsid w:val="00557AEC"/>
    <w:rsid w:val="00563406"/>
    <w:rsid w:val="00571E5A"/>
    <w:rsid w:val="00577A66"/>
    <w:rsid w:val="005801FA"/>
    <w:rsid w:val="005806E3"/>
    <w:rsid w:val="00582E96"/>
    <w:rsid w:val="00584B7D"/>
    <w:rsid w:val="00587432"/>
    <w:rsid w:val="00587C90"/>
    <w:rsid w:val="0059078C"/>
    <w:rsid w:val="0059303A"/>
    <w:rsid w:val="0059563A"/>
    <w:rsid w:val="00595B6F"/>
    <w:rsid w:val="005968C0"/>
    <w:rsid w:val="00596EF2"/>
    <w:rsid w:val="00597D28"/>
    <w:rsid w:val="005A09F0"/>
    <w:rsid w:val="005A11D6"/>
    <w:rsid w:val="005B155E"/>
    <w:rsid w:val="005B15DD"/>
    <w:rsid w:val="005B40B5"/>
    <w:rsid w:val="005B5915"/>
    <w:rsid w:val="005B667D"/>
    <w:rsid w:val="005C3B8D"/>
    <w:rsid w:val="005D25FE"/>
    <w:rsid w:val="005D43B1"/>
    <w:rsid w:val="005D52E6"/>
    <w:rsid w:val="005E0880"/>
    <w:rsid w:val="005E31AC"/>
    <w:rsid w:val="005E4971"/>
    <w:rsid w:val="005F0C12"/>
    <w:rsid w:val="00601DBF"/>
    <w:rsid w:val="00603280"/>
    <w:rsid w:val="00607341"/>
    <w:rsid w:val="00607899"/>
    <w:rsid w:val="0061088B"/>
    <w:rsid w:val="006168CE"/>
    <w:rsid w:val="00620C1F"/>
    <w:rsid w:val="00622B85"/>
    <w:rsid w:val="00625FFF"/>
    <w:rsid w:val="00631C86"/>
    <w:rsid w:val="00635575"/>
    <w:rsid w:val="00637A6D"/>
    <w:rsid w:val="00641C03"/>
    <w:rsid w:val="0064712D"/>
    <w:rsid w:val="00660759"/>
    <w:rsid w:val="00661469"/>
    <w:rsid w:val="00662224"/>
    <w:rsid w:val="00662984"/>
    <w:rsid w:val="006712B7"/>
    <w:rsid w:val="006718BF"/>
    <w:rsid w:val="00671DD2"/>
    <w:rsid w:val="00674432"/>
    <w:rsid w:val="006746F9"/>
    <w:rsid w:val="0067570B"/>
    <w:rsid w:val="00676F21"/>
    <w:rsid w:val="0067781B"/>
    <w:rsid w:val="006836EB"/>
    <w:rsid w:val="00684E62"/>
    <w:rsid w:val="00690909"/>
    <w:rsid w:val="00690D0C"/>
    <w:rsid w:val="00695120"/>
    <w:rsid w:val="006966FB"/>
    <w:rsid w:val="006A3910"/>
    <w:rsid w:val="006B2350"/>
    <w:rsid w:val="006C0499"/>
    <w:rsid w:val="006C5125"/>
    <w:rsid w:val="006C7A39"/>
    <w:rsid w:val="006D1FE0"/>
    <w:rsid w:val="006D57F6"/>
    <w:rsid w:val="006E055D"/>
    <w:rsid w:val="006E13F0"/>
    <w:rsid w:val="006E746C"/>
    <w:rsid w:val="006F0941"/>
    <w:rsid w:val="006F0D48"/>
    <w:rsid w:val="006F3205"/>
    <w:rsid w:val="006F4251"/>
    <w:rsid w:val="006F61C5"/>
    <w:rsid w:val="00703A50"/>
    <w:rsid w:val="007048D9"/>
    <w:rsid w:val="00710076"/>
    <w:rsid w:val="0072600F"/>
    <w:rsid w:val="00727297"/>
    <w:rsid w:val="00731460"/>
    <w:rsid w:val="007323A1"/>
    <w:rsid w:val="00732722"/>
    <w:rsid w:val="00732BF1"/>
    <w:rsid w:val="00733D8A"/>
    <w:rsid w:val="00741A4C"/>
    <w:rsid w:val="0074366B"/>
    <w:rsid w:val="007447C3"/>
    <w:rsid w:val="00745789"/>
    <w:rsid w:val="00750092"/>
    <w:rsid w:val="0075340F"/>
    <w:rsid w:val="0076101C"/>
    <w:rsid w:val="007641F0"/>
    <w:rsid w:val="007641F7"/>
    <w:rsid w:val="00767644"/>
    <w:rsid w:val="00775465"/>
    <w:rsid w:val="00777DA9"/>
    <w:rsid w:val="00782106"/>
    <w:rsid w:val="0078715F"/>
    <w:rsid w:val="007918AD"/>
    <w:rsid w:val="00791E28"/>
    <w:rsid w:val="00792C8A"/>
    <w:rsid w:val="007935C3"/>
    <w:rsid w:val="00794F15"/>
    <w:rsid w:val="0079527D"/>
    <w:rsid w:val="00796CF2"/>
    <w:rsid w:val="007974BC"/>
    <w:rsid w:val="007A11BC"/>
    <w:rsid w:val="007A76B1"/>
    <w:rsid w:val="007B0515"/>
    <w:rsid w:val="007B2D00"/>
    <w:rsid w:val="007B6EE1"/>
    <w:rsid w:val="007B7640"/>
    <w:rsid w:val="007C0CA3"/>
    <w:rsid w:val="007C0FFE"/>
    <w:rsid w:val="007C13E7"/>
    <w:rsid w:val="007C3666"/>
    <w:rsid w:val="007D243C"/>
    <w:rsid w:val="007E20F4"/>
    <w:rsid w:val="007E4AF9"/>
    <w:rsid w:val="007E4EF3"/>
    <w:rsid w:val="007E6479"/>
    <w:rsid w:val="007F64E3"/>
    <w:rsid w:val="00803462"/>
    <w:rsid w:val="00805F2E"/>
    <w:rsid w:val="00807FA5"/>
    <w:rsid w:val="00810C62"/>
    <w:rsid w:val="00811712"/>
    <w:rsid w:val="00813C82"/>
    <w:rsid w:val="008163E5"/>
    <w:rsid w:val="00822B73"/>
    <w:rsid w:val="00826FF1"/>
    <w:rsid w:val="00827949"/>
    <w:rsid w:val="00827BEF"/>
    <w:rsid w:val="008329FA"/>
    <w:rsid w:val="008415AD"/>
    <w:rsid w:val="00841977"/>
    <w:rsid w:val="00855ED9"/>
    <w:rsid w:val="00856A08"/>
    <w:rsid w:val="0086198B"/>
    <w:rsid w:val="00863382"/>
    <w:rsid w:val="00863A8D"/>
    <w:rsid w:val="008650B1"/>
    <w:rsid w:val="0086541B"/>
    <w:rsid w:val="00866388"/>
    <w:rsid w:val="0087143F"/>
    <w:rsid w:val="00880C60"/>
    <w:rsid w:val="00882A59"/>
    <w:rsid w:val="0088570C"/>
    <w:rsid w:val="00885CEA"/>
    <w:rsid w:val="00890D7B"/>
    <w:rsid w:val="008933F0"/>
    <w:rsid w:val="0089535B"/>
    <w:rsid w:val="008967C2"/>
    <w:rsid w:val="008A10D5"/>
    <w:rsid w:val="008A3324"/>
    <w:rsid w:val="008A3569"/>
    <w:rsid w:val="008A59D1"/>
    <w:rsid w:val="008A7CC7"/>
    <w:rsid w:val="008B0297"/>
    <w:rsid w:val="008B2E43"/>
    <w:rsid w:val="008B50D3"/>
    <w:rsid w:val="008B53B4"/>
    <w:rsid w:val="008B7555"/>
    <w:rsid w:val="008C682F"/>
    <w:rsid w:val="008D1713"/>
    <w:rsid w:val="008D452F"/>
    <w:rsid w:val="008D66A6"/>
    <w:rsid w:val="008E2520"/>
    <w:rsid w:val="008E31CF"/>
    <w:rsid w:val="008E6219"/>
    <w:rsid w:val="008F6856"/>
    <w:rsid w:val="0090778B"/>
    <w:rsid w:val="00907EEC"/>
    <w:rsid w:val="009101CA"/>
    <w:rsid w:val="00910432"/>
    <w:rsid w:val="00911C6A"/>
    <w:rsid w:val="00911F37"/>
    <w:rsid w:val="00914CED"/>
    <w:rsid w:val="00914ECF"/>
    <w:rsid w:val="00920016"/>
    <w:rsid w:val="00927C85"/>
    <w:rsid w:val="00937B60"/>
    <w:rsid w:val="0095010D"/>
    <w:rsid w:val="009506EF"/>
    <w:rsid w:val="009557E0"/>
    <w:rsid w:val="00980917"/>
    <w:rsid w:val="00987A27"/>
    <w:rsid w:val="00995B59"/>
    <w:rsid w:val="00997A84"/>
    <w:rsid w:val="009A0499"/>
    <w:rsid w:val="009A0D4C"/>
    <w:rsid w:val="009A0FCF"/>
    <w:rsid w:val="009B0555"/>
    <w:rsid w:val="009B1958"/>
    <w:rsid w:val="009B32DE"/>
    <w:rsid w:val="009B4584"/>
    <w:rsid w:val="009B6872"/>
    <w:rsid w:val="009B7338"/>
    <w:rsid w:val="009C126E"/>
    <w:rsid w:val="009C2B16"/>
    <w:rsid w:val="009C47B1"/>
    <w:rsid w:val="009C6190"/>
    <w:rsid w:val="009C78BF"/>
    <w:rsid w:val="009D0D44"/>
    <w:rsid w:val="009D0F0A"/>
    <w:rsid w:val="009E2F69"/>
    <w:rsid w:val="009E4842"/>
    <w:rsid w:val="009E4AFD"/>
    <w:rsid w:val="009E53B6"/>
    <w:rsid w:val="009E6E93"/>
    <w:rsid w:val="009F2380"/>
    <w:rsid w:val="009F23D0"/>
    <w:rsid w:val="009F2E9B"/>
    <w:rsid w:val="009F7354"/>
    <w:rsid w:val="00A0021D"/>
    <w:rsid w:val="00A03A80"/>
    <w:rsid w:val="00A069A3"/>
    <w:rsid w:val="00A07A73"/>
    <w:rsid w:val="00A07ACA"/>
    <w:rsid w:val="00A07E32"/>
    <w:rsid w:val="00A11354"/>
    <w:rsid w:val="00A16BA5"/>
    <w:rsid w:val="00A16F71"/>
    <w:rsid w:val="00A21E56"/>
    <w:rsid w:val="00A2576D"/>
    <w:rsid w:val="00A31069"/>
    <w:rsid w:val="00A33BE1"/>
    <w:rsid w:val="00A34F7D"/>
    <w:rsid w:val="00A35E65"/>
    <w:rsid w:val="00A36874"/>
    <w:rsid w:val="00A37723"/>
    <w:rsid w:val="00A4690A"/>
    <w:rsid w:val="00A476F9"/>
    <w:rsid w:val="00A51FF3"/>
    <w:rsid w:val="00A54BD2"/>
    <w:rsid w:val="00A571A0"/>
    <w:rsid w:val="00A604D7"/>
    <w:rsid w:val="00A614D1"/>
    <w:rsid w:val="00A64139"/>
    <w:rsid w:val="00A762C2"/>
    <w:rsid w:val="00A77756"/>
    <w:rsid w:val="00A81F04"/>
    <w:rsid w:val="00A84782"/>
    <w:rsid w:val="00A850F6"/>
    <w:rsid w:val="00A85276"/>
    <w:rsid w:val="00A86BDF"/>
    <w:rsid w:val="00A93A8E"/>
    <w:rsid w:val="00AA1D89"/>
    <w:rsid w:val="00AA4CE8"/>
    <w:rsid w:val="00AA7450"/>
    <w:rsid w:val="00AA7CFA"/>
    <w:rsid w:val="00AB44A2"/>
    <w:rsid w:val="00AB4F15"/>
    <w:rsid w:val="00AB7B02"/>
    <w:rsid w:val="00AB7CC7"/>
    <w:rsid w:val="00AC2CBA"/>
    <w:rsid w:val="00AC4245"/>
    <w:rsid w:val="00AD064F"/>
    <w:rsid w:val="00AD065B"/>
    <w:rsid w:val="00AD1219"/>
    <w:rsid w:val="00AD4801"/>
    <w:rsid w:val="00AE1ABB"/>
    <w:rsid w:val="00AE2BF6"/>
    <w:rsid w:val="00AE7B52"/>
    <w:rsid w:val="00AF51F9"/>
    <w:rsid w:val="00B00947"/>
    <w:rsid w:val="00B02A5F"/>
    <w:rsid w:val="00B0752B"/>
    <w:rsid w:val="00B07852"/>
    <w:rsid w:val="00B11D7D"/>
    <w:rsid w:val="00B1495D"/>
    <w:rsid w:val="00B22519"/>
    <w:rsid w:val="00B235DE"/>
    <w:rsid w:val="00B27754"/>
    <w:rsid w:val="00B36242"/>
    <w:rsid w:val="00B367AD"/>
    <w:rsid w:val="00B37D6D"/>
    <w:rsid w:val="00B44A55"/>
    <w:rsid w:val="00B47B29"/>
    <w:rsid w:val="00B502C4"/>
    <w:rsid w:val="00B517E6"/>
    <w:rsid w:val="00B53039"/>
    <w:rsid w:val="00B53C96"/>
    <w:rsid w:val="00B566D1"/>
    <w:rsid w:val="00B56F86"/>
    <w:rsid w:val="00B61D92"/>
    <w:rsid w:val="00B65F9C"/>
    <w:rsid w:val="00B70EA8"/>
    <w:rsid w:val="00B71D2E"/>
    <w:rsid w:val="00B71D6D"/>
    <w:rsid w:val="00B7358E"/>
    <w:rsid w:val="00B74FB6"/>
    <w:rsid w:val="00B778EF"/>
    <w:rsid w:val="00B80FD0"/>
    <w:rsid w:val="00B81D17"/>
    <w:rsid w:val="00B82CE0"/>
    <w:rsid w:val="00B85545"/>
    <w:rsid w:val="00B8582E"/>
    <w:rsid w:val="00B909EC"/>
    <w:rsid w:val="00B92F40"/>
    <w:rsid w:val="00B976A2"/>
    <w:rsid w:val="00BA0A47"/>
    <w:rsid w:val="00BA0EB7"/>
    <w:rsid w:val="00BA1589"/>
    <w:rsid w:val="00BA41EB"/>
    <w:rsid w:val="00BA6CDD"/>
    <w:rsid w:val="00BB056D"/>
    <w:rsid w:val="00BB1800"/>
    <w:rsid w:val="00BB3271"/>
    <w:rsid w:val="00BB434C"/>
    <w:rsid w:val="00BC2889"/>
    <w:rsid w:val="00BD24C1"/>
    <w:rsid w:val="00BD5C07"/>
    <w:rsid w:val="00BE291F"/>
    <w:rsid w:val="00BE3885"/>
    <w:rsid w:val="00BE450E"/>
    <w:rsid w:val="00BE5F46"/>
    <w:rsid w:val="00BE7D1B"/>
    <w:rsid w:val="00BF081C"/>
    <w:rsid w:val="00BF190C"/>
    <w:rsid w:val="00BF2519"/>
    <w:rsid w:val="00BF3BFB"/>
    <w:rsid w:val="00BF51A6"/>
    <w:rsid w:val="00BF7185"/>
    <w:rsid w:val="00C01803"/>
    <w:rsid w:val="00C04F90"/>
    <w:rsid w:val="00C053CE"/>
    <w:rsid w:val="00C11B21"/>
    <w:rsid w:val="00C12093"/>
    <w:rsid w:val="00C125E3"/>
    <w:rsid w:val="00C1559E"/>
    <w:rsid w:val="00C1586F"/>
    <w:rsid w:val="00C15C35"/>
    <w:rsid w:val="00C23B7F"/>
    <w:rsid w:val="00C23E70"/>
    <w:rsid w:val="00C26185"/>
    <w:rsid w:val="00C278A7"/>
    <w:rsid w:val="00C30F0B"/>
    <w:rsid w:val="00C338EC"/>
    <w:rsid w:val="00C34A2D"/>
    <w:rsid w:val="00C456C3"/>
    <w:rsid w:val="00C514F6"/>
    <w:rsid w:val="00C53159"/>
    <w:rsid w:val="00C53C22"/>
    <w:rsid w:val="00C54EBF"/>
    <w:rsid w:val="00C5500F"/>
    <w:rsid w:val="00C62F22"/>
    <w:rsid w:val="00C64BD2"/>
    <w:rsid w:val="00C656A7"/>
    <w:rsid w:val="00C66999"/>
    <w:rsid w:val="00C67183"/>
    <w:rsid w:val="00C674FC"/>
    <w:rsid w:val="00C716F0"/>
    <w:rsid w:val="00C71AC4"/>
    <w:rsid w:val="00C82C9E"/>
    <w:rsid w:val="00C8363A"/>
    <w:rsid w:val="00C907FA"/>
    <w:rsid w:val="00C937D4"/>
    <w:rsid w:val="00C975A7"/>
    <w:rsid w:val="00CA1B01"/>
    <w:rsid w:val="00CA4BF7"/>
    <w:rsid w:val="00CB3E47"/>
    <w:rsid w:val="00CB413B"/>
    <w:rsid w:val="00CC0061"/>
    <w:rsid w:val="00CC21BF"/>
    <w:rsid w:val="00CC2C7B"/>
    <w:rsid w:val="00CC394E"/>
    <w:rsid w:val="00CC5223"/>
    <w:rsid w:val="00CD1BD6"/>
    <w:rsid w:val="00CE3420"/>
    <w:rsid w:val="00CE6E21"/>
    <w:rsid w:val="00D0025D"/>
    <w:rsid w:val="00D04305"/>
    <w:rsid w:val="00D04A8B"/>
    <w:rsid w:val="00D06676"/>
    <w:rsid w:val="00D12D39"/>
    <w:rsid w:val="00D12E69"/>
    <w:rsid w:val="00D1328B"/>
    <w:rsid w:val="00D13D30"/>
    <w:rsid w:val="00D14464"/>
    <w:rsid w:val="00D1530F"/>
    <w:rsid w:val="00D1652A"/>
    <w:rsid w:val="00D16D42"/>
    <w:rsid w:val="00D17155"/>
    <w:rsid w:val="00D173D4"/>
    <w:rsid w:val="00D23F05"/>
    <w:rsid w:val="00D26633"/>
    <w:rsid w:val="00D26FC2"/>
    <w:rsid w:val="00D30C4E"/>
    <w:rsid w:val="00D3334D"/>
    <w:rsid w:val="00D340B9"/>
    <w:rsid w:val="00D3530C"/>
    <w:rsid w:val="00D3665C"/>
    <w:rsid w:val="00D377B1"/>
    <w:rsid w:val="00D37F81"/>
    <w:rsid w:val="00D44C06"/>
    <w:rsid w:val="00D60412"/>
    <w:rsid w:val="00D61C73"/>
    <w:rsid w:val="00D61FF8"/>
    <w:rsid w:val="00D64371"/>
    <w:rsid w:val="00D65955"/>
    <w:rsid w:val="00D66262"/>
    <w:rsid w:val="00D66C3B"/>
    <w:rsid w:val="00D7602B"/>
    <w:rsid w:val="00D77377"/>
    <w:rsid w:val="00D80A7B"/>
    <w:rsid w:val="00D86B5C"/>
    <w:rsid w:val="00D930F4"/>
    <w:rsid w:val="00D94086"/>
    <w:rsid w:val="00D97BDC"/>
    <w:rsid w:val="00DA6F1A"/>
    <w:rsid w:val="00DA78A0"/>
    <w:rsid w:val="00DB5B33"/>
    <w:rsid w:val="00DB7067"/>
    <w:rsid w:val="00DC492F"/>
    <w:rsid w:val="00DC6B76"/>
    <w:rsid w:val="00DC75FA"/>
    <w:rsid w:val="00DD1F0B"/>
    <w:rsid w:val="00DD33BF"/>
    <w:rsid w:val="00DE1C9E"/>
    <w:rsid w:val="00DE793F"/>
    <w:rsid w:val="00DF0D54"/>
    <w:rsid w:val="00E004BA"/>
    <w:rsid w:val="00E009FB"/>
    <w:rsid w:val="00E018D7"/>
    <w:rsid w:val="00E06E63"/>
    <w:rsid w:val="00E124A1"/>
    <w:rsid w:val="00E14598"/>
    <w:rsid w:val="00E14A1C"/>
    <w:rsid w:val="00E24F15"/>
    <w:rsid w:val="00E2636E"/>
    <w:rsid w:val="00E27D1E"/>
    <w:rsid w:val="00E308E2"/>
    <w:rsid w:val="00E322A5"/>
    <w:rsid w:val="00E40E0D"/>
    <w:rsid w:val="00E43B9D"/>
    <w:rsid w:val="00E4744E"/>
    <w:rsid w:val="00E50E84"/>
    <w:rsid w:val="00E542B1"/>
    <w:rsid w:val="00E56797"/>
    <w:rsid w:val="00E65189"/>
    <w:rsid w:val="00E70402"/>
    <w:rsid w:val="00E712F5"/>
    <w:rsid w:val="00E758E5"/>
    <w:rsid w:val="00E77924"/>
    <w:rsid w:val="00E82E67"/>
    <w:rsid w:val="00E83EF7"/>
    <w:rsid w:val="00E84CDB"/>
    <w:rsid w:val="00E85B87"/>
    <w:rsid w:val="00E938AB"/>
    <w:rsid w:val="00E93E02"/>
    <w:rsid w:val="00E97BA4"/>
    <w:rsid w:val="00EA348D"/>
    <w:rsid w:val="00EA3C23"/>
    <w:rsid w:val="00EA6B33"/>
    <w:rsid w:val="00EA7228"/>
    <w:rsid w:val="00EA739B"/>
    <w:rsid w:val="00EB02DE"/>
    <w:rsid w:val="00EB1589"/>
    <w:rsid w:val="00EB1D7D"/>
    <w:rsid w:val="00EB3359"/>
    <w:rsid w:val="00EB4878"/>
    <w:rsid w:val="00EC066D"/>
    <w:rsid w:val="00EC16BB"/>
    <w:rsid w:val="00EC4081"/>
    <w:rsid w:val="00EC53CA"/>
    <w:rsid w:val="00EC739D"/>
    <w:rsid w:val="00EC73BA"/>
    <w:rsid w:val="00EC7AAE"/>
    <w:rsid w:val="00ED07B6"/>
    <w:rsid w:val="00ED302C"/>
    <w:rsid w:val="00ED54A4"/>
    <w:rsid w:val="00EE1D3D"/>
    <w:rsid w:val="00EE3440"/>
    <w:rsid w:val="00EE4FE5"/>
    <w:rsid w:val="00EF1EA5"/>
    <w:rsid w:val="00EF594B"/>
    <w:rsid w:val="00F00D76"/>
    <w:rsid w:val="00F01F9E"/>
    <w:rsid w:val="00F131A3"/>
    <w:rsid w:val="00F14DBA"/>
    <w:rsid w:val="00F20BCB"/>
    <w:rsid w:val="00F21C73"/>
    <w:rsid w:val="00F220E9"/>
    <w:rsid w:val="00F24C6C"/>
    <w:rsid w:val="00F27CDA"/>
    <w:rsid w:val="00F41D38"/>
    <w:rsid w:val="00F42FDD"/>
    <w:rsid w:val="00F46254"/>
    <w:rsid w:val="00F51012"/>
    <w:rsid w:val="00F525AE"/>
    <w:rsid w:val="00F52E55"/>
    <w:rsid w:val="00F532E0"/>
    <w:rsid w:val="00F608C4"/>
    <w:rsid w:val="00F61B53"/>
    <w:rsid w:val="00F64471"/>
    <w:rsid w:val="00F6608C"/>
    <w:rsid w:val="00F72DBF"/>
    <w:rsid w:val="00F74163"/>
    <w:rsid w:val="00F750F1"/>
    <w:rsid w:val="00F80DCE"/>
    <w:rsid w:val="00F833FD"/>
    <w:rsid w:val="00F8625F"/>
    <w:rsid w:val="00F87D12"/>
    <w:rsid w:val="00F91610"/>
    <w:rsid w:val="00FA1BE2"/>
    <w:rsid w:val="00FA2154"/>
    <w:rsid w:val="00FA3829"/>
    <w:rsid w:val="00FA5491"/>
    <w:rsid w:val="00FA69D1"/>
    <w:rsid w:val="00FC206F"/>
    <w:rsid w:val="00FC502F"/>
    <w:rsid w:val="00FD01EC"/>
    <w:rsid w:val="00FD0EFF"/>
    <w:rsid w:val="00FD4002"/>
    <w:rsid w:val="00FD4008"/>
    <w:rsid w:val="00FD64F5"/>
    <w:rsid w:val="00FE0820"/>
    <w:rsid w:val="00FE1E83"/>
    <w:rsid w:val="00FE2672"/>
    <w:rsid w:val="00FE2FC2"/>
    <w:rsid w:val="00FE5C71"/>
    <w:rsid w:val="00FE63C5"/>
    <w:rsid w:val="00FE64EF"/>
    <w:rsid w:val="00FF153E"/>
    <w:rsid w:val="00FF2523"/>
    <w:rsid w:val="00FF3DC7"/>
    <w:rsid w:val="00FF48F0"/>
    <w:rsid w:val="00FF5C00"/>
    <w:rsid w:val="00FF5C4D"/>
    <w:rsid w:val="00FF65DA"/>
    <w:rsid w:val="463A6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06DA"/>
  <w15:docId w15:val="{A93550F8-682D-44AE-BABE-C75CCB60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spacing w:line="360" w:lineRule="auto"/>
      <w:ind w:left="1620"/>
      <w:outlineLvl w:val="1"/>
    </w:pPr>
    <w:rPr>
      <w:rFonts w:ascii="Arial" w:eastAsia="Arial" w:hAnsi="Arial" w:cs="Arial"/>
      <w:sz w:val="28"/>
      <w:szCs w:val="28"/>
    </w:rPr>
  </w:style>
  <w:style w:type="paragraph" w:styleId="berschrift3">
    <w:name w:val="heading 3"/>
    <w:basedOn w:val="Standard"/>
    <w:next w:val="Standard"/>
    <w:pPr>
      <w:keepNext/>
      <w:spacing w:line="360" w:lineRule="auto"/>
      <w:ind w:left="1800"/>
      <w:jc w:val="both"/>
      <w:outlineLvl w:val="2"/>
    </w:pPr>
    <w:rPr>
      <w:rFonts w:ascii="Arial" w:eastAsia="Arial" w:hAnsi="Arial" w:cs="Arial"/>
      <w:b/>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3E40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4080"/>
    <w:rPr>
      <w:rFonts w:ascii="Tahoma" w:hAnsi="Tahoma" w:cs="Tahoma"/>
      <w:sz w:val="16"/>
      <w:szCs w:val="16"/>
    </w:rPr>
  </w:style>
  <w:style w:type="paragraph" w:styleId="Kopfzeile">
    <w:name w:val="header"/>
    <w:basedOn w:val="Standard"/>
    <w:link w:val="KopfzeileZchn"/>
    <w:uiPriority w:val="99"/>
    <w:unhideWhenUsed/>
    <w:rsid w:val="000A654A"/>
    <w:pPr>
      <w:tabs>
        <w:tab w:val="center" w:pos="4536"/>
        <w:tab w:val="right" w:pos="9072"/>
      </w:tabs>
    </w:pPr>
  </w:style>
  <w:style w:type="character" w:customStyle="1" w:styleId="KopfzeileZchn">
    <w:name w:val="Kopfzeile Zchn"/>
    <w:basedOn w:val="Absatz-Standardschriftart"/>
    <w:link w:val="Kopfzeile"/>
    <w:uiPriority w:val="99"/>
    <w:rsid w:val="000A654A"/>
  </w:style>
  <w:style w:type="paragraph" w:styleId="Fuzeile">
    <w:name w:val="footer"/>
    <w:basedOn w:val="Standard"/>
    <w:link w:val="FuzeileZchn"/>
    <w:uiPriority w:val="99"/>
    <w:unhideWhenUsed/>
    <w:rsid w:val="000A654A"/>
    <w:pPr>
      <w:tabs>
        <w:tab w:val="center" w:pos="4536"/>
        <w:tab w:val="right" w:pos="9072"/>
      </w:tabs>
    </w:pPr>
  </w:style>
  <w:style w:type="character" w:customStyle="1" w:styleId="FuzeileZchn">
    <w:name w:val="Fußzeile Zchn"/>
    <w:basedOn w:val="Absatz-Standardschriftart"/>
    <w:link w:val="Fuzeile"/>
    <w:uiPriority w:val="99"/>
    <w:rsid w:val="000A654A"/>
  </w:style>
  <w:style w:type="character" w:styleId="Hyperlink">
    <w:name w:val="Hyperlink"/>
    <w:rsid w:val="00914ECF"/>
    <w:rPr>
      <w:color w:val="0000FF"/>
      <w:u w:val="single"/>
    </w:rPr>
  </w:style>
  <w:style w:type="paragraph" w:customStyle="1" w:styleId="Absender">
    <w:name w:val="Absender"/>
    <w:basedOn w:val="Standard"/>
    <w:qFormat/>
    <w:rsid w:val="00914ECF"/>
    <w:pPr>
      <w:spacing w:line="180" w:lineRule="atLeast"/>
    </w:pPr>
    <w:rPr>
      <w:rFonts w:ascii="Arial" w:eastAsia="Calibri" w:hAnsi="Arial"/>
      <w:sz w:val="14"/>
      <w:szCs w:val="22"/>
      <w:lang w:eastAsia="en-US"/>
    </w:rPr>
  </w:style>
  <w:style w:type="character" w:styleId="Kommentarzeichen">
    <w:name w:val="annotation reference"/>
    <w:basedOn w:val="Absatz-Standardschriftart"/>
    <w:uiPriority w:val="99"/>
    <w:semiHidden/>
    <w:unhideWhenUsed/>
    <w:rsid w:val="00A86BDF"/>
    <w:rPr>
      <w:sz w:val="16"/>
      <w:szCs w:val="16"/>
    </w:rPr>
  </w:style>
  <w:style w:type="paragraph" w:styleId="Kommentartext">
    <w:name w:val="annotation text"/>
    <w:basedOn w:val="Standard"/>
    <w:link w:val="KommentartextZchn"/>
    <w:uiPriority w:val="99"/>
    <w:unhideWhenUsed/>
    <w:rsid w:val="00A86BDF"/>
  </w:style>
  <w:style w:type="character" w:customStyle="1" w:styleId="KommentartextZchn">
    <w:name w:val="Kommentartext Zchn"/>
    <w:basedOn w:val="Absatz-Standardschriftart"/>
    <w:link w:val="Kommentartext"/>
    <w:uiPriority w:val="99"/>
    <w:rsid w:val="00A86BDF"/>
  </w:style>
  <w:style w:type="paragraph" w:styleId="Kommentarthema">
    <w:name w:val="annotation subject"/>
    <w:basedOn w:val="Kommentartext"/>
    <w:next w:val="Kommentartext"/>
    <w:link w:val="KommentarthemaZchn"/>
    <w:uiPriority w:val="99"/>
    <w:semiHidden/>
    <w:unhideWhenUsed/>
    <w:rsid w:val="00A86BDF"/>
    <w:rPr>
      <w:b/>
      <w:bCs/>
    </w:rPr>
  </w:style>
  <w:style w:type="character" w:customStyle="1" w:styleId="KommentarthemaZchn">
    <w:name w:val="Kommentarthema Zchn"/>
    <w:basedOn w:val="KommentartextZchn"/>
    <w:link w:val="Kommentarthema"/>
    <w:uiPriority w:val="99"/>
    <w:semiHidden/>
    <w:rsid w:val="00A86BDF"/>
    <w:rPr>
      <w:b/>
      <w:bCs/>
    </w:rPr>
  </w:style>
  <w:style w:type="paragraph" w:styleId="Listenabsatz">
    <w:name w:val="List Paragraph"/>
    <w:basedOn w:val="Standard"/>
    <w:uiPriority w:val="34"/>
    <w:qFormat/>
    <w:rsid w:val="00C674FC"/>
    <w:pPr>
      <w:ind w:left="720"/>
      <w:contextualSpacing/>
    </w:pPr>
    <w:rPr>
      <w:rFonts w:ascii="Calibri" w:eastAsiaTheme="minorHAnsi" w:hAnsi="Calibri"/>
      <w:sz w:val="22"/>
      <w:szCs w:val="22"/>
      <w:lang w:eastAsia="en-US"/>
    </w:rPr>
  </w:style>
  <w:style w:type="character" w:styleId="Fett">
    <w:name w:val="Strong"/>
    <w:basedOn w:val="Absatz-Standardschriftart"/>
    <w:uiPriority w:val="22"/>
    <w:qFormat/>
    <w:rsid w:val="00434956"/>
    <w:rPr>
      <w:b/>
      <w:bCs/>
    </w:rPr>
  </w:style>
  <w:style w:type="paragraph" w:styleId="berarbeitung">
    <w:name w:val="Revision"/>
    <w:hidden/>
    <w:uiPriority w:val="99"/>
    <w:semiHidden/>
    <w:rsid w:val="00A2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03571">
      <w:bodyDiv w:val="1"/>
      <w:marLeft w:val="0"/>
      <w:marRight w:val="0"/>
      <w:marTop w:val="0"/>
      <w:marBottom w:val="0"/>
      <w:divBdr>
        <w:top w:val="none" w:sz="0" w:space="0" w:color="auto"/>
        <w:left w:val="none" w:sz="0" w:space="0" w:color="auto"/>
        <w:bottom w:val="none" w:sz="0" w:space="0" w:color="auto"/>
        <w:right w:val="none" w:sz="0" w:space="0" w:color="auto"/>
      </w:divBdr>
    </w:div>
    <w:div w:id="353191254">
      <w:bodyDiv w:val="1"/>
      <w:marLeft w:val="0"/>
      <w:marRight w:val="0"/>
      <w:marTop w:val="0"/>
      <w:marBottom w:val="0"/>
      <w:divBdr>
        <w:top w:val="none" w:sz="0" w:space="0" w:color="auto"/>
        <w:left w:val="none" w:sz="0" w:space="0" w:color="auto"/>
        <w:bottom w:val="none" w:sz="0" w:space="0" w:color="auto"/>
        <w:right w:val="none" w:sz="0" w:space="0" w:color="auto"/>
      </w:divBdr>
    </w:div>
    <w:div w:id="1199047908">
      <w:bodyDiv w:val="1"/>
      <w:marLeft w:val="0"/>
      <w:marRight w:val="0"/>
      <w:marTop w:val="0"/>
      <w:marBottom w:val="0"/>
      <w:divBdr>
        <w:top w:val="none" w:sz="0" w:space="0" w:color="auto"/>
        <w:left w:val="none" w:sz="0" w:space="0" w:color="auto"/>
        <w:bottom w:val="none" w:sz="0" w:space="0" w:color="auto"/>
        <w:right w:val="none" w:sz="0" w:space="0" w:color="auto"/>
      </w:divBdr>
    </w:div>
    <w:div w:id="1284073922">
      <w:bodyDiv w:val="1"/>
      <w:marLeft w:val="0"/>
      <w:marRight w:val="0"/>
      <w:marTop w:val="0"/>
      <w:marBottom w:val="0"/>
      <w:divBdr>
        <w:top w:val="none" w:sz="0" w:space="0" w:color="auto"/>
        <w:left w:val="none" w:sz="0" w:space="0" w:color="auto"/>
        <w:bottom w:val="none" w:sz="0" w:space="0" w:color="auto"/>
        <w:right w:val="none" w:sz="0" w:space="0" w:color="auto"/>
      </w:divBdr>
    </w:div>
    <w:div w:id="2140606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larlux.com" TargetMode="External"/><Relationship Id="rId18" Type="http://schemas.openxmlformats.org/officeDocument/2006/relationships/hyperlink" Target="https://www.instagram.com/explore/tags/solarluxcer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mailto:n.holtgreife@solarlux.de"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instagram.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oltgreife@solarlux.d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inkedin.com/company/solarluxgm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BC702-4E0C-4FAE-B9A0-9A9F79CF4E47}">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1C1ED53A-8861-448F-813B-0E99F8F65E3C}">
  <ds:schemaRefs>
    <ds:schemaRef ds:uri="http://schemas.microsoft.com/sharepoint/v3/contenttype/forms"/>
  </ds:schemaRefs>
</ds:datastoreItem>
</file>

<file path=customXml/itemProps3.xml><?xml version="1.0" encoding="utf-8"?>
<ds:datastoreItem xmlns:ds="http://schemas.openxmlformats.org/officeDocument/2006/customXml" ds:itemID="{F0E41657-8A35-4CB1-9629-F423FF60C6D3}">
  <ds:schemaRefs>
    <ds:schemaRef ds:uri="http://schemas.openxmlformats.org/officeDocument/2006/bibliography"/>
  </ds:schemaRefs>
</ds:datastoreItem>
</file>

<file path=customXml/itemProps4.xml><?xml version="1.0" encoding="utf-8"?>
<ds:datastoreItem xmlns:ds="http://schemas.openxmlformats.org/officeDocument/2006/customXml" ds:itemID="{EC7E8866-2AD1-41C0-892C-44F6CD6929BB}"/>
</file>

<file path=docProps/app.xml><?xml version="1.0" encoding="utf-8"?>
<Properties xmlns="http://schemas.openxmlformats.org/officeDocument/2006/extended-properties" xmlns:vt="http://schemas.openxmlformats.org/officeDocument/2006/docPropsVTypes">
  <Template>Normal.dotm</Template>
  <TotalTime>0</TotalTime>
  <Pages>8</Pages>
  <Words>1366</Words>
  <Characters>8612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Solarlux Villa am Schwielowsee</vt:lpstr>
    </vt:vector>
  </TitlesOfParts>
  <Company>Solarlux</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Villa am Schwielowsee</dc:title>
  <dc:creator>barbara.maeurle@holtgreife.com</dc:creator>
  <cp:lastModifiedBy>Katharina Szovati</cp:lastModifiedBy>
  <cp:revision>39</cp:revision>
  <cp:lastPrinted>2022-02-28T10:23:00Z</cp:lastPrinted>
  <dcterms:created xsi:type="dcterms:W3CDTF">2022-02-28T10:23:00Z</dcterms:created>
  <dcterms:modified xsi:type="dcterms:W3CDTF">2022-09-22T12:46:00Z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